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B22" w:rsidRPr="003C3B22" w:rsidRDefault="003C3B22" w:rsidP="003C3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Axle Angle Connector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degree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t>A) 90°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B) 135°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C) 180°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D) 45°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C3B22" w:rsidRPr="003C3B22" w:rsidRDefault="003C3B22" w:rsidP="003C3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3B22" w:rsidRPr="003C3B22" w:rsidRDefault="003C3B22" w:rsidP="003C3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जोडणीसाठी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तिरक्या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C3B22" w:rsidRPr="003C3B22" w:rsidRDefault="003C3B22" w:rsidP="003C3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3B22" w:rsidRPr="003C3B22" w:rsidRDefault="003C3B22" w:rsidP="003C3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135° connector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movement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C) flexible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3B22">
        <w:rPr>
          <w:rFonts w:ascii="Nirmala UI" w:eastAsia="Times New Roman" w:hAnsi="Nirmala UI" w:cs="Nirmala UI"/>
          <w:sz w:val="24"/>
          <w:szCs w:val="24"/>
        </w:rPr>
        <w:t>थांबलेला</w:t>
      </w:r>
      <w:proofErr w:type="spellEnd"/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3C3B22" w:rsidRPr="003C3B22" w:rsidRDefault="003C3B22" w:rsidP="003C3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3B22" w:rsidRPr="003C3B22" w:rsidRDefault="003C3B22" w:rsidP="003C3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प्रकारचा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joint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t>A) Straight joint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B) Angled joint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C) Round joint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D) 180° joint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C3B22" w:rsidRPr="003C3B22" w:rsidRDefault="003C3B22" w:rsidP="003C3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3B22" w:rsidRPr="003C3B22" w:rsidRDefault="003C3B22" w:rsidP="003C3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Axle Angle Connector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B) Rotation Parts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C) Joining / Connector Parts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3C3B22" w:rsidRPr="003C3B22" w:rsidRDefault="003C3B22" w:rsidP="003C3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B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B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3B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3B2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22"/>
    <w:rsid w:val="003C3B22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77924-64A4-4F1C-A183-3D413046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2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2026-03-17T17:13:00Z</dcterms:created>
  <dcterms:modified xsi:type="dcterms:W3CDTF">2026-03-17T17:14:00Z</dcterms:modified>
</cp:coreProperties>
</file>