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392F" w:rsidRPr="00A5392F" w:rsidRDefault="00A5392F" w:rsidP="00A53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9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Medium Pin – Grey </w:t>
      </w:r>
      <w:proofErr w:type="spellStart"/>
      <w:r w:rsidRPr="00A5392F">
        <w:rPr>
          <w:rFonts w:ascii="Nirmala UI" w:eastAsia="Times New Roman" w:hAnsi="Nirmala UI" w:cs="Nirmala UI"/>
          <w:b/>
          <w:bCs/>
          <w:sz w:val="24"/>
          <w:szCs w:val="24"/>
        </w:rPr>
        <w:t>कशासाठी</w:t>
      </w:r>
      <w:proofErr w:type="spellEnd"/>
      <w:r w:rsidRPr="00A539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392F">
        <w:rPr>
          <w:rFonts w:ascii="Nirmala UI" w:eastAsia="Times New Roman" w:hAnsi="Nirmala UI" w:cs="Nirmala UI"/>
          <w:b/>
          <w:bCs/>
          <w:sz w:val="24"/>
          <w:szCs w:val="24"/>
        </w:rPr>
        <w:t>वापरला</w:t>
      </w:r>
      <w:proofErr w:type="spellEnd"/>
      <w:r w:rsidRPr="00A539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392F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A5392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5392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5392F">
        <w:rPr>
          <w:rFonts w:ascii="Nirmala UI" w:eastAsia="Times New Roman" w:hAnsi="Nirmala UI" w:cs="Nirmala UI"/>
          <w:sz w:val="24"/>
          <w:szCs w:val="24"/>
        </w:rPr>
        <w:t>कापण्यासाठी</w:t>
      </w:r>
      <w:proofErr w:type="spellEnd"/>
      <w:r w:rsidRPr="00A5392F">
        <w:rPr>
          <w:rFonts w:ascii="Times New Roman" w:eastAsia="Times New Roman" w:hAnsi="Times New Roman" w:cs="Times New Roman"/>
          <w:sz w:val="24"/>
          <w:szCs w:val="24"/>
        </w:rPr>
        <w:br/>
        <w:t xml:space="preserve">b) flexible joint </w:t>
      </w:r>
      <w:proofErr w:type="spellStart"/>
      <w:r w:rsidRPr="00A5392F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A539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392F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A5392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5392F">
        <w:rPr>
          <w:rFonts w:ascii="Nirmala UI" w:eastAsia="Times New Roman" w:hAnsi="Nirmala UI" w:cs="Nirmala UI"/>
          <w:sz w:val="24"/>
          <w:szCs w:val="24"/>
        </w:rPr>
        <w:t>रंगवण्यासाठी</w:t>
      </w:r>
      <w:proofErr w:type="spellEnd"/>
      <w:r w:rsidRPr="00A5392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5392F">
        <w:rPr>
          <w:rFonts w:ascii="Nirmala UI" w:eastAsia="Times New Roman" w:hAnsi="Nirmala UI" w:cs="Nirmala UI"/>
          <w:sz w:val="24"/>
          <w:szCs w:val="24"/>
        </w:rPr>
        <w:t>मोजण्यासाठी</w:t>
      </w:r>
      <w:proofErr w:type="spellEnd"/>
      <w:r w:rsidRPr="00A5392F">
        <w:rPr>
          <w:rFonts w:ascii="Times New Roman" w:eastAsia="Times New Roman" w:hAnsi="Times New Roman" w:cs="Times New Roman"/>
          <w:sz w:val="24"/>
          <w:szCs w:val="24"/>
        </w:rPr>
        <w:br/>
      </w:r>
      <w:r w:rsidRPr="00A5392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539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392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539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flexible joint </w:t>
      </w:r>
      <w:proofErr w:type="spellStart"/>
      <w:r w:rsidRPr="00A5392F">
        <w:rPr>
          <w:rFonts w:ascii="Nirmala UI" w:eastAsia="Times New Roman" w:hAnsi="Nirmala UI" w:cs="Nirmala UI"/>
          <w:b/>
          <w:bCs/>
          <w:sz w:val="24"/>
          <w:szCs w:val="24"/>
        </w:rPr>
        <w:t>तयार</w:t>
      </w:r>
      <w:proofErr w:type="spellEnd"/>
      <w:r w:rsidRPr="00A539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392F">
        <w:rPr>
          <w:rFonts w:ascii="Nirmala UI" w:eastAsia="Times New Roman" w:hAnsi="Nirmala UI" w:cs="Nirmala UI"/>
          <w:b/>
          <w:bCs/>
          <w:sz w:val="24"/>
          <w:szCs w:val="24"/>
        </w:rPr>
        <w:t>करण्यासाठी</w:t>
      </w:r>
      <w:proofErr w:type="spellEnd"/>
    </w:p>
    <w:p w:rsidR="00A5392F" w:rsidRPr="00A5392F" w:rsidRDefault="00A5392F" w:rsidP="00A539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92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5392F" w:rsidRPr="00A5392F" w:rsidRDefault="00A5392F" w:rsidP="00A53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9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Medium Pin – Grey </w:t>
      </w:r>
      <w:proofErr w:type="spellStart"/>
      <w:r w:rsidRPr="00A5392F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A539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392F">
        <w:rPr>
          <w:rFonts w:ascii="Nirmala UI" w:eastAsia="Times New Roman" w:hAnsi="Nirmala UI" w:cs="Nirmala UI"/>
          <w:b/>
          <w:bCs/>
          <w:sz w:val="24"/>
          <w:szCs w:val="24"/>
        </w:rPr>
        <w:t>प्रकारचा</w:t>
      </w:r>
      <w:proofErr w:type="spellEnd"/>
      <w:r w:rsidRPr="00A539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movement </w:t>
      </w:r>
      <w:proofErr w:type="spellStart"/>
      <w:r w:rsidRPr="00A5392F">
        <w:rPr>
          <w:rFonts w:ascii="Nirmala UI" w:eastAsia="Times New Roman" w:hAnsi="Nirmala UI" w:cs="Nirmala UI"/>
          <w:b/>
          <w:bCs/>
          <w:sz w:val="24"/>
          <w:szCs w:val="24"/>
        </w:rPr>
        <w:t>देतो</w:t>
      </w:r>
      <w:proofErr w:type="spellEnd"/>
      <w:r w:rsidRPr="00A5392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5392F">
        <w:rPr>
          <w:rFonts w:ascii="Times New Roman" w:eastAsia="Times New Roman" w:hAnsi="Times New Roman" w:cs="Times New Roman"/>
          <w:sz w:val="24"/>
          <w:szCs w:val="24"/>
        </w:rPr>
        <w:br/>
        <w:t>a) fast movement</w:t>
      </w:r>
      <w:r w:rsidRPr="00A5392F">
        <w:rPr>
          <w:rFonts w:ascii="Times New Roman" w:eastAsia="Times New Roman" w:hAnsi="Times New Roman" w:cs="Times New Roman"/>
          <w:sz w:val="24"/>
          <w:szCs w:val="24"/>
        </w:rPr>
        <w:br/>
        <w:t>b) random movement</w:t>
      </w:r>
      <w:r w:rsidRPr="00A5392F">
        <w:rPr>
          <w:rFonts w:ascii="Times New Roman" w:eastAsia="Times New Roman" w:hAnsi="Times New Roman" w:cs="Times New Roman"/>
          <w:sz w:val="24"/>
          <w:szCs w:val="24"/>
        </w:rPr>
        <w:br/>
        <w:t>c) controlled movement</w:t>
      </w:r>
      <w:r w:rsidRPr="00A5392F">
        <w:rPr>
          <w:rFonts w:ascii="Times New Roman" w:eastAsia="Times New Roman" w:hAnsi="Times New Roman" w:cs="Times New Roman"/>
          <w:sz w:val="24"/>
          <w:szCs w:val="24"/>
        </w:rPr>
        <w:br/>
        <w:t>d) no movement</w:t>
      </w:r>
      <w:r w:rsidRPr="00A5392F">
        <w:rPr>
          <w:rFonts w:ascii="Times New Roman" w:eastAsia="Times New Roman" w:hAnsi="Times New Roman" w:cs="Times New Roman"/>
          <w:sz w:val="24"/>
          <w:szCs w:val="24"/>
        </w:rPr>
        <w:br/>
      </w:r>
      <w:r w:rsidRPr="00A5392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539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392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5392F">
        <w:rPr>
          <w:rFonts w:ascii="Times New Roman" w:eastAsia="Times New Roman" w:hAnsi="Times New Roman" w:cs="Times New Roman"/>
          <w:b/>
          <w:bCs/>
          <w:sz w:val="24"/>
          <w:szCs w:val="24"/>
        </w:rPr>
        <w:t>: c) controlled movement</w:t>
      </w:r>
    </w:p>
    <w:p w:rsidR="00A5392F" w:rsidRPr="00A5392F" w:rsidRDefault="00A5392F" w:rsidP="00A539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92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5392F" w:rsidRPr="00A5392F" w:rsidRDefault="00A5392F" w:rsidP="00A53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9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Medium Pin – Grey </w:t>
      </w:r>
      <w:proofErr w:type="spellStart"/>
      <w:r w:rsidRPr="00A5392F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A539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392F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A539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392F">
        <w:rPr>
          <w:rFonts w:ascii="Nirmala UI" w:eastAsia="Times New Roman" w:hAnsi="Nirmala UI" w:cs="Nirmala UI"/>
          <w:b/>
          <w:bCs/>
          <w:sz w:val="24"/>
          <w:szCs w:val="24"/>
        </w:rPr>
        <w:t>उपयोग</w:t>
      </w:r>
      <w:proofErr w:type="spellEnd"/>
      <w:r w:rsidRPr="00A539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392F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A539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392F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A5392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5392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5392F">
        <w:rPr>
          <w:rFonts w:ascii="Nirmala UI" w:eastAsia="Times New Roman" w:hAnsi="Nirmala UI" w:cs="Nirmala UI"/>
          <w:sz w:val="24"/>
          <w:szCs w:val="24"/>
        </w:rPr>
        <w:t>स्थिर</w:t>
      </w:r>
      <w:proofErr w:type="spellEnd"/>
      <w:r w:rsidRPr="00A539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392F">
        <w:rPr>
          <w:rFonts w:ascii="Nirmala UI" w:eastAsia="Times New Roman" w:hAnsi="Nirmala UI" w:cs="Nirmala UI"/>
          <w:sz w:val="24"/>
          <w:szCs w:val="24"/>
        </w:rPr>
        <w:t>ठेवण्यासाठी</w:t>
      </w:r>
      <w:proofErr w:type="spellEnd"/>
      <w:r w:rsidRPr="00A5392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5392F">
        <w:rPr>
          <w:rFonts w:ascii="Nirmala UI" w:eastAsia="Times New Roman" w:hAnsi="Nirmala UI" w:cs="Nirmala UI"/>
          <w:sz w:val="24"/>
          <w:szCs w:val="24"/>
        </w:rPr>
        <w:t>जोडण्यासाठी</w:t>
      </w:r>
      <w:proofErr w:type="spellEnd"/>
      <w:r w:rsidRPr="00A539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392F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5392F">
        <w:rPr>
          <w:rFonts w:ascii="Times New Roman" w:eastAsia="Times New Roman" w:hAnsi="Times New Roman" w:cs="Times New Roman"/>
          <w:sz w:val="24"/>
          <w:szCs w:val="24"/>
        </w:rPr>
        <w:t xml:space="preserve"> movement </w:t>
      </w:r>
      <w:proofErr w:type="spellStart"/>
      <w:r w:rsidRPr="00A5392F">
        <w:rPr>
          <w:rFonts w:ascii="Nirmala UI" w:eastAsia="Times New Roman" w:hAnsi="Nirmala UI" w:cs="Nirmala UI"/>
          <w:sz w:val="24"/>
          <w:szCs w:val="24"/>
        </w:rPr>
        <w:t>देण्यासाठी</w:t>
      </w:r>
      <w:proofErr w:type="spellEnd"/>
      <w:r w:rsidRPr="00A5392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5392F">
        <w:rPr>
          <w:rFonts w:ascii="Nirmala UI" w:eastAsia="Times New Roman" w:hAnsi="Nirmala UI" w:cs="Nirmala UI"/>
          <w:sz w:val="24"/>
          <w:szCs w:val="24"/>
        </w:rPr>
        <w:t>तोडण्यासाठी</w:t>
      </w:r>
      <w:proofErr w:type="spellEnd"/>
      <w:r w:rsidRPr="00A5392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5392F">
        <w:rPr>
          <w:rFonts w:ascii="Nirmala UI" w:eastAsia="Times New Roman" w:hAnsi="Nirmala UI" w:cs="Nirmala UI"/>
          <w:sz w:val="24"/>
          <w:szCs w:val="24"/>
        </w:rPr>
        <w:t>सजावटीसाठी</w:t>
      </w:r>
      <w:proofErr w:type="spellEnd"/>
      <w:r w:rsidRPr="00A5392F">
        <w:rPr>
          <w:rFonts w:ascii="Times New Roman" w:eastAsia="Times New Roman" w:hAnsi="Times New Roman" w:cs="Times New Roman"/>
          <w:sz w:val="24"/>
          <w:szCs w:val="24"/>
        </w:rPr>
        <w:br/>
      </w:r>
      <w:r w:rsidRPr="00A5392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539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392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539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</w:t>
      </w:r>
      <w:proofErr w:type="spellStart"/>
      <w:r w:rsidRPr="00A5392F">
        <w:rPr>
          <w:rFonts w:ascii="Nirmala UI" w:eastAsia="Times New Roman" w:hAnsi="Nirmala UI" w:cs="Nirmala UI"/>
          <w:b/>
          <w:bCs/>
          <w:sz w:val="24"/>
          <w:szCs w:val="24"/>
        </w:rPr>
        <w:t>जोडण्यासाठी</w:t>
      </w:r>
      <w:proofErr w:type="spellEnd"/>
      <w:r w:rsidRPr="00A539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392F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A539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movement </w:t>
      </w:r>
      <w:proofErr w:type="spellStart"/>
      <w:r w:rsidRPr="00A5392F">
        <w:rPr>
          <w:rFonts w:ascii="Nirmala UI" w:eastAsia="Times New Roman" w:hAnsi="Nirmala UI" w:cs="Nirmala UI"/>
          <w:b/>
          <w:bCs/>
          <w:sz w:val="24"/>
          <w:szCs w:val="24"/>
        </w:rPr>
        <w:t>देण्यासाठी</w:t>
      </w:r>
      <w:proofErr w:type="spellEnd"/>
    </w:p>
    <w:p w:rsidR="00A5392F" w:rsidRPr="00A5392F" w:rsidRDefault="00A5392F" w:rsidP="00A539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92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5392F" w:rsidRPr="00A5392F" w:rsidRDefault="00A5392F" w:rsidP="00A53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9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Medium Pin – Grey </w:t>
      </w:r>
      <w:proofErr w:type="spellStart"/>
      <w:r w:rsidRPr="00A5392F">
        <w:rPr>
          <w:rFonts w:ascii="Nirmala UI" w:eastAsia="Times New Roman" w:hAnsi="Nirmala UI" w:cs="Nirmala UI"/>
          <w:b/>
          <w:bCs/>
          <w:sz w:val="24"/>
          <w:szCs w:val="24"/>
        </w:rPr>
        <w:t>कोणता</w:t>
      </w:r>
      <w:proofErr w:type="spellEnd"/>
      <w:r w:rsidRPr="00A539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joint </w:t>
      </w:r>
      <w:proofErr w:type="spellStart"/>
      <w:r w:rsidRPr="00A5392F">
        <w:rPr>
          <w:rFonts w:ascii="Nirmala UI" w:eastAsia="Times New Roman" w:hAnsi="Nirmala UI" w:cs="Nirmala UI"/>
          <w:b/>
          <w:bCs/>
          <w:sz w:val="24"/>
          <w:szCs w:val="24"/>
        </w:rPr>
        <w:t>तयार</w:t>
      </w:r>
      <w:proofErr w:type="spellEnd"/>
      <w:r w:rsidRPr="00A539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392F">
        <w:rPr>
          <w:rFonts w:ascii="Nirmala UI" w:eastAsia="Times New Roman" w:hAnsi="Nirmala UI" w:cs="Nirmala UI"/>
          <w:b/>
          <w:bCs/>
          <w:sz w:val="24"/>
          <w:szCs w:val="24"/>
        </w:rPr>
        <w:t>करतो</w:t>
      </w:r>
      <w:proofErr w:type="spellEnd"/>
      <w:r w:rsidRPr="00A5392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5392F">
        <w:rPr>
          <w:rFonts w:ascii="Times New Roman" w:eastAsia="Times New Roman" w:hAnsi="Times New Roman" w:cs="Times New Roman"/>
          <w:sz w:val="24"/>
          <w:szCs w:val="24"/>
        </w:rPr>
        <w:br/>
        <w:t>a) rigid joint</w:t>
      </w:r>
      <w:r w:rsidRPr="00A5392F">
        <w:rPr>
          <w:rFonts w:ascii="Times New Roman" w:eastAsia="Times New Roman" w:hAnsi="Times New Roman" w:cs="Times New Roman"/>
          <w:sz w:val="24"/>
          <w:szCs w:val="24"/>
        </w:rPr>
        <w:br/>
        <w:t>b) flexible joint</w:t>
      </w:r>
      <w:r w:rsidRPr="00A5392F">
        <w:rPr>
          <w:rFonts w:ascii="Times New Roman" w:eastAsia="Times New Roman" w:hAnsi="Times New Roman" w:cs="Times New Roman"/>
          <w:sz w:val="24"/>
          <w:szCs w:val="24"/>
        </w:rPr>
        <w:br/>
        <w:t>c) fixed joint</w:t>
      </w:r>
      <w:r w:rsidRPr="00A5392F">
        <w:rPr>
          <w:rFonts w:ascii="Times New Roman" w:eastAsia="Times New Roman" w:hAnsi="Times New Roman" w:cs="Times New Roman"/>
          <w:sz w:val="24"/>
          <w:szCs w:val="24"/>
        </w:rPr>
        <w:br/>
        <w:t>d) strong joint</w:t>
      </w:r>
      <w:r w:rsidRPr="00A5392F">
        <w:rPr>
          <w:rFonts w:ascii="Times New Roman" w:eastAsia="Times New Roman" w:hAnsi="Times New Roman" w:cs="Times New Roman"/>
          <w:sz w:val="24"/>
          <w:szCs w:val="24"/>
        </w:rPr>
        <w:br/>
      </w:r>
      <w:r w:rsidRPr="00A5392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539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392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5392F">
        <w:rPr>
          <w:rFonts w:ascii="Times New Roman" w:eastAsia="Times New Roman" w:hAnsi="Times New Roman" w:cs="Times New Roman"/>
          <w:b/>
          <w:bCs/>
          <w:sz w:val="24"/>
          <w:szCs w:val="24"/>
        </w:rPr>
        <w:t>: b) flexible joint</w:t>
      </w:r>
    </w:p>
    <w:p w:rsidR="00A5392F" w:rsidRPr="00A5392F" w:rsidRDefault="00A5392F" w:rsidP="00A539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92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5392F" w:rsidRPr="00A5392F" w:rsidRDefault="00A5392F" w:rsidP="00A53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9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Medium Pin – Grey </w:t>
      </w:r>
      <w:proofErr w:type="spellStart"/>
      <w:r w:rsidRPr="00A5392F">
        <w:rPr>
          <w:rFonts w:ascii="Nirmala UI" w:eastAsia="Times New Roman" w:hAnsi="Nirmala UI" w:cs="Nirmala UI"/>
          <w:b/>
          <w:bCs/>
          <w:sz w:val="24"/>
          <w:szCs w:val="24"/>
        </w:rPr>
        <w:t>कसा</w:t>
      </w:r>
      <w:proofErr w:type="spellEnd"/>
      <w:r w:rsidRPr="00A539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movement control </w:t>
      </w:r>
      <w:proofErr w:type="spellStart"/>
      <w:r w:rsidRPr="00A5392F">
        <w:rPr>
          <w:rFonts w:ascii="Nirmala UI" w:eastAsia="Times New Roman" w:hAnsi="Nirmala UI" w:cs="Nirmala UI"/>
          <w:b/>
          <w:bCs/>
          <w:sz w:val="24"/>
          <w:szCs w:val="24"/>
        </w:rPr>
        <w:t>करतो</w:t>
      </w:r>
      <w:proofErr w:type="spellEnd"/>
      <w:r w:rsidRPr="00A5392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5392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5392F">
        <w:rPr>
          <w:rFonts w:ascii="Nirmala UI" w:eastAsia="Times New Roman" w:hAnsi="Nirmala UI" w:cs="Nirmala UI"/>
          <w:sz w:val="24"/>
          <w:szCs w:val="24"/>
        </w:rPr>
        <w:t>पूर्णपणे</w:t>
      </w:r>
      <w:proofErr w:type="spellEnd"/>
      <w:r w:rsidRPr="00A539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392F">
        <w:rPr>
          <w:rFonts w:ascii="Nirmala UI" w:eastAsia="Times New Roman" w:hAnsi="Nirmala UI" w:cs="Nirmala UI"/>
          <w:sz w:val="24"/>
          <w:szCs w:val="24"/>
        </w:rPr>
        <w:t>थांबवतो</w:t>
      </w:r>
      <w:proofErr w:type="spellEnd"/>
      <w:r w:rsidRPr="00A5392F">
        <w:rPr>
          <w:rFonts w:ascii="Times New Roman" w:eastAsia="Times New Roman" w:hAnsi="Times New Roman" w:cs="Times New Roman"/>
          <w:sz w:val="24"/>
          <w:szCs w:val="24"/>
        </w:rPr>
        <w:br/>
        <w:t xml:space="preserve">b) uncontrolled </w:t>
      </w:r>
      <w:proofErr w:type="spellStart"/>
      <w:r w:rsidRPr="00A5392F">
        <w:rPr>
          <w:rFonts w:ascii="Nirmala UI" w:eastAsia="Times New Roman" w:hAnsi="Nirmala UI" w:cs="Nirmala UI"/>
          <w:sz w:val="24"/>
          <w:szCs w:val="24"/>
        </w:rPr>
        <w:t>ठेवतो</w:t>
      </w:r>
      <w:proofErr w:type="spellEnd"/>
      <w:r w:rsidRPr="00A5392F">
        <w:rPr>
          <w:rFonts w:ascii="Times New Roman" w:eastAsia="Times New Roman" w:hAnsi="Times New Roman" w:cs="Times New Roman"/>
          <w:sz w:val="24"/>
          <w:szCs w:val="24"/>
        </w:rPr>
        <w:br/>
        <w:t xml:space="preserve">c) controlled movement </w:t>
      </w:r>
      <w:proofErr w:type="spellStart"/>
      <w:r w:rsidRPr="00A5392F">
        <w:rPr>
          <w:rFonts w:ascii="Nirmala UI" w:eastAsia="Times New Roman" w:hAnsi="Nirmala UI" w:cs="Nirmala UI"/>
          <w:sz w:val="24"/>
          <w:szCs w:val="24"/>
        </w:rPr>
        <w:t>देतो</w:t>
      </w:r>
      <w:proofErr w:type="spellEnd"/>
      <w:r w:rsidRPr="00A5392F">
        <w:rPr>
          <w:rFonts w:ascii="Times New Roman" w:eastAsia="Times New Roman" w:hAnsi="Times New Roman" w:cs="Times New Roman"/>
          <w:sz w:val="24"/>
          <w:szCs w:val="24"/>
        </w:rPr>
        <w:br/>
        <w:t xml:space="preserve">d) movement </w:t>
      </w:r>
      <w:proofErr w:type="spellStart"/>
      <w:r w:rsidRPr="00A5392F">
        <w:rPr>
          <w:rFonts w:ascii="Nirmala UI" w:eastAsia="Times New Roman" w:hAnsi="Nirmala UI" w:cs="Nirmala UI"/>
          <w:sz w:val="24"/>
          <w:szCs w:val="24"/>
        </w:rPr>
        <w:t>काढून</w:t>
      </w:r>
      <w:proofErr w:type="spellEnd"/>
      <w:r w:rsidRPr="00A539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392F">
        <w:rPr>
          <w:rFonts w:ascii="Nirmala UI" w:eastAsia="Times New Roman" w:hAnsi="Nirmala UI" w:cs="Nirmala UI"/>
          <w:sz w:val="24"/>
          <w:szCs w:val="24"/>
        </w:rPr>
        <w:t>टाकतो</w:t>
      </w:r>
      <w:proofErr w:type="spellEnd"/>
      <w:r w:rsidRPr="00A5392F">
        <w:rPr>
          <w:rFonts w:ascii="Times New Roman" w:eastAsia="Times New Roman" w:hAnsi="Times New Roman" w:cs="Times New Roman"/>
          <w:sz w:val="24"/>
          <w:szCs w:val="24"/>
        </w:rPr>
        <w:br/>
      </w:r>
      <w:r w:rsidRPr="00A5392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539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392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539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c) controlled movement </w:t>
      </w:r>
      <w:proofErr w:type="spellStart"/>
      <w:r w:rsidRPr="00A5392F">
        <w:rPr>
          <w:rFonts w:ascii="Nirmala UI" w:eastAsia="Times New Roman" w:hAnsi="Nirmala UI" w:cs="Nirmala UI"/>
          <w:b/>
          <w:bCs/>
          <w:sz w:val="24"/>
          <w:szCs w:val="24"/>
        </w:rPr>
        <w:t>देतो</w:t>
      </w:r>
      <w:proofErr w:type="spellEnd"/>
    </w:p>
    <w:p w:rsidR="00A746C7" w:rsidRDefault="00A5392F">
      <w:bookmarkStart w:id="0" w:name="_GoBack"/>
      <w:bookmarkEnd w:id="0"/>
    </w:p>
    <w:sectPr w:rsidR="00A74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92F"/>
    <w:rsid w:val="00A21426"/>
    <w:rsid w:val="00A5392F"/>
    <w:rsid w:val="00CC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B0E50D-7ECB-47E4-A0CF-1AD62A829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073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2026-03-18T05:58:00Z</dcterms:created>
  <dcterms:modified xsi:type="dcterms:W3CDTF">2026-03-18T05:58:00Z</dcterms:modified>
</cp:coreProperties>
</file>