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AB8" w:rsidRPr="00233AB8" w:rsidRDefault="00233AB8" w:rsidP="00233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AB8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233AB8" w:rsidRPr="00233AB8" w:rsidRDefault="00233AB8" w:rsidP="0023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3AB8" w:rsidRPr="00233AB8" w:rsidRDefault="00233AB8" w:rsidP="00233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AB8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</w:p>
    <w:p w:rsidR="00233AB8" w:rsidRPr="00233AB8" w:rsidRDefault="00233AB8" w:rsidP="0023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3AB8" w:rsidRPr="00233AB8" w:rsidRDefault="00233AB8" w:rsidP="00233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AB8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हलू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A)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हलू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233AB8" w:rsidRPr="00233AB8" w:rsidRDefault="00233AB8" w:rsidP="0023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3AB8" w:rsidRPr="00233AB8" w:rsidRDefault="00233AB8" w:rsidP="00233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AB8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gears proper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gears proper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</w:p>
    <w:p w:rsidR="00233AB8" w:rsidRPr="00233AB8" w:rsidRDefault="00233AB8" w:rsidP="0023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3AB8" w:rsidRPr="00233AB8" w:rsidRDefault="00233AB8" w:rsidP="00233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AB8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Axle Locks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राहण्यासाठी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secure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br/>
        <w:t xml:space="preserve">D) Stickers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चिकटवण्यासाठी</w:t>
      </w:r>
      <w:proofErr w:type="spellEnd"/>
    </w:p>
    <w:p w:rsidR="00233AB8" w:rsidRPr="00233AB8" w:rsidRDefault="00233AB8" w:rsidP="0023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B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A) Wheel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233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B8">
        <w:rPr>
          <w:rFonts w:ascii="Nirmala UI" w:eastAsia="Times New Roman" w:hAnsi="Nirmala UI" w:cs="Nirmala UI"/>
          <w:sz w:val="24"/>
          <w:szCs w:val="24"/>
        </w:rPr>
        <w:t>राहण्यासाठी</w:t>
      </w:r>
      <w:proofErr w:type="spellEnd"/>
    </w:p>
    <w:p w:rsidR="007B38E5" w:rsidRDefault="00233AB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B8"/>
    <w:rsid w:val="00233AB8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824D9-1EE4-4172-B5EA-995D5D5F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A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3A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3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4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2026-03-18T12:43:00Z</dcterms:created>
  <dcterms:modified xsi:type="dcterms:W3CDTF">2026-03-18T12:43:00Z</dcterms:modified>
</cp:coreProperties>
</file>