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1. What does VR stand for?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Visual Reality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>B. Virtual Reality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53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C. Video Reality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Vision Recorder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2. What does “Virtual” mean in Virtual Reality?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Something that is broken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Something that is imaginary only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>C. Something that appears real but is created using technology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53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Something that is natural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3. In Virtual Reality, where does your body stay?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Inside the computer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Inside the virtual world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In the same physical place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Inside the mobile phone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4. What makes VR different from a normal video?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VR has sound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VR works only on computers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VR allows you to look around by moving your head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VR is always animated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5. What happens when you turn your head while wearing a VR headset?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The video stops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The screen becomes black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The virtual world moves with your head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Nothing changes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Why does VR show two images instead of one?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To save battery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To confuse the brain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Because humans have two eyes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To make the screen brighter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part of the body helps VR feel real?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Hands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Legs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Brain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Ears only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8. What device is placed inside a simple VR headset?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Keyboard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Camera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Mobile phone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Speaker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9. Which sensors help VR detect head movement?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Temperature sensor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Light sensor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Gyroscope and accelerometer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Sound sensor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Who created one of the earliest VR machines called </w:t>
      </w:r>
      <w:proofErr w:type="spellStart"/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Sensorama</w:t>
      </w:r>
      <w:proofErr w:type="spellEnd"/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Albert Einstein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B. Morton Heilig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C. Thomas Edison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Steve Jobs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Why did early VR not become popular?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People were not interested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Internet was slow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Technology was not powerful enough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It was illegal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major invention helped VR reach common people?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Television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Radio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>C. Smartphone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53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Calculator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13. How does VR help students in education?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By giving more homework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By replacing teachers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>C. By allowing learning through experience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53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By stopping exams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14. How do doctors use VR?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To watch movies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To play games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To practice surgeries safely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To replace patients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15. Why is VR useful for soldiers?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For entertainment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For online shopping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For safe battlefield training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For travelling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How do pilots use VR?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To repair planes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To design uniforms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To practice flying without real risk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To talk to passengers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17. How is VR useful in architecture and engineering?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To clean buildings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To decorate walls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C. To walk inside designs before building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  <w:u w:val="single"/>
        </w:rPr>
        <w:t>✅</w:t>
      </w:r>
      <w:r w:rsidRPr="00DB2E1A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Pr="00AF5306">
        <w:rPr>
          <w:rFonts w:ascii="Times New Roman" w:eastAsia="Times New Roman" w:hAnsi="Times New Roman" w:cs="Times New Roman"/>
          <w:sz w:val="24"/>
          <w:szCs w:val="24"/>
        </w:rPr>
        <w:t>D. To paint houses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18. What should a student NOT do while wearing a VR headset?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Sit still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Move head slowly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Walk around freely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Follow teacher’s instructions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19. How long should a student use VR at one time in class?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20–30 minutes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B. 2–3 minutes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C. 1 hour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Whole day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20. Which feeling can VR create even when we are safe?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Hunger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Sleep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Feeling of height or fear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Fever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21. VR changes what sense most strongly?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Taste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Smell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C. Touch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>D. Sight (vision)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5306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22. Why is VR called a “doorway to another world”?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Because it uses doors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Because it is magical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Because it allows us to enter computer-created worlds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Because it is expensive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23. Which field does NOT commonly use VR?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Education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Medicine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C. Tourism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D. Farming tools repair (directly)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24. What is the future use of VR in classrooms?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Only games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Pr="00AF5306">
        <w:rPr>
          <w:rFonts w:ascii="Times New Roman" w:eastAsia="Times New Roman" w:hAnsi="Times New Roman" w:cs="Times New Roman"/>
          <w:sz w:val="24"/>
          <w:szCs w:val="24"/>
        </w:rPr>
        <w:t>B. Punishment tool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bookmarkEnd w:id="0"/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Learning history and science by experiencing it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No future use</w:t>
      </w:r>
    </w:p>
    <w:p w:rsidR="00AF5306" w:rsidRPr="00AF5306" w:rsidRDefault="00DB2E1A" w:rsidP="00AF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F5306" w:rsidRPr="00AF5306" w:rsidRDefault="00AF5306" w:rsidP="00AF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5306">
        <w:rPr>
          <w:rFonts w:ascii="Times New Roman" w:eastAsia="Times New Roman" w:hAnsi="Times New Roman" w:cs="Times New Roman"/>
          <w:b/>
          <w:bCs/>
          <w:sz w:val="27"/>
          <w:szCs w:val="27"/>
        </w:rPr>
        <w:t>25. Why is VR important for the future?</w:t>
      </w:r>
    </w:p>
    <w:p w:rsidR="00AF5306" w:rsidRPr="00AF5306" w:rsidRDefault="00AF5306" w:rsidP="00AF5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306">
        <w:rPr>
          <w:rFonts w:ascii="Times New Roman" w:eastAsia="Times New Roman" w:hAnsi="Times New Roman" w:cs="Times New Roman"/>
          <w:sz w:val="24"/>
          <w:szCs w:val="24"/>
        </w:rPr>
        <w:t>A. It reduces imagination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B. It limits learning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</w:r>
      <w:r w:rsidRPr="00DB2E1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It combines imagination with technology </w:t>
      </w:r>
      <w:r w:rsidRPr="00DB2E1A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AF5306">
        <w:rPr>
          <w:rFonts w:ascii="Times New Roman" w:eastAsia="Times New Roman" w:hAnsi="Times New Roman" w:cs="Times New Roman"/>
          <w:sz w:val="24"/>
          <w:szCs w:val="24"/>
        </w:rPr>
        <w:br/>
        <w:t>D. It replaces real life</w:t>
      </w:r>
    </w:p>
    <w:p w:rsidR="0060606C" w:rsidRDefault="0060606C"/>
    <w:sectPr w:rsidR="00606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06"/>
    <w:rsid w:val="0060606C"/>
    <w:rsid w:val="00AF5306"/>
    <w:rsid w:val="00DB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5:chartTrackingRefBased/>
  <w15:docId w15:val="{C44F5E84-BBDB-4FCE-BE02-3AC54D5E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53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53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F53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5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5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2025-12-16T08:13:00Z</dcterms:created>
  <dcterms:modified xsi:type="dcterms:W3CDTF">2025-12-17T06:49:00Z</dcterms:modified>
</cp:coreProperties>
</file>