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111111" w:sz="12" w:space="10"/>
        </w:pBdr>
        <w:jc w:val="center"/>
      </w:pPr>
      <w:r>
        <w:rPr>
          <w:rFonts w:ascii="Cambria" w:cs="Cambria" w:eastAsia="Cambria" w:hAnsi="Cambria"/>
          <w:b/>
          <w:bCs/>
          <w:color w:val="111111"/>
          <w:sz w:val="40"/>
          <w:szCs w:val="40"/>
        </w:rPr>
        <w:t xml:space="preserve">SOFTWARE REQUIREMENTS SPECIFICATION</w:t>
      </w:r>
    </w:p>
    <w:p>
      <w:pPr>
        <w:spacing w:after="200" w:before="400"/>
        <w:jc w:val="center"/>
      </w:pPr>
      <w:r>
        <w:rPr>
          <w:rFonts w:ascii="Cambria" w:cs="Cambria" w:eastAsia="Cambria" w:hAnsi="Cambria"/>
          <w:b/>
          <w:bCs/>
          <w:color w:val="3A3A3A"/>
          <w:sz w:val="34"/>
          <w:szCs w:val="34"/>
        </w:rPr>
        <w:t xml:space="preserve">Mental Health Wellness Dashboard</w:t>
      </w:r>
    </w:p>
    <w:p>
      <w:pPr>
        <w:spacing w:after="800"/>
        <w:jc w:val="center"/>
      </w:pPr>
      <w:r>
        <w:rPr>
          <w:rFonts w:ascii="Calibri" w:cs="Calibri" w:eastAsia="Calibri" w:hAnsi="Calibri"/>
          <w:i/>
          <w:iCs/>
          <w:color w:val="6E6E6E"/>
          <w:sz w:val="24"/>
          <w:szCs w:val="24"/>
        </w:rPr>
        <w:t xml:space="preserve">A Responsive Web Dashboard for Tracking Mood, Stress, Sleep, and Daily Wellness Habits</w:t>
      </w:r>
    </w:p>
    <w:p>
      <w:pPr>
        <w:spacing w:before="1000"/>
        <w:jc w:val="center"/>
      </w:pPr>
      <w:r>
        <w:rPr>
          <w:rFonts w:ascii="Calibri" w:cs="Calibri" w:eastAsia="Calibri" w:hAnsi="Calibri"/>
          <w:color w:val="1F1F1F"/>
          <w:sz w:val="22"/>
          <w:szCs w:val="22"/>
        </w:rPr>
        <w:t xml:space="preserve">Document Version: 1.0</w:t>
      </w:r>
    </w:p>
    <w:p>
      <w:pPr>
        <w:spacing w:after="60"/>
        <w:jc w:val="center"/>
      </w:pPr>
      <w:r>
        <w:rPr>
          <w:rFonts w:ascii="Calibri" w:cs="Calibri" w:eastAsia="Calibri" w:hAnsi="Calibri"/>
          <w:color w:val="6E6E6E"/>
          <w:sz w:val="20"/>
          <w:szCs w:val="20"/>
        </w:rPr>
        <w:t xml:space="preserve">Prepared in accordance with IEEE 830 / IEEE 29148 SRS Guidelines</w:t>
      </w:r>
    </w:p>
    <w:p>
      <w:pPr>
        <w:spacing w:after="60"/>
        <w:jc w:val="center"/>
      </w:pPr>
      <w:r>
        <w:rPr>
          <w:rFonts w:ascii="Calibri" w:cs="Calibri" w:eastAsia="Calibri" w:hAnsi="Calibri"/>
          <w:color w:val="1F1F1F"/>
          <w:sz w:val="20"/>
          <w:szCs w:val="20"/>
        </w:rPr>
        <w:t xml:space="preserve">Prepared by: Siddhant</w:t>
      </w:r>
    </w:p>
    <w:p>
      <w:pPr>
        <w:spacing w:after="60"/>
        <w:jc w:val="center"/>
      </w:pPr>
      <w:r>
        <w:rPr>
          <w:rFonts w:ascii="Calibri" w:cs="Calibri" w:eastAsia="Calibri" w:hAnsi="Calibri"/>
          <w:color w:val="1F1F1F"/>
          <w:sz w:val="20"/>
          <w:szCs w:val="20"/>
        </w:rPr>
        <w:t xml:space="preserve">Category: College Software Engineering Project</w:t>
      </w:r>
    </w:p>
    <w:p>
      <w:pPr>
        <w:spacing w:after="60"/>
        <w:jc w:val="center"/>
      </w:pPr>
      <w:r>
        <w:rPr>
          <w:rFonts w:ascii="Calibri" w:cs="Calibri" w:eastAsia="Calibri" w:hAnsi="Calibri"/>
          <w:color w:val="1F1F1F"/>
          <w:sz w:val="20"/>
          <w:szCs w:val="20"/>
        </w:rPr>
        <w:t xml:space="preserve">Date: August 2026</w:t>
      </w:r>
    </w:p>
    <w:p>
      <w:pPr>
        <w:pBdr>
          <w:top w:val="single" w:color="9A9A9A" w:sz="6" w:space="10"/>
        </w:pBdr>
        <w:spacing w:before="1600"/>
        <w:jc w:val="center"/>
      </w:pPr>
      <w:r>
        <w:rPr>
          <w:rFonts w:ascii="Calibri" w:cs="Calibri" w:eastAsia="Calibri" w:hAnsi="Calibri"/>
          <w:color w:val="6E6E6E"/>
          <w:sz w:val="18"/>
          <w:szCs w:val="18"/>
        </w:rPr>
        <w:t xml:space="preserve">Status: Draft for Faculty Review</w:t>
      </w:r>
    </w:p>
    <w:p>
      <w:pPr>
        <w:sectPr>
          <w:pgSz w:w="12240" w:h="15840" w:orient="portrait"/>
          <w:pgMar w:top="1440" w:right="1440" w:bottom="1440" w:left="1440" w:header="708" w:footer="708" w:gutter="0"/>
          <w:pgNumType/>
          <w:docGrid w:linePitch="360"/>
        </w:sectPr>
      </w:pPr>
    </w:p>
    <w:p>
      <w:pPr>
        <w:pStyle w:val="Heading1"/>
        <w:pBdr>
          <w:bottom w:val="single" w:color="111111" w:sz="8" w:space="4"/>
        </w:pBdr>
        <w:spacing w:after="200" w:before="380"/>
      </w:pPr>
      <w:r>
        <w:rPr>
          <w:rFonts w:ascii="Cambria" w:cs="Cambria" w:eastAsia="Cambria" w:hAnsi="Cambria"/>
          <w:b/>
          <w:bCs/>
          <w:color w:val="111111"/>
          <w:sz w:val="30"/>
          <w:szCs w:val="30"/>
        </w:rPr>
        <w:t xml:space="preserve">Table of Contents</w:t>
      </w:r>
    </w:p>
    <w:p>
      <w:pPr>
        <w:tabs>
          <w:tab w:val="right" w:pos="9026" w:leader="dot"/>
        </w:tabs>
        <w:spacing w:after="140"/>
        <w:ind w:left="0"/>
      </w:pPr>
      <w:r>
        <w:rPr>
          <w:rFonts w:ascii="Calibri" w:cs="Calibri" w:eastAsia="Calibri" w:hAnsi="Calibri"/>
          <w:b/>
          <w:bCs/>
          <w:color w:val="111111"/>
          <w:sz w:val="21"/>
          <w:szCs w:val="21"/>
        </w:rPr>
        <w:t xml:space="preserve">1. Introduction</w:t>
      </w:r>
      <w:r>
        <w:rPr>
          <w:rFonts w:ascii="Calibri" w:cs="Calibri" w:eastAsia="Calibri" w:hAnsi="Calibri"/>
          <w:b/>
          <w:bCs/>
          <w:color w:val="111111"/>
          <w:sz w:val="21"/>
          <w:szCs w:val="21"/>
        </w:rPr>
        <w:t xml:space="preserve">	1</w:t>
      </w:r>
    </w:p>
    <w:p>
      <w:pPr>
        <w:tabs>
          <w:tab w:val="right" w:pos="9026" w:leader="dot"/>
        </w:tabs>
        <w:spacing w:after="60"/>
        <w:ind w:left="360"/>
      </w:pPr>
      <w:r>
        <w:rPr>
          <w:rFonts w:ascii="Calibri" w:cs="Calibri" w:eastAsia="Calibri" w:hAnsi="Calibri"/>
          <w:b w:val="false"/>
          <w:bCs w:val="false"/>
          <w:color w:val="6E6E6E"/>
          <w:sz w:val="20"/>
          <w:szCs w:val="20"/>
        </w:rPr>
        <w:t xml:space="preserve">1.1 Purpose</w:t>
      </w:r>
      <w:r>
        <w:rPr>
          <w:rFonts w:ascii="Calibri" w:cs="Calibri" w:eastAsia="Calibri" w:hAnsi="Calibri"/>
          <w:b w:val="false"/>
          <w:bCs w:val="false"/>
          <w:color w:val="6E6E6E"/>
          <w:sz w:val="20"/>
          <w:szCs w:val="20"/>
        </w:rPr>
        <w:t xml:space="preserve">	1</w:t>
      </w:r>
    </w:p>
    <w:p>
      <w:pPr>
        <w:tabs>
          <w:tab w:val="right" w:pos="9026" w:leader="dot"/>
        </w:tabs>
        <w:spacing w:after="60"/>
        <w:ind w:left="360"/>
      </w:pPr>
      <w:r>
        <w:rPr>
          <w:rFonts w:ascii="Calibri" w:cs="Calibri" w:eastAsia="Calibri" w:hAnsi="Calibri"/>
          <w:b w:val="false"/>
          <w:bCs w:val="false"/>
          <w:color w:val="6E6E6E"/>
          <w:sz w:val="20"/>
          <w:szCs w:val="20"/>
        </w:rPr>
        <w:t xml:space="preserve">1.2 Document Conventions</w:t>
      </w:r>
      <w:r>
        <w:rPr>
          <w:rFonts w:ascii="Calibri" w:cs="Calibri" w:eastAsia="Calibri" w:hAnsi="Calibri"/>
          <w:b w:val="false"/>
          <w:bCs w:val="false"/>
          <w:color w:val="6E6E6E"/>
          <w:sz w:val="20"/>
          <w:szCs w:val="20"/>
        </w:rPr>
        <w:t xml:space="preserve">	1</w:t>
      </w:r>
    </w:p>
    <w:p>
      <w:pPr>
        <w:tabs>
          <w:tab w:val="right" w:pos="9026" w:leader="dot"/>
        </w:tabs>
        <w:spacing w:after="60"/>
        <w:ind w:left="360"/>
      </w:pPr>
      <w:r>
        <w:rPr>
          <w:rFonts w:ascii="Calibri" w:cs="Calibri" w:eastAsia="Calibri" w:hAnsi="Calibri"/>
          <w:b w:val="false"/>
          <w:bCs w:val="false"/>
          <w:color w:val="6E6E6E"/>
          <w:sz w:val="20"/>
          <w:szCs w:val="20"/>
        </w:rPr>
        <w:t xml:space="preserve">1.3 Intended Audience and Reading Suggestions</w:t>
      </w:r>
      <w:r>
        <w:rPr>
          <w:rFonts w:ascii="Calibri" w:cs="Calibri" w:eastAsia="Calibri" w:hAnsi="Calibri"/>
          <w:b w:val="false"/>
          <w:bCs w:val="false"/>
          <w:color w:val="6E6E6E"/>
          <w:sz w:val="20"/>
          <w:szCs w:val="20"/>
        </w:rPr>
        <w:t xml:space="preserve">	1</w:t>
      </w:r>
    </w:p>
    <w:p>
      <w:pPr>
        <w:tabs>
          <w:tab w:val="right" w:pos="9026" w:leader="dot"/>
        </w:tabs>
        <w:spacing w:after="60"/>
        <w:ind w:left="360"/>
      </w:pPr>
      <w:r>
        <w:rPr>
          <w:rFonts w:ascii="Calibri" w:cs="Calibri" w:eastAsia="Calibri" w:hAnsi="Calibri"/>
          <w:b w:val="false"/>
          <w:bCs w:val="false"/>
          <w:color w:val="6E6E6E"/>
          <w:sz w:val="20"/>
          <w:szCs w:val="20"/>
        </w:rPr>
        <w:t xml:space="preserve">1.4 Project Scope</w:t>
      </w:r>
      <w:r>
        <w:rPr>
          <w:rFonts w:ascii="Calibri" w:cs="Calibri" w:eastAsia="Calibri" w:hAnsi="Calibri"/>
          <w:b w:val="false"/>
          <w:bCs w:val="false"/>
          <w:color w:val="6E6E6E"/>
          <w:sz w:val="20"/>
          <w:szCs w:val="20"/>
        </w:rPr>
        <w:t xml:space="preserve">	1</w:t>
      </w:r>
    </w:p>
    <w:p>
      <w:pPr>
        <w:tabs>
          <w:tab w:val="right" w:pos="9026" w:leader="dot"/>
        </w:tabs>
        <w:spacing w:after="60"/>
        <w:ind w:left="360"/>
      </w:pPr>
      <w:r>
        <w:rPr>
          <w:rFonts w:ascii="Calibri" w:cs="Calibri" w:eastAsia="Calibri" w:hAnsi="Calibri"/>
          <w:b w:val="false"/>
          <w:bCs w:val="false"/>
          <w:color w:val="6E6E6E"/>
          <w:sz w:val="20"/>
          <w:szCs w:val="20"/>
        </w:rPr>
        <w:t xml:space="preserve">1.5 Definitions, Acronyms, and Abbreviations</w:t>
      </w:r>
      <w:r>
        <w:rPr>
          <w:rFonts w:ascii="Calibri" w:cs="Calibri" w:eastAsia="Calibri" w:hAnsi="Calibri"/>
          <w:b w:val="false"/>
          <w:bCs w:val="false"/>
          <w:color w:val="6E6E6E"/>
          <w:sz w:val="20"/>
          <w:szCs w:val="20"/>
        </w:rPr>
        <w:t xml:space="preserve">	2</w:t>
      </w:r>
    </w:p>
    <w:p>
      <w:pPr>
        <w:tabs>
          <w:tab w:val="right" w:pos="9026" w:leader="dot"/>
        </w:tabs>
        <w:spacing w:after="60"/>
        <w:ind w:left="360"/>
      </w:pPr>
      <w:r>
        <w:rPr>
          <w:rFonts w:ascii="Calibri" w:cs="Calibri" w:eastAsia="Calibri" w:hAnsi="Calibri"/>
          <w:b w:val="false"/>
          <w:bCs w:val="false"/>
          <w:color w:val="6E6E6E"/>
          <w:sz w:val="20"/>
          <w:szCs w:val="20"/>
        </w:rPr>
        <w:t xml:space="preserve">1.6 References</w:t>
      </w:r>
      <w:r>
        <w:rPr>
          <w:rFonts w:ascii="Calibri" w:cs="Calibri" w:eastAsia="Calibri" w:hAnsi="Calibri"/>
          <w:b w:val="false"/>
          <w:bCs w:val="false"/>
          <w:color w:val="6E6E6E"/>
          <w:sz w:val="20"/>
          <w:szCs w:val="20"/>
        </w:rPr>
        <w:t xml:space="preserve">	2</w:t>
      </w:r>
    </w:p>
    <w:p>
      <w:pPr>
        <w:tabs>
          <w:tab w:val="right" w:pos="9026" w:leader="dot"/>
        </w:tabs>
        <w:spacing w:after="140"/>
        <w:ind w:left="0"/>
      </w:pPr>
      <w:r>
        <w:rPr>
          <w:rFonts w:ascii="Calibri" w:cs="Calibri" w:eastAsia="Calibri" w:hAnsi="Calibri"/>
          <w:b/>
          <w:bCs/>
          <w:color w:val="111111"/>
          <w:sz w:val="21"/>
          <w:szCs w:val="21"/>
        </w:rPr>
        <w:t xml:space="preserve">2. Overall Description</w:t>
      </w:r>
      <w:r>
        <w:rPr>
          <w:rFonts w:ascii="Calibri" w:cs="Calibri" w:eastAsia="Calibri" w:hAnsi="Calibri"/>
          <w:b/>
          <w:bCs/>
          <w:color w:val="111111"/>
          <w:sz w:val="21"/>
          <w:szCs w:val="21"/>
        </w:rPr>
        <w:t xml:space="preserve">	3</w:t>
      </w:r>
    </w:p>
    <w:p>
      <w:pPr>
        <w:tabs>
          <w:tab w:val="right" w:pos="9026" w:leader="dot"/>
        </w:tabs>
        <w:spacing w:after="60"/>
        <w:ind w:left="360"/>
      </w:pPr>
      <w:r>
        <w:rPr>
          <w:rFonts w:ascii="Calibri" w:cs="Calibri" w:eastAsia="Calibri" w:hAnsi="Calibri"/>
          <w:b w:val="false"/>
          <w:bCs w:val="false"/>
          <w:color w:val="6E6E6E"/>
          <w:sz w:val="20"/>
          <w:szCs w:val="20"/>
        </w:rPr>
        <w:t xml:space="preserve">2.1 Product Perspective</w:t>
      </w:r>
      <w:r>
        <w:rPr>
          <w:rFonts w:ascii="Calibri" w:cs="Calibri" w:eastAsia="Calibri" w:hAnsi="Calibri"/>
          <w:b w:val="false"/>
          <w:bCs w:val="false"/>
          <w:color w:val="6E6E6E"/>
          <w:sz w:val="20"/>
          <w:szCs w:val="20"/>
        </w:rPr>
        <w:t xml:space="preserve">	3</w:t>
      </w:r>
    </w:p>
    <w:p>
      <w:pPr>
        <w:tabs>
          <w:tab w:val="right" w:pos="9026" w:leader="dot"/>
        </w:tabs>
        <w:spacing w:after="60"/>
        <w:ind w:left="360"/>
      </w:pPr>
      <w:r>
        <w:rPr>
          <w:rFonts w:ascii="Calibri" w:cs="Calibri" w:eastAsia="Calibri" w:hAnsi="Calibri"/>
          <w:b w:val="false"/>
          <w:bCs w:val="false"/>
          <w:color w:val="6E6E6E"/>
          <w:sz w:val="20"/>
          <w:szCs w:val="20"/>
        </w:rPr>
        <w:t xml:space="preserve">2.2 Product Functions</w:t>
      </w:r>
      <w:r>
        <w:rPr>
          <w:rFonts w:ascii="Calibri" w:cs="Calibri" w:eastAsia="Calibri" w:hAnsi="Calibri"/>
          <w:b w:val="false"/>
          <w:bCs w:val="false"/>
          <w:color w:val="6E6E6E"/>
          <w:sz w:val="20"/>
          <w:szCs w:val="20"/>
        </w:rPr>
        <w:t xml:space="preserve">	3</w:t>
      </w:r>
    </w:p>
    <w:p>
      <w:pPr>
        <w:tabs>
          <w:tab w:val="right" w:pos="9026" w:leader="dot"/>
        </w:tabs>
        <w:spacing w:after="60"/>
        <w:ind w:left="360"/>
      </w:pPr>
      <w:r>
        <w:rPr>
          <w:rFonts w:ascii="Calibri" w:cs="Calibri" w:eastAsia="Calibri" w:hAnsi="Calibri"/>
          <w:b w:val="false"/>
          <w:bCs w:val="false"/>
          <w:color w:val="6E6E6E"/>
          <w:sz w:val="20"/>
          <w:szCs w:val="20"/>
        </w:rPr>
        <w:t xml:space="preserve">2.3 User Classes and Characteristics</w:t>
      </w:r>
      <w:r>
        <w:rPr>
          <w:rFonts w:ascii="Calibri" w:cs="Calibri" w:eastAsia="Calibri" w:hAnsi="Calibri"/>
          <w:b w:val="false"/>
          <w:bCs w:val="false"/>
          <w:color w:val="6E6E6E"/>
          <w:sz w:val="20"/>
          <w:szCs w:val="20"/>
        </w:rPr>
        <w:t xml:space="preserve">	3</w:t>
      </w:r>
    </w:p>
    <w:p>
      <w:pPr>
        <w:tabs>
          <w:tab w:val="right" w:pos="9026" w:leader="dot"/>
        </w:tabs>
        <w:spacing w:after="60"/>
        <w:ind w:left="360"/>
      </w:pPr>
      <w:r>
        <w:rPr>
          <w:rFonts w:ascii="Calibri" w:cs="Calibri" w:eastAsia="Calibri" w:hAnsi="Calibri"/>
          <w:b w:val="false"/>
          <w:bCs w:val="false"/>
          <w:color w:val="6E6E6E"/>
          <w:sz w:val="20"/>
          <w:szCs w:val="20"/>
        </w:rPr>
        <w:t xml:space="preserve">2.4 Operating Environment</w:t>
      </w:r>
      <w:r>
        <w:rPr>
          <w:rFonts w:ascii="Calibri" w:cs="Calibri" w:eastAsia="Calibri" w:hAnsi="Calibri"/>
          <w:b w:val="false"/>
          <w:bCs w:val="false"/>
          <w:color w:val="6E6E6E"/>
          <w:sz w:val="20"/>
          <w:szCs w:val="20"/>
        </w:rPr>
        <w:t xml:space="preserve">	4</w:t>
      </w:r>
    </w:p>
    <w:p>
      <w:pPr>
        <w:tabs>
          <w:tab w:val="right" w:pos="9026" w:leader="dot"/>
        </w:tabs>
        <w:spacing w:after="60"/>
        <w:ind w:left="360"/>
      </w:pPr>
      <w:r>
        <w:rPr>
          <w:rFonts w:ascii="Calibri" w:cs="Calibri" w:eastAsia="Calibri" w:hAnsi="Calibri"/>
          <w:b w:val="false"/>
          <w:bCs w:val="false"/>
          <w:color w:val="6E6E6E"/>
          <w:sz w:val="20"/>
          <w:szCs w:val="20"/>
        </w:rPr>
        <w:t xml:space="preserve">2.5 Design and Implementation Constraints</w:t>
      </w:r>
      <w:r>
        <w:rPr>
          <w:rFonts w:ascii="Calibri" w:cs="Calibri" w:eastAsia="Calibri" w:hAnsi="Calibri"/>
          <w:b w:val="false"/>
          <w:bCs w:val="false"/>
          <w:color w:val="6E6E6E"/>
          <w:sz w:val="20"/>
          <w:szCs w:val="20"/>
        </w:rPr>
        <w:t xml:space="preserve">	4</w:t>
      </w:r>
    </w:p>
    <w:p>
      <w:pPr>
        <w:tabs>
          <w:tab w:val="right" w:pos="9026" w:leader="dot"/>
        </w:tabs>
        <w:spacing w:after="60"/>
        <w:ind w:left="360"/>
      </w:pPr>
      <w:r>
        <w:rPr>
          <w:rFonts w:ascii="Calibri" w:cs="Calibri" w:eastAsia="Calibri" w:hAnsi="Calibri"/>
          <w:b w:val="false"/>
          <w:bCs w:val="false"/>
          <w:color w:val="6E6E6E"/>
          <w:sz w:val="20"/>
          <w:szCs w:val="20"/>
        </w:rPr>
        <w:t xml:space="preserve">2.6 Assumptions and Dependencies</w:t>
      </w:r>
      <w:r>
        <w:rPr>
          <w:rFonts w:ascii="Calibri" w:cs="Calibri" w:eastAsia="Calibri" w:hAnsi="Calibri"/>
          <w:b w:val="false"/>
          <w:bCs w:val="false"/>
          <w:color w:val="6E6E6E"/>
          <w:sz w:val="20"/>
          <w:szCs w:val="20"/>
        </w:rPr>
        <w:t xml:space="preserve">	4</w:t>
      </w:r>
    </w:p>
    <w:p>
      <w:pPr>
        <w:tabs>
          <w:tab w:val="right" w:pos="9026" w:leader="dot"/>
        </w:tabs>
        <w:spacing w:after="60"/>
        <w:ind w:left="360"/>
      </w:pPr>
      <w:r>
        <w:rPr>
          <w:rFonts w:ascii="Calibri" w:cs="Calibri" w:eastAsia="Calibri" w:hAnsi="Calibri"/>
          <w:b w:val="false"/>
          <w:bCs w:val="false"/>
          <w:color w:val="6E6E6E"/>
          <w:sz w:val="20"/>
          <w:szCs w:val="20"/>
        </w:rPr>
        <w:t xml:space="preserve">2.7 Future Enhancements (Phase 2)</w:t>
      </w:r>
      <w:r>
        <w:rPr>
          <w:rFonts w:ascii="Calibri" w:cs="Calibri" w:eastAsia="Calibri" w:hAnsi="Calibri"/>
          <w:b w:val="false"/>
          <w:bCs w:val="false"/>
          <w:color w:val="6E6E6E"/>
          <w:sz w:val="20"/>
          <w:szCs w:val="20"/>
        </w:rPr>
        <w:t xml:space="preserve">	4</w:t>
      </w:r>
    </w:p>
    <w:p>
      <w:pPr>
        <w:tabs>
          <w:tab w:val="right" w:pos="9026" w:leader="dot"/>
        </w:tabs>
        <w:spacing w:after="140"/>
        <w:ind w:left="0"/>
      </w:pPr>
      <w:r>
        <w:rPr>
          <w:rFonts w:ascii="Calibri" w:cs="Calibri" w:eastAsia="Calibri" w:hAnsi="Calibri"/>
          <w:b/>
          <w:bCs/>
          <w:color w:val="111111"/>
          <w:sz w:val="21"/>
          <w:szCs w:val="21"/>
        </w:rPr>
        <w:t xml:space="preserve">3. System Features (Functional Requirements)</w:t>
      </w:r>
      <w:r>
        <w:rPr>
          <w:rFonts w:ascii="Calibri" w:cs="Calibri" w:eastAsia="Calibri" w:hAnsi="Calibri"/>
          <w:b/>
          <w:bCs/>
          <w:color w:val="111111"/>
          <w:sz w:val="21"/>
          <w:szCs w:val="21"/>
        </w:rPr>
        <w:t xml:space="preserve">	5</w:t>
      </w:r>
    </w:p>
    <w:p>
      <w:pPr>
        <w:tabs>
          <w:tab w:val="right" w:pos="9026" w:leader="dot"/>
        </w:tabs>
        <w:spacing w:after="60"/>
        <w:ind w:left="360"/>
      </w:pPr>
      <w:r>
        <w:rPr>
          <w:rFonts w:ascii="Calibri" w:cs="Calibri" w:eastAsia="Calibri" w:hAnsi="Calibri"/>
          <w:b w:val="false"/>
          <w:bCs w:val="false"/>
          <w:color w:val="6E6E6E"/>
          <w:sz w:val="20"/>
          <w:szCs w:val="20"/>
        </w:rPr>
        <w:t xml:space="preserve">3.1 User Onboarding &amp; Local Profile</w:t>
      </w:r>
      <w:r>
        <w:rPr>
          <w:rFonts w:ascii="Calibri" w:cs="Calibri" w:eastAsia="Calibri" w:hAnsi="Calibri"/>
          <w:b w:val="false"/>
          <w:bCs w:val="false"/>
          <w:color w:val="6E6E6E"/>
          <w:sz w:val="20"/>
          <w:szCs w:val="20"/>
        </w:rPr>
        <w:t xml:space="preserve">	5</w:t>
      </w:r>
    </w:p>
    <w:p>
      <w:pPr>
        <w:tabs>
          <w:tab w:val="right" w:pos="9026" w:leader="dot"/>
        </w:tabs>
        <w:spacing w:after="60"/>
        <w:ind w:left="360"/>
      </w:pPr>
      <w:r>
        <w:rPr>
          <w:rFonts w:ascii="Calibri" w:cs="Calibri" w:eastAsia="Calibri" w:hAnsi="Calibri"/>
          <w:b w:val="false"/>
          <w:bCs w:val="false"/>
          <w:color w:val="6E6E6E"/>
          <w:sz w:val="20"/>
          <w:szCs w:val="20"/>
        </w:rPr>
        <w:t xml:space="preserve">3.2 Mood Tracking</w:t>
      </w:r>
      <w:r>
        <w:rPr>
          <w:rFonts w:ascii="Calibri" w:cs="Calibri" w:eastAsia="Calibri" w:hAnsi="Calibri"/>
          <w:b w:val="false"/>
          <w:bCs w:val="false"/>
          <w:color w:val="6E6E6E"/>
          <w:sz w:val="20"/>
          <w:szCs w:val="20"/>
        </w:rPr>
        <w:t xml:space="preserve">	5</w:t>
      </w:r>
    </w:p>
    <w:p>
      <w:pPr>
        <w:tabs>
          <w:tab w:val="right" w:pos="9026" w:leader="dot"/>
        </w:tabs>
        <w:spacing w:after="60"/>
        <w:ind w:left="360"/>
      </w:pPr>
      <w:r>
        <w:rPr>
          <w:rFonts w:ascii="Calibri" w:cs="Calibri" w:eastAsia="Calibri" w:hAnsi="Calibri"/>
          <w:b w:val="false"/>
          <w:bCs w:val="false"/>
          <w:color w:val="6E6E6E"/>
          <w:sz w:val="20"/>
          <w:szCs w:val="20"/>
        </w:rPr>
        <w:t xml:space="preserve">3.3 Stress Level Tracking</w:t>
      </w:r>
      <w:r>
        <w:rPr>
          <w:rFonts w:ascii="Calibri" w:cs="Calibri" w:eastAsia="Calibri" w:hAnsi="Calibri"/>
          <w:b w:val="false"/>
          <w:bCs w:val="false"/>
          <w:color w:val="6E6E6E"/>
          <w:sz w:val="20"/>
          <w:szCs w:val="20"/>
        </w:rPr>
        <w:t xml:space="preserve">	5</w:t>
      </w:r>
    </w:p>
    <w:p>
      <w:pPr>
        <w:tabs>
          <w:tab w:val="right" w:pos="9026" w:leader="dot"/>
        </w:tabs>
        <w:spacing w:after="60"/>
        <w:ind w:left="360"/>
      </w:pPr>
      <w:r>
        <w:rPr>
          <w:rFonts w:ascii="Calibri" w:cs="Calibri" w:eastAsia="Calibri" w:hAnsi="Calibri"/>
          <w:b w:val="false"/>
          <w:bCs w:val="false"/>
          <w:color w:val="6E6E6E"/>
          <w:sz w:val="20"/>
          <w:szCs w:val="20"/>
        </w:rPr>
        <w:t xml:space="preserve">3.4 Sleep Tracking</w:t>
      </w:r>
      <w:r>
        <w:rPr>
          <w:rFonts w:ascii="Calibri" w:cs="Calibri" w:eastAsia="Calibri" w:hAnsi="Calibri"/>
          <w:b w:val="false"/>
          <w:bCs w:val="false"/>
          <w:color w:val="6E6E6E"/>
          <w:sz w:val="20"/>
          <w:szCs w:val="20"/>
        </w:rPr>
        <w:t xml:space="preserve">	6</w:t>
      </w:r>
    </w:p>
    <w:p>
      <w:pPr>
        <w:tabs>
          <w:tab w:val="right" w:pos="9026" w:leader="dot"/>
        </w:tabs>
        <w:spacing w:after="60"/>
        <w:ind w:left="360"/>
      </w:pPr>
      <w:r>
        <w:rPr>
          <w:rFonts w:ascii="Calibri" w:cs="Calibri" w:eastAsia="Calibri" w:hAnsi="Calibri"/>
          <w:b w:val="false"/>
          <w:bCs w:val="false"/>
          <w:color w:val="6E6E6E"/>
          <w:sz w:val="20"/>
          <w:szCs w:val="20"/>
        </w:rPr>
        <w:t xml:space="preserve">3.5 Daily Habit Tracker</w:t>
      </w:r>
      <w:r>
        <w:rPr>
          <w:rFonts w:ascii="Calibri" w:cs="Calibri" w:eastAsia="Calibri" w:hAnsi="Calibri"/>
          <w:b w:val="false"/>
          <w:bCs w:val="false"/>
          <w:color w:val="6E6E6E"/>
          <w:sz w:val="20"/>
          <w:szCs w:val="20"/>
        </w:rPr>
        <w:t xml:space="preserve">	6</w:t>
      </w:r>
    </w:p>
    <w:p>
      <w:pPr>
        <w:tabs>
          <w:tab w:val="right" w:pos="9026" w:leader="dot"/>
        </w:tabs>
        <w:spacing w:after="60"/>
        <w:ind w:left="360"/>
      </w:pPr>
      <w:r>
        <w:rPr>
          <w:rFonts w:ascii="Calibri" w:cs="Calibri" w:eastAsia="Calibri" w:hAnsi="Calibri"/>
          <w:b w:val="false"/>
          <w:bCs w:val="false"/>
          <w:color w:val="6E6E6E"/>
          <w:sz w:val="20"/>
          <w:szCs w:val="20"/>
        </w:rPr>
        <w:t xml:space="preserve">3.6 Wellness Dashboard &amp; Visualization</w:t>
      </w:r>
      <w:r>
        <w:rPr>
          <w:rFonts w:ascii="Calibri" w:cs="Calibri" w:eastAsia="Calibri" w:hAnsi="Calibri"/>
          <w:b w:val="false"/>
          <w:bCs w:val="false"/>
          <w:color w:val="6E6E6E"/>
          <w:sz w:val="20"/>
          <w:szCs w:val="20"/>
        </w:rPr>
        <w:t xml:space="preserve">	6</w:t>
      </w:r>
    </w:p>
    <w:p>
      <w:pPr>
        <w:tabs>
          <w:tab w:val="right" w:pos="9026" w:leader="dot"/>
        </w:tabs>
        <w:spacing w:after="60"/>
        <w:ind w:left="360"/>
      </w:pPr>
      <w:r>
        <w:rPr>
          <w:rFonts w:ascii="Calibri" w:cs="Calibri" w:eastAsia="Calibri" w:hAnsi="Calibri"/>
          <w:b w:val="false"/>
          <w:bCs w:val="false"/>
          <w:color w:val="6E6E6E"/>
          <w:sz w:val="20"/>
          <w:szCs w:val="20"/>
        </w:rPr>
        <w:t xml:space="preserve">3.7 History, Journal &amp; Notes</w:t>
      </w:r>
      <w:r>
        <w:rPr>
          <w:rFonts w:ascii="Calibri" w:cs="Calibri" w:eastAsia="Calibri" w:hAnsi="Calibri"/>
          <w:b w:val="false"/>
          <w:bCs w:val="false"/>
          <w:color w:val="6E6E6E"/>
          <w:sz w:val="20"/>
          <w:szCs w:val="20"/>
        </w:rPr>
        <w:t xml:space="preserve">	7</w:t>
      </w:r>
    </w:p>
    <w:p>
      <w:pPr>
        <w:tabs>
          <w:tab w:val="right" w:pos="9026" w:leader="dot"/>
        </w:tabs>
        <w:spacing w:after="60"/>
        <w:ind w:left="360"/>
      </w:pPr>
      <w:r>
        <w:rPr>
          <w:rFonts w:ascii="Calibri" w:cs="Calibri" w:eastAsia="Calibri" w:hAnsi="Calibri"/>
          <w:b w:val="false"/>
          <w:bCs w:val="false"/>
          <w:color w:val="6E6E6E"/>
          <w:sz w:val="20"/>
          <w:szCs w:val="20"/>
        </w:rPr>
        <w:t xml:space="preserve">3.8 Reminders &amp; Notifications (In-App)</w:t>
      </w:r>
      <w:r>
        <w:rPr>
          <w:rFonts w:ascii="Calibri" w:cs="Calibri" w:eastAsia="Calibri" w:hAnsi="Calibri"/>
          <w:b w:val="false"/>
          <w:bCs w:val="false"/>
          <w:color w:val="6E6E6E"/>
          <w:sz w:val="20"/>
          <w:szCs w:val="20"/>
        </w:rPr>
        <w:t xml:space="preserve">	7</w:t>
      </w:r>
    </w:p>
    <w:p>
      <w:pPr>
        <w:tabs>
          <w:tab w:val="right" w:pos="9026" w:leader="dot"/>
        </w:tabs>
        <w:spacing w:after="60"/>
        <w:ind w:left="360"/>
      </w:pPr>
      <w:r>
        <w:rPr>
          <w:rFonts w:ascii="Calibri" w:cs="Calibri" w:eastAsia="Calibri" w:hAnsi="Calibri"/>
          <w:b w:val="false"/>
          <w:bCs w:val="false"/>
          <w:color w:val="6E6E6E"/>
          <w:sz w:val="20"/>
          <w:szCs w:val="20"/>
        </w:rPr>
        <w:t xml:space="preserve">3.9 Data Export &amp; Backup</w:t>
      </w:r>
      <w:r>
        <w:rPr>
          <w:rFonts w:ascii="Calibri" w:cs="Calibri" w:eastAsia="Calibri" w:hAnsi="Calibri"/>
          <w:b w:val="false"/>
          <w:bCs w:val="false"/>
          <w:color w:val="6E6E6E"/>
          <w:sz w:val="20"/>
          <w:szCs w:val="20"/>
        </w:rPr>
        <w:t xml:space="preserve">	7</w:t>
      </w:r>
    </w:p>
    <w:p>
      <w:pPr>
        <w:tabs>
          <w:tab w:val="right" w:pos="9026" w:leader="dot"/>
        </w:tabs>
        <w:spacing w:after="140"/>
        <w:ind w:left="0"/>
      </w:pPr>
      <w:r>
        <w:rPr>
          <w:rFonts w:ascii="Calibri" w:cs="Calibri" w:eastAsia="Calibri" w:hAnsi="Calibri"/>
          <w:b/>
          <w:bCs/>
          <w:color w:val="111111"/>
          <w:sz w:val="21"/>
          <w:szCs w:val="21"/>
        </w:rPr>
        <w:t xml:space="preserve">4. External Interface Requirements</w:t>
      </w:r>
      <w:r>
        <w:rPr>
          <w:rFonts w:ascii="Calibri" w:cs="Calibri" w:eastAsia="Calibri" w:hAnsi="Calibri"/>
          <w:b/>
          <w:bCs/>
          <w:color w:val="111111"/>
          <w:sz w:val="21"/>
          <w:szCs w:val="21"/>
        </w:rPr>
        <w:t xml:space="preserve">	8</w:t>
      </w:r>
    </w:p>
    <w:p>
      <w:pPr>
        <w:tabs>
          <w:tab w:val="right" w:pos="9026" w:leader="dot"/>
        </w:tabs>
        <w:spacing w:after="60"/>
        <w:ind w:left="360"/>
      </w:pPr>
      <w:r>
        <w:rPr>
          <w:rFonts w:ascii="Calibri" w:cs="Calibri" w:eastAsia="Calibri" w:hAnsi="Calibri"/>
          <w:b w:val="false"/>
          <w:bCs w:val="false"/>
          <w:color w:val="6E6E6E"/>
          <w:sz w:val="20"/>
          <w:szCs w:val="20"/>
        </w:rPr>
        <w:t xml:space="preserve">4.1 User Interfaces</w:t>
      </w:r>
      <w:r>
        <w:rPr>
          <w:rFonts w:ascii="Calibri" w:cs="Calibri" w:eastAsia="Calibri" w:hAnsi="Calibri"/>
          <w:b w:val="false"/>
          <w:bCs w:val="false"/>
          <w:color w:val="6E6E6E"/>
          <w:sz w:val="20"/>
          <w:szCs w:val="20"/>
        </w:rPr>
        <w:t xml:space="preserve">	8</w:t>
      </w:r>
    </w:p>
    <w:p>
      <w:pPr>
        <w:tabs>
          <w:tab w:val="right" w:pos="9026" w:leader="dot"/>
        </w:tabs>
        <w:spacing w:after="60"/>
        <w:ind w:left="360"/>
      </w:pPr>
      <w:r>
        <w:rPr>
          <w:rFonts w:ascii="Calibri" w:cs="Calibri" w:eastAsia="Calibri" w:hAnsi="Calibri"/>
          <w:b w:val="false"/>
          <w:bCs w:val="false"/>
          <w:color w:val="6E6E6E"/>
          <w:sz w:val="20"/>
          <w:szCs w:val="20"/>
        </w:rPr>
        <w:t xml:space="preserve">4.2 Hardware Interfaces</w:t>
      </w:r>
      <w:r>
        <w:rPr>
          <w:rFonts w:ascii="Calibri" w:cs="Calibri" w:eastAsia="Calibri" w:hAnsi="Calibri"/>
          <w:b w:val="false"/>
          <w:bCs w:val="false"/>
          <w:color w:val="6E6E6E"/>
          <w:sz w:val="20"/>
          <w:szCs w:val="20"/>
        </w:rPr>
        <w:t xml:space="preserve">	8</w:t>
      </w:r>
    </w:p>
    <w:p>
      <w:pPr>
        <w:tabs>
          <w:tab w:val="right" w:pos="9026" w:leader="dot"/>
        </w:tabs>
        <w:spacing w:after="60"/>
        <w:ind w:left="360"/>
      </w:pPr>
      <w:r>
        <w:rPr>
          <w:rFonts w:ascii="Calibri" w:cs="Calibri" w:eastAsia="Calibri" w:hAnsi="Calibri"/>
          <w:b w:val="false"/>
          <w:bCs w:val="false"/>
          <w:color w:val="6E6E6E"/>
          <w:sz w:val="20"/>
          <w:szCs w:val="20"/>
        </w:rPr>
        <w:t xml:space="preserve">4.3 Software Interfaces</w:t>
      </w:r>
      <w:r>
        <w:rPr>
          <w:rFonts w:ascii="Calibri" w:cs="Calibri" w:eastAsia="Calibri" w:hAnsi="Calibri"/>
          <w:b w:val="false"/>
          <w:bCs w:val="false"/>
          <w:color w:val="6E6E6E"/>
          <w:sz w:val="20"/>
          <w:szCs w:val="20"/>
        </w:rPr>
        <w:t xml:space="preserve">	8</w:t>
      </w:r>
    </w:p>
    <w:p>
      <w:pPr>
        <w:tabs>
          <w:tab w:val="right" w:pos="9026" w:leader="dot"/>
        </w:tabs>
        <w:spacing w:after="60"/>
        <w:ind w:left="360"/>
      </w:pPr>
      <w:r>
        <w:rPr>
          <w:rFonts w:ascii="Calibri" w:cs="Calibri" w:eastAsia="Calibri" w:hAnsi="Calibri"/>
          <w:b w:val="false"/>
          <w:bCs w:val="false"/>
          <w:color w:val="6E6E6E"/>
          <w:sz w:val="20"/>
          <w:szCs w:val="20"/>
        </w:rPr>
        <w:t xml:space="preserve">4.4 Communication Interfaces</w:t>
      </w:r>
      <w:r>
        <w:rPr>
          <w:rFonts w:ascii="Calibri" w:cs="Calibri" w:eastAsia="Calibri" w:hAnsi="Calibri"/>
          <w:b w:val="false"/>
          <w:bCs w:val="false"/>
          <w:color w:val="6E6E6E"/>
          <w:sz w:val="20"/>
          <w:szCs w:val="20"/>
        </w:rPr>
        <w:t xml:space="preserve">	8</w:t>
      </w:r>
    </w:p>
    <w:p>
      <w:pPr>
        <w:tabs>
          <w:tab w:val="right" w:pos="9026" w:leader="dot"/>
        </w:tabs>
        <w:spacing w:after="140"/>
        <w:ind w:left="0"/>
      </w:pPr>
      <w:r>
        <w:rPr>
          <w:rFonts w:ascii="Calibri" w:cs="Calibri" w:eastAsia="Calibri" w:hAnsi="Calibri"/>
          <w:b/>
          <w:bCs/>
          <w:color w:val="111111"/>
          <w:sz w:val="21"/>
          <w:szCs w:val="21"/>
        </w:rPr>
        <w:t xml:space="preserve">5. Non-Functional Requirements</w:t>
      </w:r>
      <w:r>
        <w:rPr>
          <w:rFonts w:ascii="Calibri" w:cs="Calibri" w:eastAsia="Calibri" w:hAnsi="Calibri"/>
          <w:b/>
          <w:bCs/>
          <w:color w:val="111111"/>
          <w:sz w:val="21"/>
          <w:szCs w:val="21"/>
        </w:rPr>
        <w:t xml:space="preserve">	9</w:t>
      </w:r>
    </w:p>
    <w:p>
      <w:pPr>
        <w:tabs>
          <w:tab w:val="right" w:pos="9026" w:leader="dot"/>
        </w:tabs>
        <w:spacing w:after="60"/>
        <w:ind w:left="360"/>
      </w:pPr>
      <w:r>
        <w:rPr>
          <w:rFonts w:ascii="Calibri" w:cs="Calibri" w:eastAsia="Calibri" w:hAnsi="Calibri"/>
          <w:b w:val="false"/>
          <w:bCs w:val="false"/>
          <w:color w:val="6E6E6E"/>
          <w:sz w:val="20"/>
          <w:szCs w:val="20"/>
        </w:rPr>
        <w:t xml:space="preserve">5.1 Performance Requirements</w:t>
      </w:r>
      <w:r>
        <w:rPr>
          <w:rFonts w:ascii="Calibri" w:cs="Calibri" w:eastAsia="Calibri" w:hAnsi="Calibri"/>
          <w:b w:val="false"/>
          <w:bCs w:val="false"/>
          <w:color w:val="6E6E6E"/>
          <w:sz w:val="20"/>
          <w:szCs w:val="20"/>
        </w:rPr>
        <w:t xml:space="preserve">	9</w:t>
      </w:r>
    </w:p>
    <w:p>
      <w:pPr>
        <w:tabs>
          <w:tab w:val="right" w:pos="9026" w:leader="dot"/>
        </w:tabs>
        <w:spacing w:after="60"/>
        <w:ind w:left="360"/>
      </w:pPr>
      <w:r>
        <w:rPr>
          <w:rFonts w:ascii="Calibri" w:cs="Calibri" w:eastAsia="Calibri" w:hAnsi="Calibri"/>
          <w:b w:val="false"/>
          <w:bCs w:val="false"/>
          <w:color w:val="6E6E6E"/>
          <w:sz w:val="20"/>
          <w:szCs w:val="20"/>
        </w:rPr>
        <w:t xml:space="preserve">5.2 Usability Requirements</w:t>
      </w:r>
      <w:r>
        <w:rPr>
          <w:rFonts w:ascii="Calibri" w:cs="Calibri" w:eastAsia="Calibri" w:hAnsi="Calibri"/>
          <w:b w:val="false"/>
          <w:bCs w:val="false"/>
          <w:color w:val="6E6E6E"/>
          <w:sz w:val="20"/>
          <w:szCs w:val="20"/>
        </w:rPr>
        <w:t xml:space="preserve">	9</w:t>
      </w:r>
    </w:p>
    <w:p>
      <w:pPr>
        <w:tabs>
          <w:tab w:val="right" w:pos="9026" w:leader="dot"/>
        </w:tabs>
        <w:spacing w:after="60"/>
        <w:ind w:left="360"/>
      </w:pPr>
      <w:r>
        <w:rPr>
          <w:rFonts w:ascii="Calibri" w:cs="Calibri" w:eastAsia="Calibri" w:hAnsi="Calibri"/>
          <w:b w:val="false"/>
          <w:bCs w:val="false"/>
          <w:color w:val="6E6E6E"/>
          <w:sz w:val="20"/>
          <w:szCs w:val="20"/>
        </w:rPr>
        <w:t xml:space="preserve">5.3 Reliability &amp; Availability</w:t>
      </w:r>
      <w:r>
        <w:rPr>
          <w:rFonts w:ascii="Calibri" w:cs="Calibri" w:eastAsia="Calibri" w:hAnsi="Calibri"/>
          <w:b w:val="false"/>
          <w:bCs w:val="false"/>
          <w:color w:val="6E6E6E"/>
          <w:sz w:val="20"/>
          <w:szCs w:val="20"/>
        </w:rPr>
        <w:t xml:space="preserve">	9</w:t>
      </w:r>
    </w:p>
    <w:p>
      <w:pPr>
        <w:tabs>
          <w:tab w:val="right" w:pos="9026" w:leader="dot"/>
        </w:tabs>
        <w:spacing w:after="60"/>
        <w:ind w:left="360"/>
      </w:pPr>
      <w:r>
        <w:rPr>
          <w:rFonts w:ascii="Calibri" w:cs="Calibri" w:eastAsia="Calibri" w:hAnsi="Calibri"/>
          <w:b w:val="false"/>
          <w:bCs w:val="false"/>
          <w:color w:val="6E6E6E"/>
          <w:sz w:val="20"/>
          <w:szCs w:val="20"/>
        </w:rPr>
        <w:t xml:space="preserve">5.4 Security &amp; Privacy</w:t>
      </w:r>
      <w:r>
        <w:rPr>
          <w:rFonts w:ascii="Calibri" w:cs="Calibri" w:eastAsia="Calibri" w:hAnsi="Calibri"/>
          <w:b w:val="false"/>
          <w:bCs w:val="false"/>
          <w:color w:val="6E6E6E"/>
          <w:sz w:val="20"/>
          <w:szCs w:val="20"/>
        </w:rPr>
        <w:t xml:space="preserve">	9</w:t>
      </w:r>
    </w:p>
    <w:p>
      <w:pPr>
        <w:tabs>
          <w:tab w:val="right" w:pos="9026" w:leader="dot"/>
        </w:tabs>
        <w:spacing w:after="60"/>
        <w:ind w:left="360"/>
      </w:pPr>
      <w:r>
        <w:rPr>
          <w:rFonts w:ascii="Calibri" w:cs="Calibri" w:eastAsia="Calibri" w:hAnsi="Calibri"/>
          <w:b w:val="false"/>
          <w:bCs w:val="false"/>
          <w:color w:val="6E6E6E"/>
          <w:sz w:val="20"/>
          <w:szCs w:val="20"/>
        </w:rPr>
        <w:t xml:space="preserve">5.5 Maintainability &amp; Portability</w:t>
      </w:r>
      <w:r>
        <w:rPr>
          <w:rFonts w:ascii="Calibri" w:cs="Calibri" w:eastAsia="Calibri" w:hAnsi="Calibri"/>
          <w:b w:val="false"/>
          <w:bCs w:val="false"/>
          <w:color w:val="6E6E6E"/>
          <w:sz w:val="20"/>
          <w:szCs w:val="20"/>
        </w:rPr>
        <w:t xml:space="preserve">	10</w:t>
      </w:r>
    </w:p>
    <w:p>
      <w:pPr>
        <w:tabs>
          <w:tab w:val="right" w:pos="9026" w:leader="dot"/>
        </w:tabs>
        <w:spacing w:after="60"/>
        <w:ind w:left="360"/>
      </w:pPr>
      <w:r>
        <w:rPr>
          <w:rFonts w:ascii="Calibri" w:cs="Calibri" w:eastAsia="Calibri" w:hAnsi="Calibri"/>
          <w:b w:val="false"/>
          <w:bCs w:val="false"/>
          <w:color w:val="6E6E6E"/>
          <w:sz w:val="20"/>
          <w:szCs w:val="20"/>
        </w:rPr>
        <w:t xml:space="preserve">5.6 Scalability (Forward-Looking)</w:t>
      </w:r>
      <w:r>
        <w:rPr>
          <w:rFonts w:ascii="Calibri" w:cs="Calibri" w:eastAsia="Calibri" w:hAnsi="Calibri"/>
          <w:b w:val="false"/>
          <w:bCs w:val="false"/>
          <w:color w:val="6E6E6E"/>
          <w:sz w:val="20"/>
          <w:szCs w:val="20"/>
        </w:rPr>
        <w:t xml:space="preserve">	10</w:t>
      </w:r>
    </w:p>
    <w:p>
      <w:pPr>
        <w:tabs>
          <w:tab w:val="right" w:pos="9026" w:leader="dot"/>
        </w:tabs>
        <w:spacing w:after="140"/>
        <w:ind w:left="0"/>
      </w:pPr>
      <w:r>
        <w:rPr>
          <w:rFonts w:ascii="Calibri" w:cs="Calibri" w:eastAsia="Calibri" w:hAnsi="Calibri"/>
          <w:b/>
          <w:bCs/>
          <w:color w:val="111111"/>
          <w:sz w:val="21"/>
          <w:szCs w:val="21"/>
        </w:rPr>
        <w:t xml:space="preserve">6. System Architecture Overview</w:t>
      </w:r>
      <w:r>
        <w:rPr>
          <w:rFonts w:ascii="Calibri" w:cs="Calibri" w:eastAsia="Calibri" w:hAnsi="Calibri"/>
          <w:b/>
          <w:bCs/>
          <w:color w:val="111111"/>
          <w:sz w:val="21"/>
          <w:szCs w:val="21"/>
        </w:rPr>
        <w:t xml:space="preserve">	11</w:t>
      </w:r>
    </w:p>
    <w:p>
      <w:pPr>
        <w:tabs>
          <w:tab w:val="right" w:pos="9026" w:leader="dot"/>
        </w:tabs>
        <w:spacing w:after="60"/>
        <w:ind w:left="360"/>
      </w:pPr>
      <w:r>
        <w:rPr>
          <w:rFonts w:ascii="Calibri" w:cs="Calibri" w:eastAsia="Calibri" w:hAnsi="Calibri"/>
          <w:b w:val="false"/>
          <w:bCs w:val="false"/>
          <w:color w:val="6E6E6E"/>
          <w:sz w:val="20"/>
          <w:szCs w:val="20"/>
        </w:rPr>
        <w:t xml:space="preserve">6.1 High-Level Architecture</w:t>
      </w:r>
      <w:r>
        <w:rPr>
          <w:rFonts w:ascii="Calibri" w:cs="Calibri" w:eastAsia="Calibri" w:hAnsi="Calibri"/>
          <w:b w:val="false"/>
          <w:bCs w:val="false"/>
          <w:color w:val="6E6E6E"/>
          <w:sz w:val="20"/>
          <w:szCs w:val="20"/>
        </w:rPr>
        <w:t xml:space="preserve">	11</w:t>
      </w:r>
    </w:p>
    <w:p>
      <w:pPr>
        <w:tabs>
          <w:tab w:val="right" w:pos="9026" w:leader="dot"/>
        </w:tabs>
        <w:spacing w:after="60"/>
        <w:ind w:left="360"/>
      </w:pPr>
      <w:r>
        <w:rPr>
          <w:rFonts w:ascii="Calibri" w:cs="Calibri" w:eastAsia="Calibri" w:hAnsi="Calibri"/>
          <w:b w:val="false"/>
          <w:bCs w:val="false"/>
          <w:color w:val="6E6E6E"/>
          <w:sz w:val="20"/>
          <w:szCs w:val="20"/>
        </w:rPr>
        <w:t xml:space="preserve">6.2 Recommended Technology Stack</w:t>
      </w:r>
      <w:r>
        <w:rPr>
          <w:rFonts w:ascii="Calibri" w:cs="Calibri" w:eastAsia="Calibri" w:hAnsi="Calibri"/>
          <w:b w:val="false"/>
          <w:bCs w:val="false"/>
          <w:color w:val="6E6E6E"/>
          <w:sz w:val="20"/>
          <w:szCs w:val="20"/>
        </w:rPr>
        <w:t xml:space="preserve">	11</w:t>
      </w:r>
    </w:p>
    <w:p>
      <w:pPr>
        <w:tabs>
          <w:tab w:val="right" w:pos="9026" w:leader="dot"/>
        </w:tabs>
        <w:spacing w:after="60"/>
        <w:ind w:left="360"/>
      </w:pPr>
      <w:r>
        <w:rPr>
          <w:rFonts w:ascii="Calibri" w:cs="Calibri" w:eastAsia="Calibri" w:hAnsi="Calibri"/>
          <w:b w:val="false"/>
          <w:bCs w:val="false"/>
          <w:color w:val="6E6E6E"/>
          <w:sz w:val="20"/>
          <w:szCs w:val="20"/>
        </w:rPr>
        <w:t xml:space="preserve">6.3 Data Model (Current &amp; Future DB Planning)</w:t>
      </w:r>
      <w:r>
        <w:rPr>
          <w:rFonts w:ascii="Calibri" w:cs="Calibri" w:eastAsia="Calibri" w:hAnsi="Calibri"/>
          <w:b w:val="false"/>
          <w:bCs w:val="false"/>
          <w:color w:val="6E6E6E"/>
          <w:sz w:val="20"/>
          <w:szCs w:val="20"/>
        </w:rPr>
        <w:t xml:space="preserve">	11</w:t>
      </w:r>
    </w:p>
    <w:p>
      <w:pPr>
        <w:tabs>
          <w:tab w:val="right" w:pos="9026" w:leader="dot"/>
        </w:tabs>
        <w:spacing w:after="60"/>
        <w:ind w:left="360"/>
      </w:pPr>
      <w:r>
        <w:rPr>
          <w:rFonts w:ascii="Calibri" w:cs="Calibri" w:eastAsia="Calibri" w:hAnsi="Calibri"/>
          <w:b w:val="false"/>
          <w:bCs w:val="false"/>
          <w:color w:val="6E6E6E"/>
          <w:sz w:val="20"/>
          <w:szCs w:val="20"/>
        </w:rPr>
        <w:t xml:space="preserve">6.4 Component Diagram (Textual Description)</w:t>
      </w:r>
      <w:r>
        <w:rPr>
          <w:rFonts w:ascii="Calibri" w:cs="Calibri" w:eastAsia="Calibri" w:hAnsi="Calibri"/>
          <w:b w:val="false"/>
          <w:bCs w:val="false"/>
          <w:color w:val="6E6E6E"/>
          <w:sz w:val="20"/>
          <w:szCs w:val="20"/>
        </w:rPr>
        <w:t xml:space="preserve">	12</w:t>
      </w:r>
    </w:p>
    <w:p>
      <w:pPr>
        <w:tabs>
          <w:tab w:val="right" w:pos="9026" w:leader="dot"/>
        </w:tabs>
        <w:spacing w:after="140"/>
        <w:ind w:left="0"/>
      </w:pPr>
      <w:r>
        <w:rPr>
          <w:rFonts w:ascii="Calibri" w:cs="Calibri" w:eastAsia="Calibri" w:hAnsi="Calibri"/>
          <w:b/>
          <w:bCs/>
          <w:color w:val="111111"/>
          <w:sz w:val="21"/>
          <w:szCs w:val="21"/>
        </w:rPr>
        <w:t xml:space="preserve">7. Use Case Model</w:t>
      </w:r>
      <w:r>
        <w:rPr>
          <w:rFonts w:ascii="Calibri" w:cs="Calibri" w:eastAsia="Calibri" w:hAnsi="Calibri"/>
          <w:b/>
          <w:bCs/>
          <w:color w:val="111111"/>
          <w:sz w:val="21"/>
          <w:szCs w:val="21"/>
        </w:rPr>
        <w:t xml:space="preserve">	13</w:t>
      </w:r>
    </w:p>
    <w:p>
      <w:pPr>
        <w:tabs>
          <w:tab w:val="right" w:pos="9026" w:leader="dot"/>
        </w:tabs>
        <w:spacing w:after="60"/>
        <w:ind w:left="360"/>
      </w:pPr>
      <w:r>
        <w:rPr>
          <w:rFonts w:ascii="Calibri" w:cs="Calibri" w:eastAsia="Calibri" w:hAnsi="Calibri"/>
          <w:b w:val="false"/>
          <w:bCs w:val="false"/>
          <w:color w:val="6E6E6E"/>
          <w:sz w:val="20"/>
          <w:szCs w:val="20"/>
        </w:rPr>
        <w:t xml:space="preserve">7.1 Detailed Use Case: Log Mood (UC-01)</w:t>
      </w:r>
      <w:r>
        <w:rPr>
          <w:rFonts w:ascii="Calibri" w:cs="Calibri" w:eastAsia="Calibri" w:hAnsi="Calibri"/>
          <w:b w:val="false"/>
          <w:bCs w:val="false"/>
          <w:color w:val="6E6E6E"/>
          <w:sz w:val="20"/>
          <w:szCs w:val="20"/>
        </w:rPr>
        <w:t xml:space="preserve">	13</w:t>
      </w:r>
    </w:p>
    <w:p>
      <w:pPr>
        <w:tabs>
          <w:tab w:val="right" w:pos="9026" w:leader="dot"/>
        </w:tabs>
        <w:spacing w:after="140"/>
        <w:ind w:left="0"/>
      </w:pPr>
      <w:r>
        <w:rPr>
          <w:rFonts w:ascii="Calibri" w:cs="Calibri" w:eastAsia="Calibri" w:hAnsi="Calibri"/>
          <w:b/>
          <w:bCs/>
          <w:color w:val="111111"/>
          <w:sz w:val="21"/>
          <w:szCs w:val="21"/>
        </w:rPr>
        <w:t xml:space="preserve">8. Testing Requirements</w:t>
      </w:r>
      <w:r>
        <w:rPr>
          <w:rFonts w:ascii="Calibri" w:cs="Calibri" w:eastAsia="Calibri" w:hAnsi="Calibri"/>
          <w:b/>
          <w:bCs/>
          <w:color w:val="111111"/>
          <w:sz w:val="21"/>
          <w:szCs w:val="21"/>
        </w:rPr>
        <w:t xml:space="preserve">	14</w:t>
      </w:r>
    </w:p>
    <w:p>
      <w:pPr>
        <w:tabs>
          <w:tab w:val="right" w:pos="9026" w:leader="dot"/>
        </w:tabs>
        <w:spacing w:after="60"/>
        <w:ind w:left="360"/>
      </w:pPr>
      <w:r>
        <w:rPr>
          <w:rFonts w:ascii="Calibri" w:cs="Calibri" w:eastAsia="Calibri" w:hAnsi="Calibri"/>
          <w:b w:val="false"/>
          <w:bCs w:val="false"/>
          <w:color w:val="6E6E6E"/>
          <w:sz w:val="20"/>
          <w:szCs w:val="20"/>
        </w:rPr>
        <w:t xml:space="preserve">8.1 Testing Approach</w:t>
      </w:r>
      <w:r>
        <w:rPr>
          <w:rFonts w:ascii="Calibri" w:cs="Calibri" w:eastAsia="Calibri" w:hAnsi="Calibri"/>
          <w:b w:val="false"/>
          <w:bCs w:val="false"/>
          <w:color w:val="6E6E6E"/>
          <w:sz w:val="20"/>
          <w:szCs w:val="20"/>
        </w:rPr>
        <w:t xml:space="preserve">	14</w:t>
      </w:r>
    </w:p>
    <w:p>
      <w:pPr>
        <w:tabs>
          <w:tab w:val="right" w:pos="9026" w:leader="dot"/>
        </w:tabs>
        <w:spacing w:after="60"/>
        <w:ind w:left="360"/>
      </w:pPr>
      <w:r>
        <w:rPr>
          <w:rFonts w:ascii="Calibri" w:cs="Calibri" w:eastAsia="Calibri" w:hAnsi="Calibri"/>
          <w:b w:val="false"/>
          <w:bCs w:val="false"/>
          <w:color w:val="6E6E6E"/>
          <w:sz w:val="20"/>
          <w:szCs w:val="20"/>
        </w:rPr>
        <w:t xml:space="preserve">8.2 Sample Test Cases</w:t>
      </w:r>
      <w:r>
        <w:rPr>
          <w:rFonts w:ascii="Calibri" w:cs="Calibri" w:eastAsia="Calibri" w:hAnsi="Calibri"/>
          <w:b w:val="false"/>
          <w:bCs w:val="false"/>
          <w:color w:val="6E6E6E"/>
          <w:sz w:val="20"/>
          <w:szCs w:val="20"/>
        </w:rPr>
        <w:t xml:space="preserve">	14</w:t>
      </w:r>
    </w:p>
    <w:p>
      <w:pPr>
        <w:tabs>
          <w:tab w:val="right" w:pos="9026" w:leader="dot"/>
        </w:tabs>
        <w:spacing w:after="140"/>
        <w:ind w:left="0"/>
      </w:pPr>
      <w:r>
        <w:rPr>
          <w:rFonts w:ascii="Calibri" w:cs="Calibri" w:eastAsia="Calibri" w:hAnsi="Calibri"/>
          <w:b/>
          <w:bCs/>
          <w:color w:val="111111"/>
          <w:sz w:val="21"/>
          <w:szCs w:val="21"/>
        </w:rPr>
        <w:t xml:space="preserve">9. Appendices</w:t>
      </w:r>
      <w:r>
        <w:rPr>
          <w:rFonts w:ascii="Calibri" w:cs="Calibri" w:eastAsia="Calibri" w:hAnsi="Calibri"/>
          <w:b/>
          <w:bCs/>
          <w:color w:val="111111"/>
          <w:sz w:val="21"/>
          <w:szCs w:val="21"/>
        </w:rPr>
        <w:t xml:space="preserve">	15</w:t>
      </w:r>
    </w:p>
    <w:p>
      <w:pPr>
        <w:sectPr>
          <w:pgSz w:w="11906" w:h="16838" w:orient="portrait"/>
          <w:pgMar w:top="1440" w:right="1440" w:bottom="1440" w:left="1440" w:header="708" w:footer="708" w:gutter="0"/>
          <w:pgNumType/>
          <w:docGrid w:linePitch="360"/>
        </w:sectPr>
      </w:pPr>
    </w:p>
    <w:p>
      <w:pPr>
        <w:pStyle w:val="Heading1"/>
        <w:pBdr>
          <w:bottom w:val="single" w:color="111111" w:sz="8" w:space="4"/>
        </w:pBdr>
        <w:spacing w:after="200" w:before="380"/>
      </w:pPr>
      <w:r>
        <w:rPr>
          <w:rFonts w:ascii="Cambria" w:cs="Cambria" w:eastAsia="Cambria" w:hAnsi="Cambria"/>
          <w:b/>
          <w:bCs/>
          <w:color w:val="111111"/>
          <w:sz w:val="30"/>
          <w:szCs w:val="30"/>
        </w:rPr>
        <w:t xml:space="preserve">1. Introduction</w:t>
      </w:r>
    </w:p>
    <w:p>
      <w:pPr>
        <w:pStyle w:val="Heading2"/>
        <w:spacing w:after="140" w:before="280"/>
      </w:pPr>
      <w:r>
        <w:rPr>
          <w:rFonts w:ascii="Cambria" w:cs="Cambria" w:eastAsia="Cambria" w:hAnsi="Cambria"/>
          <w:b/>
          <w:bCs/>
          <w:color w:val="3A3A3A"/>
          <w:sz w:val="25"/>
          <w:szCs w:val="25"/>
        </w:rPr>
        <w:t xml:space="preserve">1.1 Purpose</w:t>
      </w:r>
    </w:p>
    <w:p>
      <w:pPr>
        <w:spacing w:after="160"/>
        <w:jc w:val="both"/>
      </w:pPr>
      <w:r>
        <w:rPr>
          <w:rFonts w:ascii="Calibri" w:cs="Calibri" w:eastAsia="Calibri" w:hAnsi="Calibri"/>
          <w:b w:val="false"/>
          <w:bCs w:val="false"/>
          <w:i w:val="false"/>
          <w:iCs w:val="false"/>
          <w:color w:val="1F1F1F"/>
          <w:sz w:val="21"/>
          <w:szCs w:val="21"/>
        </w:rPr>
        <w:t xml:space="preserve">This Software Requirements Specification (SRS) document describes the functional and non-functional requirements for the “Mental Health Wellness Dashboard,” a responsive frontend web application designed to help users track and reflect on their mood, stress levels, sleep patterns, and daily wellness habits. This document is intended to serve as the primary reference for requirement analysis, UI/UX design, development, testing, and evaluation of the project as part of a college software engineering course.</w:t>
      </w:r>
    </w:p>
    <w:p>
      <w:pPr>
        <w:spacing w:after="160"/>
        <w:jc w:val="both"/>
      </w:pPr>
      <w:r>
        <w:rPr>
          <w:rFonts w:ascii="Calibri" w:cs="Calibri" w:eastAsia="Calibri" w:hAnsi="Calibri"/>
          <w:b w:val="false"/>
          <w:bCs w:val="false"/>
          <w:i w:val="false"/>
          <w:iCs w:val="false"/>
          <w:color w:val="1F1F1F"/>
          <w:sz w:val="21"/>
          <w:szCs w:val="21"/>
        </w:rPr>
        <w:t xml:space="preserve">The SRS is written to be understood by faculty evaluators, project guides, and the student development team, and follows the general structure recommended by IEEE 830 / IEEE 29148 standards for software requirements documentation, adapted for an academic project of realistic scope.</w:t>
      </w:r>
    </w:p>
    <w:p>
      <w:pPr>
        <w:pStyle w:val="Heading2"/>
        <w:spacing w:after="140" w:before="280"/>
      </w:pPr>
      <w:r>
        <w:rPr>
          <w:rFonts w:ascii="Cambria" w:cs="Cambria" w:eastAsia="Cambria" w:hAnsi="Cambria"/>
          <w:b/>
          <w:bCs/>
          <w:color w:val="3A3A3A"/>
          <w:sz w:val="25"/>
          <w:szCs w:val="25"/>
        </w:rPr>
        <w:t xml:space="preserve">1.2 Document Conventions</w:t>
      </w:r>
    </w:p>
    <w:p>
      <w:pPr>
        <w:spacing w:after="160"/>
        <w:jc w:val="both"/>
      </w:pPr>
      <w:r>
        <w:rPr>
          <w:rFonts w:ascii="Calibri" w:cs="Calibri" w:eastAsia="Calibri" w:hAnsi="Calibri"/>
          <w:b w:val="false"/>
          <w:bCs w:val="false"/>
          <w:i w:val="false"/>
          <w:iCs w:val="false"/>
          <w:color w:val="1F1F1F"/>
          <w:sz w:val="21"/>
          <w:szCs w:val="21"/>
        </w:rPr>
        <w:t xml:space="preserve">Requirement identifiers follow the pattern FR-&lt;Module&gt;-&lt;Number&gt; for functional requirements (e.g., FR-MOOD-01) and NFR-&lt;Number&gt; for non-functional requirements. Priority levels are classified as High, Medium, or Low, where High indicates a requirement essential for the minimum viable product (MVP) submitted for evaluation. The keywords “shall” and “must” indicate mandatory requirements; “should” indicates a recommended but non-mandatory requirement.</w:t>
      </w:r>
    </w:p>
    <w:p>
      <w:pPr>
        <w:pStyle w:val="Heading2"/>
        <w:spacing w:after="140" w:before="280"/>
      </w:pPr>
      <w:r>
        <w:rPr>
          <w:rFonts w:ascii="Cambria" w:cs="Cambria" w:eastAsia="Cambria" w:hAnsi="Cambria"/>
          <w:b/>
          <w:bCs/>
          <w:color w:val="3A3A3A"/>
          <w:sz w:val="25"/>
          <w:szCs w:val="25"/>
        </w:rPr>
        <w:t xml:space="preserve">1.3 Intended Audience and Reading Suggestions</w:t>
      </w:r>
    </w:p>
    <w:p>
      <w:pPr>
        <w:spacing w:after="160"/>
        <w:jc w:val="both"/>
      </w:pPr>
      <w:r>
        <w:rPr>
          <w:rFonts w:ascii="Calibri" w:cs="Calibri" w:eastAsia="Calibri" w:hAnsi="Calibri"/>
          <w:b w:val="false"/>
          <w:bCs w:val="false"/>
          <w:i w:val="false"/>
          <w:iCs w:val="false"/>
          <w:color w:val="1F1F1F"/>
          <w:sz w:val="21"/>
          <w:szCs w:val="21"/>
        </w:rPr>
        <w:t xml:space="preserve">This document is intended for the following readers:</w:t>
      </w:r>
    </w:p>
    <w:p>
      <w:pPr>
        <w:pStyle w:val="ListParagraph"/>
        <w:numPr>
          <w:ilvl w:val="0"/>
          <w:numId w:val="1"/>
        </w:numPr>
        <w:spacing w:after="90"/>
        <w:jc w:val="both"/>
      </w:pPr>
      <w:r>
        <w:rPr>
          <w:rFonts w:ascii="Calibri" w:cs="Calibri" w:eastAsia="Calibri" w:hAnsi="Calibri"/>
          <w:color w:val="1F1F1F"/>
          <w:sz w:val="21"/>
          <w:szCs w:val="21"/>
        </w:rPr>
        <w:t xml:space="preserve">Project guide / faculty evaluators — to assess scope, design rationale, and completeness.</w:t>
      </w:r>
    </w:p>
    <w:p>
      <w:pPr>
        <w:pStyle w:val="ListParagraph"/>
        <w:numPr>
          <w:ilvl w:val="0"/>
          <w:numId w:val="1"/>
        </w:numPr>
        <w:spacing w:after="90"/>
        <w:jc w:val="both"/>
      </w:pPr>
      <w:r>
        <w:rPr>
          <w:rFonts w:ascii="Calibri" w:cs="Calibri" w:eastAsia="Calibri" w:hAnsi="Calibri"/>
          <w:color w:val="1F1F1F"/>
          <w:sz w:val="21"/>
          <w:szCs w:val="21"/>
        </w:rPr>
        <w:t xml:space="preserve">Student developers (frontend, and future backend contributors) — to understand what must be built.</w:t>
      </w:r>
    </w:p>
    <w:p>
      <w:pPr>
        <w:pStyle w:val="ListParagraph"/>
        <w:numPr>
          <w:ilvl w:val="0"/>
          <w:numId w:val="1"/>
        </w:numPr>
        <w:spacing w:after="90"/>
        <w:jc w:val="both"/>
      </w:pPr>
      <w:r>
        <w:rPr>
          <w:rFonts w:ascii="Calibri" w:cs="Calibri" w:eastAsia="Calibri" w:hAnsi="Calibri"/>
          <w:color w:val="1F1F1F"/>
          <w:sz w:val="21"/>
          <w:szCs w:val="21"/>
        </w:rPr>
        <w:t xml:space="preserve">UI/UX designers — to design wireframes and screens consistent with defined features.</w:t>
      </w:r>
    </w:p>
    <w:p>
      <w:pPr>
        <w:pStyle w:val="ListParagraph"/>
        <w:numPr>
          <w:ilvl w:val="0"/>
          <w:numId w:val="1"/>
        </w:numPr>
        <w:spacing w:after="90"/>
        <w:jc w:val="both"/>
      </w:pPr>
      <w:r>
        <w:rPr>
          <w:rFonts w:ascii="Calibri" w:cs="Calibri" w:eastAsia="Calibri" w:hAnsi="Calibri"/>
          <w:color w:val="1F1F1F"/>
          <w:sz w:val="21"/>
          <w:szCs w:val="21"/>
        </w:rPr>
        <w:t xml:space="preserve">Testers — to design test cases aligned with functional and non-functional requirements.</w:t>
      </w:r>
    </w:p>
    <w:p>
      <w:pPr>
        <w:spacing w:after="160"/>
        <w:jc w:val="both"/>
      </w:pPr>
      <w:r>
        <w:rPr>
          <w:rFonts w:ascii="Calibri" w:cs="Calibri" w:eastAsia="Calibri" w:hAnsi="Calibri"/>
          <w:b w:val="false"/>
          <w:bCs w:val="false"/>
          <w:i w:val="false"/>
          <w:iCs w:val="false"/>
          <w:color w:val="1F1F1F"/>
          <w:sz w:val="21"/>
          <w:szCs w:val="21"/>
        </w:rPr>
        <w:t xml:space="preserve">Readers unfamiliar with the project should read Sections 1 and 2 first for context, followed by Section 3 for detailed features. Developers should focus on Sections 3, 4, and 6. Evaluators may focus on Sections 2, 3, and 7.</w:t>
      </w:r>
    </w:p>
    <w:p>
      <w:pPr>
        <w:pStyle w:val="Heading2"/>
        <w:spacing w:after="140" w:before="280"/>
      </w:pPr>
      <w:r>
        <w:rPr>
          <w:rFonts w:ascii="Cambria" w:cs="Cambria" w:eastAsia="Cambria" w:hAnsi="Cambria"/>
          <w:b/>
          <w:bCs/>
          <w:color w:val="3A3A3A"/>
          <w:sz w:val="25"/>
          <w:szCs w:val="25"/>
        </w:rPr>
        <w:t xml:space="preserve">1.4 Project Scope</w:t>
      </w:r>
    </w:p>
    <w:p>
      <w:pPr>
        <w:spacing w:after="160"/>
        <w:jc w:val="both"/>
      </w:pPr>
      <w:r>
        <w:rPr>
          <w:rFonts w:ascii="Calibri" w:cs="Calibri" w:eastAsia="Calibri" w:hAnsi="Calibri"/>
          <w:b w:val="false"/>
          <w:bCs w:val="false"/>
          <w:i w:val="false"/>
          <w:iCs w:val="false"/>
          <w:color w:val="1F1F1F"/>
          <w:sz w:val="21"/>
          <w:szCs w:val="21"/>
        </w:rPr>
        <w:t xml:space="preserve">The Mental Health Wellness Dashboard is a self-monitoring wellness tool, not a diagnostic or clinical application. It allows a user to log daily mood, stress level, sleep duration/quality, and simple wellness habits (such as water intake, exercise, and meditation), and visualizes these entries over time through an interactive dashboard with charts and summary statistics.</w:t>
      </w:r>
    </w:p>
    <w:p>
      <w:pPr>
        <w:spacing w:after="160"/>
        <w:jc w:val="both"/>
      </w:pPr>
      <w:r>
        <w:rPr>
          <w:rFonts w:ascii="Calibri" w:cs="Calibri" w:eastAsia="Calibri" w:hAnsi="Calibri"/>
          <w:b w:val="false"/>
          <w:bCs w:val="false"/>
          <w:i w:val="false"/>
          <w:iCs w:val="false"/>
          <w:color w:val="1F1F1F"/>
          <w:sz w:val="21"/>
          <w:szCs w:val="21"/>
        </w:rPr>
        <w:t xml:space="preserve">Phase 1 (the scope of this academic submission) is a fully functional frontend application using browser-based local storage for data persistence, so that the system is self-contained, installable, and demoable without requiring external infrastructure. Phase 2, described in Section 2.7 as future work, outlines how the system can be extended with a backend API and database for multi-device sync and user accounts — this is documented for completeness and future scalability but is not required for the current submission.</w:t>
      </w:r>
    </w:p>
    <w:p>
      <w:pPr>
        <w:spacing w:after="160"/>
        <w:jc w:val="both"/>
      </w:pPr>
      <w:r>
        <w:rPr>
          <w:rFonts w:ascii="Calibri" w:cs="Calibri" w:eastAsia="Calibri" w:hAnsi="Calibri"/>
          <w:b w:val="false"/>
          <w:bCs w:val="false"/>
          <w:i w:val="false"/>
          <w:iCs w:val="false"/>
          <w:color w:val="1F1F1F"/>
          <w:sz w:val="21"/>
          <w:szCs w:val="21"/>
        </w:rPr>
        <w:t xml:space="preserve">The project deliberately excludes clinical diagnosis, medical advice, chat-based therapy, emergency/crisis intervention features, and integration with real wearable hardware, in order to keep the scope realistic, safe, and achievable for a student team within a semester timeline.</w:t>
      </w:r>
    </w:p>
    <w:p>
      <w:pPr>
        <w:pStyle w:val="Heading2"/>
        <w:spacing w:after="140" w:before="280"/>
      </w:pPr>
      <w:r>
        <w:rPr>
          <w:rFonts w:ascii="Cambria" w:cs="Cambria" w:eastAsia="Cambria" w:hAnsi="Cambria"/>
          <w:b/>
          <w:bCs/>
          <w:color w:val="3A3A3A"/>
          <w:sz w:val="25"/>
          <w:szCs w:val="25"/>
        </w:rPr>
        <w:t xml:space="preserve">1.5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Term</w:t>
            </w:r>
          </w:p>
        </w:tc>
        <w:tc>
          <w:tcPr>
            <w:tcW w:type="dxa" w:w="69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Definition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SRS</w:t>
            </w:r>
          </w:p>
        </w:tc>
        <w:tc>
          <w:tcPr>
            <w:tcW w:type="dxa" w:w="6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Software Requirements Specification</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UI / UX</w:t>
            </w:r>
          </w:p>
        </w:tc>
        <w:tc>
          <w:tcPr>
            <w:tcW w:type="dxa" w:w="6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Interface / User Experience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MVP</w:t>
            </w:r>
          </w:p>
        </w:tc>
        <w:tc>
          <w:tcPr>
            <w:tcW w:type="dxa" w:w="6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Minimum Viable Product — the core feature set required for evaluation</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Mood Entry</w:t>
            </w:r>
          </w:p>
        </w:tc>
        <w:tc>
          <w:tcPr>
            <w:tcW w:type="dxa" w:w="6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single user-submitted record capturing mood state on a given date/time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Wellness Score</w:t>
            </w:r>
          </w:p>
        </w:tc>
        <w:tc>
          <w:tcPr>
            <w:tcW w:type="dxa" w:w="6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derived, non-clinical composite indicator calculated from mood, stress, sleep, and habit data</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Local Storage</w:t>
            </w:r>
          </w:p>
        </w:tc>
        <w:tc>
          <w:tcPr>
            <w:tcW w:type="dxa" w:w="6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Browser-based key-value storage used to persist data on the user's device (Phase 1)</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API</w:t>
            </w:r>
          </w:p>
        </w:tc>
        <w:tc>
          <w:tcPr>
            <w:tcW w:type="dxa" w:w="6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Application Programming Interface (used in Phase 2 backend)</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Responsive Design</w:t>
            </w:r>
          </w:p>
        </w:tc>
        <w:tc>
          <w:tcPr>
            <w:tcW w:type="dxa" w:w="6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UI layout that adapts to different screen sizes (mobile, tablet, desktop)</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CRUD</w:t>
            </w:r>
          </w:p>
        </w:tc>
        <w:tc>
          <w:tcPr>
            <w:tcW w:type="dxa" w:w="6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Create, Read, Update, Delete — basic data operations</w:t>
            </w:r>
          </w:p>
        </w:tc>
      </w:tr>
    </w:tbl>
    <w:p>
      <w:pPr>
        <w:pStyle w:val="Heading2"/>
        <w:spacing w:after="140" w:before="280"/>
      </w:pPr>
      <w:r>
        <w:rPr>
          <w:rFonts w:ascii="Cambria" w:cs="Cambria" w:eastAsia="Cambria" w:hAnsi="Cambria"/>
          <w:b/>
          <w:bCs/>
          <w:color w:val="3A3A3A"/>
          <w:sz w:val="25"/>
          <w:szCs w:val="25"/>
        </w:rPr>
        <w:t xml:space="preserve">1.6 References</w:t>
      </w:r>
    </w:p>
    <w:p>
      <w:pPr>
        <w:pStyle w:val="ListParagraph"/>
        <w:numPr>
          <w:ilvl w:val="0"/>
          <w:numId w:val="1"/>
        </w:numPr>
        <w:spacing w:after="90"/>
        <w:jc w:val="both"/>
      </w:pPr>
      <w:r>
        <w:rPr>
          <w:rFonts w:ascii="Calibri" w:cs="Calibri" w:eastAsia="Calibri" w:hAnsi="Calibri"/>
          <w:color w:val="1F1F1F"/>
          <w:sz w:val="21"/>
          <w:szCs w:val="21"/>
        </w:rPr>
        <w:t xml:space="preserve">IEEE Std 830-1998 — IEEE Recommended Practice for Software Requirements Specifications.</w:t>
      </w:r>
    </w:p>
    <w:p>
      <w:pPr>
        <w:pStyle w:val="ListParagraph"/>
        <w:numPr>
          <w:ilvl w:val="0"/>
          <w:numId w:val="1"/>
        </w:numPr>
        <w:spacing w:after="90"/>
        <w:jc w:val="both"/>
      </w:pPr>
      <w:r>
        <w:rPr>
          <w:rFonts w:ascii="Calibri" w:cs="Calibri" w:eastAsia="Calibri" w:hAnsi="Calibri"/>
          <w:color w:val="1F1F1F"/>
          <w:sz w:val="21"/>
          <w:szCs w:val="21"/>
        </w:rPr>
        <w:t xml:space="preserve">IEEE Std 29148-2018 — Systems and Software Engineering — Life Cycle Processes — Requirements Engineering.</w:t>
      </w:r>
    </w:p>
    <w:p>
      <w:pPr>
        <w:pStyle w:val="ListParagraph"/>
        <w:numPr>
          <w:ilvl w:val="0"/>
          <w:numId w:val="1"/>
        </w:numPr>
        <w:spacing w:after="90"/>
        <w:jc w:val="both"/>
      </w:pPr>
      <w:r>
        <w:rPr>
          <w:rFonts w:ascii="Calibri" w:cs="Calibri" w:eastAsia="Calibri" w:hAnsi="Calibri"/>
          <w:color w:val="1F1F1F"/>
          <w:sz w:val="21"/>
          <w:szCs w:val="21"/>
        </w:rPr>
        <w:t xml:space="preserve">Nielsen Norman Group — Usability Heuristics for User Interface Design (general UI/UX reference).</w:t>
      </w:r>
    </w:p>
    <w:p>
      <w:pPr>
        <w:pStyle w:val="ListParagraph"/>
        <w:numPr>
          <w:ilvl w:val="0"/>
          <w:numId w:val="1"/>
        </w:numPr>
        <w:spacing w:after="90"/>
        <w:jc w:val="both"/>
      </w:pPr>
      <w:r>
        <w:rPr>
          <w:rFonts w:ascii="Calibri" w:cs="Calibri" w:eastAsia="Calibri" w:hAnsi="Calibri"/>
          <w:color w:val="1F1F1F"/>
          <w:sz w:val="21"/>
          <w:szCs w:val="21"/>
        </w:rPr>
        <w:t xml:space="preserve">W3C Web Content Accessibility Guidelines (WCAG) 2.1 — referenced for accessibility non-functional requirements.</w:t>
      </w:r>
    </w:p>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2. Overall Description</w:t>
      </w:r>
    </w:p>
    <w:p>
      <w:pPr>
        <w:pStyle w:val="Heading2"/>
        <w:spacing w:after="140" w:before="280"/>
      </w:pPr>
      <w:r>
        <w:rPr>
          <w:rFonts w:ascii="Cambria" w:cs="Cambria" w:eastAsia="Cambria" w:hAnsi="Cambria"/>
          <w:b/>
          <w:bCs/>
          <w:color w:val="3A3A3A"/>
          <w:sz w:val="25"/>
          <w:szCs w:val="25"/>
        </w:rPr>
        <w:t xml:space="preserve">2.1 Product Perspective</w:t>
      </w:r>
    </w:p>
    <w:p>
      <w:pPr>
        <w:spacing w:after="160"/>
        <w:jc w:val="both"/>
      </w:pPr>
      <w:r>
        <w:rPr>
          <w:rFonts w:ascii="Calibri" w:cs="Calibri" w:eastAsia="Calibri" w:hAnsi="Calibri"/>
          <w:b w:val="false"/>
          <w:bCs w:val="false"/>
          <w:i w:val="false"/>
          <w:iCs w:val="false"/>
          <w:color w:val="1F1F1F"/>
          <w:sz w:val="21"/>
          <w:szCs w:val="21"/>
        </w:rPr>
        <w:t xml:space="preserve">The Mental Health Wellness Dashboard is a new, standalone frontend web application. It is not a modification of an existing system. In Phase 1, it operates entirely client-side: all data entered by the user is stored locally in the browser (using Local Storage or IndexedDB), which means the application is self-contained and does not depend on any external server for its core functionality.</w:t>
      </w:r>
    </w:p>
    <w:p>
      <w:pPr>
        <w:spacing w:after="160"/>
        <w:jc w:val="both"/>
      </w:pPr>
      <w:r>
        <w:rPr>
          <w:rFonts w:ascii="Calibri" w:cs="Calibri" w:eastAsia="Calibri" w:hAnsi="Calibri"/>
          <w:b w:val="false"/>
          <w:bCs w:val="false"/>
          <w:i w:val="false"/>
          <w:iCs w:val="false"/>
          <w:color w:val="1F1F1F"/>
          <w:sz w:val="21"/>
          <w:szCs w:val="21"/>
        </w:rPr>
        <w:t xml:space="preserve">The system is conceptually composed of three logical layers: (1) a Presentation Layer built with a modern JavaScript framework providing the dashboard UI, forms, and charts; (2) a Client-side Data Layer that manages state and persists entries to the browser storage; and (3) a Future Service Layer (Phase 2) that would expose a REST API backed by a database, allowing the same frontend to optionally sync with a server. This layered separation ensures the Phase 1 implementation can be upgraded to Phase 2 with minimal redesign of the UI.</w:t>
      </w:r>
    </w:p>
    <w:p>
      <w:pPr>
        <w:pStyle w:val="Heading2"/>
        <w:spacing w:after="140" w:before="280"/>
      </w:pPr>
      <w:r>
        <w:rPr>
          <w:rFonts w:ascii="Cambria" w:cs="Cambria" w:eastAsia="Cambria" w:hAnsi="Cambria"/>
          <w:b/>
          <w:bCs/>
          <w:color w:val="3A3A3A"/>
          <w:sz w:val="25"/>
          <w:szCs w:val="25"/>
        </w:rPr>
        <w:t xml:space="preserve">2.2 Product Functions</w:t>
      </w:r>
    </w:p>
    <w:p>
      <w:pPr>
        <w:spacing w:after="160"/>
        <w:jc w:val="both"/>
      </w:pPr>
      <w:r>
        <w:rPr>
          <w:rFonts w:ascii="Calibri" w:cs="Calibri" w:eastAsia="Calibri" w:hAnsi="Calibri"/>
          <w:b w:val="false"/>
          <w:bCs w:val="false"/>
          <w:i w:val="false"/>
          <w:iCs w:val="false"/>
          <w:color w:val="1F1F1F"/>
          <w:sz w:val="21"/>
          <w:szCs w:val="21"/>
        </w:rPr>
        <w:t xml:space="preserve">At a high level, the system shall provide the following functions, each elaborated in Section 3:</w:t>
      </w:r>
    </w:p>
    <w:p>
      <w:pPr>
        <w:pStyle w:val="ListParagraph"/>
        <w:numPr>
          <w:ilvl w:val="0"/>
          <w:numId w:val="1"/>
        </w:numPr>
        <w:spacing w:after="90"/>
        <w:jc w:val="both"/>
      </w:pPr>
      <w:r>
        <w:rPr>
          <w:rFonts w:ascii="Calibri" w:cs="Calibri" w:eastAsia="Calibri" w:hAnsi="Calibri"/>
          <w:color w:val="1F1F1F"/>
          <w:sz w:val="21"/>
          <w:szCs w:val="21"/>
        </w:rPr>
        <w:t xml:space="preserve">Allow a user to log daily mood using a simple scale or emoji-based selector.</w:t>
      </w:r>
    </w:p>
    <w:p>
      <w:pPr>
        <w:pStyle w:val="ListParagraph"/>
        <w:numPr>
          <w:ilvl w:val="0"/>
          <w:numId w:val="1"/>
        </w:numPr>
        <w:spacing w:after="90"/>
        <w:jc w:val="both"/>
      </w:pPr>
      <w:r>
        <w:rPr>
          <w:rFonts w:ascii="Calibri" w:cs="Calibri" w:eastAsia="Calibri" w:hAnsi="Calibri"/>
          <w:color w:val="1F1F1F"/>
          <w:sz w:val="21"/>
          <w:szCs w:val="21"/>
        </w:rPr>
        <w:t xml:space="preserve">Allow a user to log a daily stress level rating.</w:t>
      </w:r>
    </w:p>
    <w:p>
      <w:pPr>
        <w:pStyle w:val="ListParagraph"/>
        <w:numPr>
          <w:ilvl w:val="0"/>
          <w:numId w:val="1"/>
        </w:numPr>
        <w:spacing w:after="90"/>
        <w:jc w:val="both"/>
      </w:pPr>
      <w:r>
        <w:rPr>
          <w:rFonts w:ascii="Calibri" w:cs="Calibri" w:eastAsia="Calibri" w:hAnsi="Calibri"/>
          <w:color w:val="1F1F1F"/>
          <w:sz w:val="21"/>
          <w:szCs w:val="21"/>
        </w:rPr>
        <w:t xml:space="preserve">Allow a user to log daily sleep duration and subjective sleep quality.</w:t>
      </w:r>
    </w:p>
    <w:p>
      <w:pPr>
        <w:pStyle w:val="ListParagraph"/>
        <w:numPr>
          <w:ilvl w:val="0"/>
          <w:numId w:val="1"/>
        </w:numPr>
        <w:spacing w:after="90"/>
        <w:jc w:val="both"/>
      </w:pPr>
      <w:r>
        <w:rPr>
          <w:rFonts w:ascii="Calibri" w:cs="Calibri" w:eastAsia="Calibri" w:hAnsi="Calibri"/>
          <w:color w:val="1F1F1F"/>
          <w:sz w:val="21"/>
          <w:szCs w:val="21"/>
        </w:rPr>
        <w:t xml:space="preserve">Allow a user to track completion of simple daily wellness habits (e.g., water intake, exercise, meditation, screen-time limit).</w:t>
      </w:r>
    </w:p>
    <w:p>
      <w:pPr>
        <w:pStyle w:val="ListParagraph"/>
        <w:numPr>
          <w:ilvl w:val="0"/>
          <w:numId w:val="1"/>
        </w:numPr>
        <w:spacing w:after="90"/>
        <w:jc w:val="both"/>
      </w:pPr>
      <w:r>
        <w:rPr>
          <w:rFonts w:ascii="Calibri" w:cs="Calibri" w:eastAsia="Calibri" w:hAnsi="Calibri"/>
          <w:color w:val="1F1F1F"/>
          <w:sz w:val="21"/>
          <w:szCs w:val="21"/>
        </w:rPr>
        <w:t xml:space="preserve">Present a summary dashboard with charts (trend lines, bar charts) showing mood, stress, and sleep over time (7-day, 30-day views).</w:t>
      </w:r>
    </w:p>
    <w:p>
      <w:pPr>
        <w:pStyle w:val="ListParagraph"/>
        <w:numPr>
          <w:ilvl w:val="0"/>
          <w:numId w:val="1"/>
        </w:numPr>
        <w:spacing w:after="90"/>
        <w:jc w:val="both"/>
      </w:pPr>
      <w:r>
        <w:rPr>
          <w:rFonts w:ascii="Calibri" w:cs="Calibri" w:eastAsia="Calibri" w:hAnsi="Calibri"/>
          <w:color w:val="1F1F1F"/>
          <w:sz w:val="21"/>
          <w:szCs w:val="21"/>
        </w:rPr>
        <w:t xml:space="preserve">Calculate and display a simple, clearly-labeled non-clinical “wellness score” based on recent entries.</w:t>
      </w:r>
    </w:p>
    <w:p>
      <w:pPr>
        <w:pStyle w:val="ListParagraph"/>
        <w:numPr>
          <w:ilvl w:val="0"/>
          <w:numId w:val="1"/>
        </w:numPr>
        <w:spacing w:after="90"/>
        <w:jc w:val="both"/>
      </w:pPr>
      <w:r>
        <w:rPr>
          <w:rFonts w:ascii="Calibri" w:cs="Calibri" w:eastAsia="Calibri" w:hAnsi="Calibri"/>
          <w:color w:val="1F1F1F"/>
          <w:sz w:val="21"/>
          <w:szCs w:val="21"/>
        </w:rPr>
        <w:t xml:space="preserve">Allow the user to view, edit, and delete past entries.</w:t>
      </w:r>
    </w:p>
    <w:p>
      <w:pPr>
        <w:pStyle w:val="ListParagraph"/>
        <w:numPr>
          <w:ilvl w:val="0"/>
          <w:numId w:val="1"/>
        </w:numPr>
        <w:spacing w:after="90"/>
        <w:jc w:val="both"/>
      </w:pPr>
      <w:r>
        <w:rPr>
          <w:rFonts w:ascii="Calibri" w:cs="Calibri" w:eastAsia="Calibri" w:hAnsi="Calibri"/>
          <w:color w:val="1F1F1F"/>
          <w:sz w:val="21"/>
          <w:szCs w:val="21"/>
        </w:rPr>
        <w:t xml:space="preserve">Allow the user to export their tracked data (e.g., as CSV/JSON) for personal backup.</w:t>
      </w:r>
    </w:p>
    <w:p>
      <w:pPr>
        <w:pStyle w:val="ListParagraph"/>
        <w:numPr>
          <w:ilvl w:val="0"/>
          <w:numId w:val="1"/>
        </w:numPr>
        <w:spacing w:after="90"/>
        <w:jc w:val="both"/>
      </w:pPr>
      <w:r>
        <w:rPr>
          <w:rFonts w:ascii="Calibri" w:cs="Calibri" w:eastAsia="Calibri" w:hAnsi="Calibri"/>
          <w:color w:val="1F1F1F"/>
          <w:sz w:val="21"/>
          <w:szCs w:val="21"/>
        </w:rPr>
        <w:t xml:space="preserve">Provide basic reminders/notifications (in-app) encouraging the user to log entries.</w:t>
      </w:r>
    </w:p>
    <w:p>
      <w:pPr>
        <w:pStyle w:val="ListParagraph"/>
        <w:numPr>
          <w:ilvl w:val="0"/>
          <w:numId w:val="1"/>
        </w:numPr>
        <w:spacing w:after="90"/>
        <w:jc w:val="both"/>
      </w:pPr>
      <w:r>
        <w:rPr>
          <w:rFonts w:ascii="Calibri" w:cs="Calibri" w:eastAsia="Calibri" w:hAnsi="Calibri"/>
          <w:color w:val="1F1F1F"/>
          <w:sz w:val="21"/>
          <w:szCs w:val="21"/>
        </w:rPr>
        <w:t xml:space="preserve">Provide a settings/profile section to manage preferences such as theme and reminder times.</w:t>
      </w:r>
    </w:p>
    <w:p>
      <w:pPr>
        <w:pStyle w:val="Heading2"/>
        <w:spacing w:after="140" w:before="280"/>
      </w:pPr>
      <w:r>
        <w:rPr>
          <w:rFonts w:ascii="Cambria" w:cs="Cambria" w:eastAsia="Cambria" w:hAnsi="Cambria"/>
          <w:b/>
          <w:bCs/>
          <w:color w:val="3A3A3A"/>
          <w:sz w:val="25"/>
          <w:szCs w:val="25"/>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500"/>
      </w:tblGrid>
      <w:tr>
        <w:trPr>
          <w:tblHeader/>
        </w:trPr>
        <w:tc>
          <w:tcPr>
            <w:tcW w:type="dxa" w:w="2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User Class</w:t>
            </w:r>
          </w:p>
        </w:tc>
        <w:tc>
          <w:tcPr>
            <w:tcW w:type="dxa" w:w="43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c>
          <w:tcPr>
            <w:tcW w:type="dxa" w:w="25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Technical Expertise</w:t>
            </w:r>
          </w:p>
        </w:tc>
      </w:tr>
      <w:tr>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Primary User (Individual)</w:t>
            </w:r>
          </w:p>
        </w:tc>
        <w:tc>
          <w:tcPr>
            <w:tcW w:type="dxa" w:w="4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student or general user who logs personal mood, stress, sleep, and habit data daily to reflect on their wellness trends.</w:t>
            </w:r>
          </w:p>
        </w:tc>
        <w:tc>
          <w:tcPr>
            <w:tcW w:type="dxa" w:w="25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 — casual end user</w:t>
            </w:r>
          </w:p>
        </w:tc>
      </w:tr>
      <w:tr>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Evaluator / Faculty</w:t>
            </w:r>
          </w:p>
        </w:tc>
        <w:tc>
          <w:tcPr>
            <w:tcW w:type="dxa" w:w="4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Reviews the application for functional correctness, design quality, and adherence to requirements.</w:t>
            </w:r>
          </w:p>
        </w:tc>
        <w:tc>
          <w:tcPr>
            <w:tcW w:type="dxa" w:w="25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 — technical reviewer</w:t>
            </w:r>
          </w:p>
        </w:tc>
      </w:tr>
      <w:tr>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Developer / Maintainer</w:t>
            </w:r>
          </w:p>
        </w:tc>
        <w:tc>
          <w:tcPr>
            <w:tcW w:type="dxa" w:w="4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Student(s) building and maintaining the codebase; also acts as tester.</w:t>
            </w:r>
          </w:p>
        </w:tc>
        <w:tc>
          <w:tcPr>
            <w:tcW w:type="dxa" w:w="25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 — technical</w:t>
            </w:r>
          </w:p>
        </w:tc>
      </w:tr>
    </w:tbl>
    <w:p>
      <w:pPr>
        <w:pStyle w:val="Heading2"/>
        <w:spacing w:after="140" w:before="280"/>
      </w:pPr>
      <w:r>
        <w:rPr>
          <w:rFonts w:ascii="Cambria" w:cs="Cambria" w:eastAsia="Cambria" w:hAnsi="Cambria"/>
          <w:b/>
          <w:bCs/>
          <w:color w:val="3A3A3A"/>
          <w:sz w:val="25"/>
          <w:szCs w:val="25"/>
        </w:rPr>
        <w:t xml:space="preserve">2.4 Operating Environment</w:t>
      </w:r>
    </w:p>
    <w:p>
      <w:pPr>
        <w:spacing w:after="160"/>
        <w:jc w:val="both"/>
      </w:pPr>
      <w:r>
        <w:rPr>
          <w:rFonts w:ascii="Calibri" w:cs="Calibri" w:eastAsia="Calibri" w:hAnsi="Calibri"/>
          <w:b w:val="false"/>
          <w:bCs w:val="false"/>
          <w:i w:val="false"/>
          <w:iCs w:val="false"/>
          <w:color w:val="1F1F1F"/>
          <w:sz w:val="21"/>
          <w:szCs w:val="21"/>
        </w:rPr>
        <w:t xml:space="preserve">The application shall run as a responsive web application inside modern web browsers (Chrome, Firefox, Edge, Safari — latest two major versions), on desktop, tablet, and mobile screen sizes. No native mobile installation is required for Phase 1. The application requires no server-side runtime for Phase 1; Phase 2 (future) would require a Node.js runtime and a database server as described in Section 2.7.</w:t>
      </w:r>
    </w:p>
    <w:p>
      <w:pPr>
        <w:pStyle w:val="Heading2"/>
        <w:spacing w:after="140" w:before="280"/>
      </w:pPr>
      <w:r>
        <w:rPr>
          <w:rFonts w:ascii="Cambria" w:cs="Cambria" w:eastAsia="Cambria" w:hAnsi="Cambria"/>
          <w:b/>
          <w:bCs/>
          <w:color w:val="3A3A3A"/>
          <w:sz w:val="25"/>
          <w:szCs w:val="25"/>
        </w:rPr>
        <w:t xml:space="preserve">2.5 Design and Implementation Constraints</w:t>
      </w:r>
    </w:p>
    <w:p>
      <w:pPr>
        <w:pStyle w:val="ListParagraph"/>
        <w:numPr>
          <w:ilvl w:val="0"/>
          <w:numId w:val="1"/>
        </w:numPr>
        <w:spacing w:after="90"/>
        <w:jc w:val="both"/>
      </w:pPr>
      <w:r>
        <w:rPr>
          <w:rFonts w:ascii="Calibri" w:cs="Calibri" w:eastAsia="Calibri" w:hAnsi="Calibri"/>
          <w:color w:val="1F1F1F"/>
          <w:sz w:val="21"/>
          <w:szCs w:val="21"/>
        </w:rPr>
        <w:t xml:space="preserve">The system must be implementable by a small student team (1–2 developers) within a single academic semester.</w:t>
      </w:r>
    </w:p>
    <w:p>
      <w:pPr>
        <w:pStyle w:val="ListParagraph"/>
        <w:numPr>
          <w:ilvl w:val="0"/>
          <w:numId w:val="1"/>
        </w:numPr>
        <w:spacing w:after="90"/>
        <w:jc w:val="both"/>
      </w:pPr>
      <w:r>
        <w:rPr>
          <w:rFonts w:ascii="Calibri" w:cs="Calibri" w:eastAsia="Calibri" w:hAnsi="Calibri"/>
          <w:color w:val="1F1F1F"/>
          <w:sz w:val="21"/>
          <w:szCs w:val="21"/>
        </w:rPr>
        <w:t xml:space="preserve">Phase 1 must not require paid third-party services, external servers, or hardware devices.</w:t>
      </w:r>
    </w:p>
    <w:p>
      <w:pPr>
        <w:pStyle w:val="ListParagraph"/>
        <w:numPr>
          <w:ilvl w:val="0"/>
          <w:numId w:val="1"/>
        </w:numPr>
        <w:spacing w:after="90"/>
        <w:jc w:val="both"/>
      </w:pPr>
      <w:r>
        <w:rPr>
          <w:rFonts w:ascii="Calibri" w:cs="Calibri" w:eastAsia="Calibri" w:hAnsi="Calibri"/>
          <w:color w:val="1F1F1F"/>
          <w:sz w:val="21"/>
          <w:szCs w:val="21"/>
        </w:rPr>
        <w:t xml:space="preserve">The application must be built using freely available, well-documented open-source frontend technologies suitable for coursework (e.g., React, Chart.js/Recharts, HTML5, CSS3).</w:t>
      </w:r>
    </w:p>
    <w:p>
      <w:pPr>
        <w:pStyle w:val="ListParagraph"/>
        <w:numPr>
          <w:ilvl w:val="0"/>
          <w:numId w:val="1"/>
        </w:numPr>
        <w:spacing w:after="90"/>
        <w:jc w:val="both"/>
      </w:pPr>
      <w:r>
        <w:rPr>
          <w:rFonts w:ascii="Calibri" w:cs="Calibri" w:eastAsia="Calibri" w:hAnsi="Calibri"/>
          <w:color w:val="1F1F1F"/>
          <w:sz w:val="21"/>
          <w:szCs w:val="21"/>
        </w:rPr>
        <w:t xml:space="preserve">The application shall clearly disclose that it is not a medical device and does not provide clinical diagnosis, consistent with responsible design for a wellness self-tracking tool.</w:t>
      </w:r>
    </w:p>
    <w:p>
      <w:pPr>
        <w:pStyle w:val="ListParagraph"/>
        <w:numPr>
          <w:ilvl w:val="0"/>
          <w:numId w:val="1"/>
        </w:numPr>
        <w:spacing w:after="90"/>
        <w:jc w:val="both"/>
      </w:pPr>
      <w:r>
        <w:rPr>
          <w:rFonts w:ascii="Calibri" w:cs="Calibri" w:eastAsia="Calibri" w:hAnsi="Calibri"/>
          <w:color w:val="1F1F1F"/>
          <w:sz w:val="21"/>
          <w:szCs w:val="21"/>
        </w:rPr>
        <w:t xml:space="preserve">Because data is stored in browser Local Storage in Phase 1, data persistence is scoped to a single browser/device unless exported/imported manually.</w:t>
      </w:r>
    </w:p>
    <w:p>
      <w:pPr>
        <w:pStyle w:val="Heading2"/>
        <w:spacing w:after="140" w:before="280"/>
      </w:pPr>
      <w:r>
        <w:rPr>
          <w:rFonts w:ascii="Cambria" w:cs="Cambria" w:eastAsia="Cambria" w:hAnsi="Cambria"/>
          <w:b/>
          <w:bCs/>
          <w:color w:val="3A3A3A"/>
          <w:sz w:val="25"/>
          <w:szCs w:val="25"/>
        </w:rPr>
        <w:t xml:space="preserve">2.6 Assumptions and Dependencies</w:t>
      </w:r>
    </w:p>
    <w:p>
      <w:pPr>
        <w:pStyle w:val="ListParagraph"/>
        <w:numPr>
          <w:ilvl w:val="0"/>
          <w:numId w:val="1"/>
        </w:numPr>
        <w:spacing w:after="90"/>
        <w:jc w:val="both"/>
      </w:pPr>
      <w:r>
        <w:rPr>
          <w:rFonts w:ascii="Calibri" w:cs="Calibri" w:eastAsia="Calibri" w:hAnsi="Calibri"/>
          <w:color w:val="1F1F1F"/>
          <w:sz w:val="21"/>
          <w:szCs w:val="21"/>
        </w:rPr>
        <w:t xml:space="preserve">It is assumed the user has consistent access to a device with a modern web browser and basic digital literacy.</w:t>
      </w:r>
    </w:p>
    <w:p>
      <w:pPr>
        <w:pStyle w:val="ListParagraph"/>
        <w:numPr>
          <w:ilvl w:val="0"/>
          <w:numId w:val="1"/>
        </w:numPr>
        <w:spacing w:after="90"/>
        <w:jc w:val="both"/>
      </w:pPr>
      <w:r>
        <w:rPr>
          <w:rFonts w:ascii="Calibri" w:cs="Calibri" w:eastAsia="Calibri" w:hAnsi="Calibri"/>
          <w:color w:val="1F1F1F"/>
          <w:sz w:val="21"/>
          <w:szCs w:val="21"/>
        </w:rPr>
        <w:t xml:space="preserve">It is assumed the user will voluntarily and honestly self-report mood, stress, and sleep data; the system does not verify accuracy.</w:t>
      </w:r>
    </w:p>
    <w:p>
      <w:pPr>
        <w:pStyle w:val="ListParagraph"/>
        <w:numPr>
          <w:ilvl w:val="0"/>
          <w:numId w:val="1"/>
        </w:numPr>
        <w:spacing w:after="90"/>
        <w:jc w:val="both"/>
      </w:pPr>
      <w:r>
        <w:rPr>
          <w:rFonts w:ascii="Calibri" w:cs="Calibri" w:eastAsia="Calibri" w:hAnsi="Calibri"/>
          <w:color w:val="1F1F1F"/>
          <w:sz w:val="21"/>
          <w:szCs w:val="21"/>
        </w:rPr>
        <w:t xml:space="preserve">It is assumed browser Local Storage is available and not disabled/cleared by the user, for Phase 1 persistence.</w:t>
      </w:r>
    </w:p>
    <w:p>
      <w:pPr>
        <w:pStyle w:val="ListParagraph"/>
        <w:numPr>
          <w:ilvl w:val="0"/>
          <w:numId w:val="1"/>
        </w:numPr>
        <w:spacing w:after="90"/>
        <w:jc w:val="both"/>
      </w:pPr>
      <w:r>
        <w:rPr>
          <w:rFonts w:ascii="Calibri" w:cs="Calibri" w:eastAsia="Calibri" w:hAnsi="Calibri"/>
          <w:color w:val="1F1F1F"/>
          <w:sz w:val="21"/>
          <w:szCs w:val="21"/>
        </w:rPr>
        <w:t xml:space="preserve">The project depends on open-source charting and UI libraries remaining available and compatible with the chosen framework version.</w:t>
      </w:r>
    </w:p>
    <w:p>
      <w:pPr>
        <w:pStyle w:val="Heading2"/>
        <w:spacing w:after="140" w:before="280"/>
      </w:pPr>
      <w:r>
        <w:rPr>
          <w:rFonts w:ascii="Cambria" w:cs="Cambria" w:eastAsia="Cambria" w:hAnsi="Cambria"/>
          <w:b/>
          <w:bCs/>
          <w:color w:val="3A3A3A"/>
          <w:sz w:val="25"/>
          <w:szCs w:val="25"/>
        </w:rPr>
        <w:t xml:space="preserve">2.7 Future Enhancements (Phase 2 — Out of Current Scope)</w:t>
      </w:r>
    </w:p>
    <w:p>
      <w:pPr>
        <w:spacing w:after="160"/>
        <w:jc w:val="both"/>
      </w:pPr>
      <w:r>
        <w:rPr>
          <w:rFonts w:ascii="Calibri" w:cs="Calibri" w:eastAsia="Calibri" w:hAnsi="Calibri"/>
          <w:b w:val="false"/>
          <w:bCs w:val="false"/>
          <w:i w:val="false"/>
          <w:iCs w:val="false"/>
          <w:color w:val="1F1F1F"/>
          <w:sz w:val="21"/>
          <w:szCs w:val="21"/>
        </w:rPr>
        <w:t xml:space="preserve">The following items are documented to demonstrate forward planning and are explicitly out of scope for the current academic submission, but inform the architecture described in Section 6:</w:t>
      </w:r>
    </w:p>
    <w:p>
      <w:pPr>
        <w:pStyle w:val="ListParagraph"/>
        <w:numPr>
          <w:ilvl w:val="0"/>
          <w:numId w:val="1"/>
        </w:numPr>
        <w:spacing w:after="90"/>
        <w:jc w:val="both"/>
      </w:pPr>
      <w:r>
        <w:rPr>
          <w:rFonts w:ascii="Calibri" w:cs="Calibri" w:eastAsia="Calibri" w:hAnsi="Calibri"/>
          <w:color w:val="1F1F1F"/>
          <w:sz w:val="21"/>
          <w:szCs w:val="21"/>
        </w:rPr>
        <w:t xml:space="preserve">A backend REST API (e.g., Node.js/Express) with a database (e.g., MongoDB or PostgreSQL) to support user accounts, authentication, and multi-device sync.</w:t>
      </w:r>
    </w:p>
    <w:p>
      <w:pPr>
        <w:pStyle w:val="ListParagraph"/>
        <w:numPr>
          <w:ilvl w:val="0"/>
          <w:numId w:val="1"/>
        </w:numPr>
        <w:spacing w:after="90"/>
        <w:jc w:val="both"/>
      </w:pPr>
      <w:r>
        <w:rPr>
          <w:rFonts w:ascii="Calibri" w:cs="Calibri" w:eastAsia="Calibri" w:hAnsi="Calibri"/>
          <w:color w:val="1F1F1F"/>
          <w:sz w:val="21"/>
          <w:szCs w:val="21"/>
        </w:rPr>
        <w:t xml:space="preserve">Optional integration with real wearable/fitness APIs (e.g., Google Fit) for automatic sleep and activity data.</w:t>
      </w:r>
    </w:p>
    <w:p>
      <w:pPr>
        <w:pStyle w:val="ListParagraph"/>
        <w:numPr>
          <w:ilvl w:val="0"/>
          <w:numId w:val="1"/>
        </w:numPr>
        <w:spacing w:after="90"/>
        <w:jc w:val="both"/>
      </w:pPr>
      <w:r>
        <w:rPr>
          <w:rFonts w:ascii="Calibri" w:cs="Calibri" w:eastAsia="Calibri" w:hAnsi="Calibri"/>
          <w:color w:val="1F1F1F"/>
          <w:sz w:val="21"/>
          <w:szCs w:val="21"/>
        </w:rPr>
        <w:t xml:space="preserve">Push notifications via a service worker for reminders when the app is closed.</w:t>
      </w:r>
    </w:p>
    <w:p>
      <w:pPr>
        <w:pStyle w:val="ListParagraph"/>
        <w:numPr>
          <w:ilvl w:val="0"/>
          <w:numId w:val="1"/>
        </w:numPr>
        <w:spacing w:after="90"/>
        <w:jc w:val="both"/>
      </w:pPr>
      <w:r>
        <w:rPr>
          <w:rFonts w:ascii="Calibri" w:cs="Calibri" w:eastAsia="Calibri" w:hAnsi="Calibri"/>
          <w:color w:val="1F1F1F"/>
          <w:sz w:val="21"/>
          <w:szCs w:val="21"/>
        </w:rPr>
        <w:t xml:space="preserve">Basic anomaly detection or trend alerts (e.g., “your stress has been elevated for 5 days”) using simple statistical rules — explicitly non-clinical.</w:t>
      </w:r>
    </w:p>
    <w:p>
      <w:pPr>
        <w:pStyle w:val="ListParagraph"/>
        <w:numPr>
          <w:ilvl w:val="0"/>
          <w:numId w:val="1"/>
        </w:numPr>
        <w:spacing w:after="90"/>
        <w:jc w:val="both"/>
      </w:pPr>
      <w:r>
        <w:rPr>
          <w:rFonts w:ascii="Calibri" w:cs="Calibri" w:eastAsia="Calibri" w:hAnsi="Calibri"/>
          <w:color w:val="1F1F1F"/>
          <w:sz w:val="21"/>
          <w:szCs w:val="21"/>
        </w:rPr>
        <w:t xml:space="preserve">Optional export/sharing of reports with a therapist or counselor, gated behind explicit user consent.</w:t>
      </w:r>
    </w:p>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3. System Features (Functional Requirements)</w:t>
      </w:r>
    </w:p>
    <w:p>
      <w:pPr>
        <w:spacing w:after="160"/>
        <w:jc w:val="both"/>
      </w:pPr>
      <w:r>
        <w:rPr>
          <w:rFonts w:ascii="Calibri" w:cs="Calibri" w:eastAsia="Calibri" w:hAnsi="Calibri"/>
          <w:b w:val="false"/>
          <w:bCs w:val="false"/>
          <w:i w:val="false"/>
          <w:iCs w:val="false"/>
          <w:color w:val="1F1F1F"/>
          <w:sz w:val="21"/>
          <w:szCs w:val="21"/>
        </w:rPr>
        <w:t xml:space="preserve">This section describes each major feature of the system, its priority, and the specific functional requirements associated with it. Requirements marked High priority constitute the Minimum Viable Product (MVP) for evaluation.</w:t>
      </w:r>
    </w:p>
    <w:p>
      <w:pPr>
        <w:pStyle w:val="Heading2"/>
        <w:spacing w:after="140" w:before="280"/>
      </w:pPr>
      <w:r>
        <w:rPr>
          <w:rFonts w:ascii="Cambria" w:cs="Cambria" w:eastAsia="Cambria" w:hAnsi="Cambria"/>
          <w:b/>
          <w:bCs/>
          <w:color w:val="3A3A3A"/>
          <w:sz w:val="25"/>
          <w:szCs w:val="25"/>
        </w:rPr>
        <w:t xml:space="preserve">3.1 Feature: User Onboarding &amp; Local Profile</w:t>
      </w:r>
    </w:p>
    <w:p>
      <w:pPr>
        <w:spacing w:after="160"/>
        <w:jc w:val="both"/>
      </w:pPr>
      <w:r>
        <w:rPr>
          <w:rFonts w:ascii="Calibri" w:cs="Calibri" w:eastAsia="Calibri" w:hAnsi="Calibri"/>
          <w:b w:val="false"/>
          <w:bCs w:val="false"/>
          <w:i w:val="false"/>
          <w:iCs w:val="false"/>
          <w:color w:val="1F1F1F"/>
          <w:sz w:val="21"/>
          <w:szCs w:val="21"/>
        </w:rPr>
        <w:t xml:space="preserve">Description: Since Phase 1 does not include a backend, the system provides a lightweight local profile (name and optional avatar/theme) rather than full authentication, so the dashboard can greet the user and personalize the experience. Priority: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FR-PROF-01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prompt a first-time user to enter a display name, stored locally.</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FR-PROF-02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update their display name and preferences at any time via Settings.</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FR-PROF-03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choose a light or dark visual theme.</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FR-PROF-04</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should allow the user to reset all local data from Settings, with a confirmation prompt.</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bl>
    <w:p>
      <w:pPr>
        <w:pStyle w:val="Heading2"/>
        <w:spacing w:after="140" w:before="280"/>
      </w:pPr>
      <w:r>
        <w:rPr>
          <w:rFonts w:ascii="Cambria" w:cs="Cambria" w:eastAsia="Cambria" w:hAnsi="Cambria"/>
          <w:b/>
          <w:bCs/>
          <w:color w:val="3A3A3A"/>
          <w:sz w:val="25"/>
          <w:szCs w:val="25"/>
        </w:rPr>
        <w:t xml:space="preserve">3.2 Feature: Mood Tracking</w:t>
      </w:r>
    </w:p>
    <w:p>
      <w:pPr>
        <w:spacing w:after="160"/>
        <w:jc w:val="both"/>
      </w:pPr>
      <w:r>
        <w:rPr>
          <w:rFonts w:ascii="Calibri" w:cs="Calibri" w:eastAsia="Calibri" w:hAnsi="Calibri"/>
          <w:b w:val="false"/>
          <w:bCs w:val="false"/>
          <w:i w:val="false"/>
          <w:iCs w:val="false"/>
          <w:color w:val="1F1F1F"/>
          <w:sz w:val="21"/>
          <w:szCs w:val="21"/>
        </w:rPr>
        <w:t xml:space="preserve">Description: Allows the user to record their mood at least once per day using a simple, low-friction input (e.g., a 5-point emoji/scale selector) with an optional short note. Priority: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log a mood entry selecting from a 5-point scale (e.g., Very Low to Very Good).</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timestamp each mood entry with date and time automatically.</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an optional free-text note (max 250 characters) with each mood entry.</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FR-MOOD-04</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prevent more than one primary mood entry per calendar day, prompting to edit the existing entry instead.</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FR-MOOD-05</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edit or delete a previously logged mood entry.</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bl>
    <w:p>
      <w:pPr>
        <w:pStyle w:val="Heading2"/>
        <w:spacing w:after="140" w:before="280"/>
      </w:pPr>
      <w:r>
        <w:rPr>
          <w:rFonts w:ascii="Cambria" w:cs="Cambria" w:eastAsia="Cambria" w:hAnsi="Cambria"/>
          <w:b/>
          <w:bCs/>
          <w:color w:val="3A3A3A"/>
          <w:sz w:val="25"/>
          <w:szCs w:val="25"/>
        </w:rPr>
        <w:t xml:space="preserve">3.3 Feature: Stress Level Tracking</w:t>
      </w:r>
    </w:p>
    <w:p>
      <w:pPr>
        <w:spacing w:after="160"/>
        <w:jc w:val="both"/>
      </w:pPr>
      <w:r>
        <w:rPr>
          <w:rFonts w:ascii="Calibri" w:cs="Calibri" w:eastAsia="Calibri" w:hAnsi="Calibri"/>
          <w:b w:val="false"/>
          <w:bCs w:val="false"/>
          <w:i w:val="false"/>
          <w:iCs w:val="false"/>
          <w:color w:val="1F1F1F"/>
          <w:sz w:val="21"/>
          <w:szCs w:val="21"/>
        </w:rPr>
        <w:t xml:space="preserve">Description: Allows the user to log a daily self-assessed stress level. Priority: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FR-STRS-01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log a stress level on a numeric scale of 1 (very low) to 10 (very high).</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FR-STRS-02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an optional tag indicating a likely stress source (e.g., Academic, Personal, Health, Other).</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FR-STRS-03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edit or delete a previously logged stress entry.</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bl>
    <w:p>
      <w:pPr>
        <w:pStyle w:val="Heading2"/>
        <w:spacing w:after="140" w:before="280"/>
      </w:pPr>
      <w:r>
        <w:rPr>
          <w:rFonts w:ascii="Cambria" w:cs="Cambria" w:eastAsia="Cambria" w:hAnsi="Cambria"/>
          <w:b/>
          <w:bCs/>
          <w:color w:val="3A3A3A"/>
          <w:sz w:val="25"/>
          <w:szCs w:val="25"/>
        </w:rPr>
        <w:t xml:space="preserve">3.4 Feature: Sleep Tracking</w:t>
      </w:r>
    </w:p>
    <w:p>
      <w:pPr>
        <w:spacing w:after="160"/>
        <w:jc w:val="both"/>
      </w:pPr>
      <w:r>
        <w:rPr>
          <w:rFonts w:ascii="Calibri" w:cs="Calibri" w:eastAsia="Calibri" w:hAnsi="Calibri"/>
          <w:b w:val="false"/>
          <w:bCs w:val="false"/>
          <w:i w:val="false"/>
          <w:iCs w:val="false"/>
          <w:color w:val="1F1F1F"/>
          <w:sz w:val="21"/>
          <w:szCs w:val="21"/>
        </w:rPr>
        <w:t xml:space="preserve">Description: Allows the user to log daily sleep duration and subjective quality. Priority: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FR-SLEEP-01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log sleep duration in hours and minutes for the previous night.</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FR-SLEEP-02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rate sleep quality on a 5-point scale (Very Poor to Excellent).</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FR-SLEEP-03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validate that entered sleep duration is within a realistic range (0–16 hours) and reject invalid input with an error message.</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FR-SLEEP-04</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edit or delete a previously logged sleep entry.</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bl>
    <w:p>
      <w:pPr>
        <w:pStyle w:val="Heading2"/>
        <w:spacing w:after="140" w:before="280"/>
      </w:pPr>
      <w:r>
        <w:rPr>
          <w:rFonts w:ascii="Cambria" w:cs="Cambria" w:eastAsia="Cambria" w:hAnsi="Cambria"/>
          <w:b/>
          <w:bCs/>
          <w:color w:val="3A3A3A"/>
          <w:sz w:val="25"/>
          <w:szCs w:val="25"/>
        </w:rPr>
        <w:t xml:space="preserve">3.5 Feature: Daily Habit Tracker</w:t>
      </w:r>
    </w:p>
    <w:p>
      <w:pPr>
        <w:spacing w:after="160"/>
        <w:jc w:val="both"/>
      </w:pPr>
      <w:r>
        <w:rPr>
          <w:rFonts w:ascii="Calibri" w:cs="Calibri" w:eastAsia="Calibri" w:hAnsi="Calibri"/>
          <w:b w:val="false"/>
          <w:bCs w:val="false"/>
          <w:i w:val="false"/>
          <w:iCs w:val="false"/>
          <w:color w:val="1F1F1F"/>
          <w:sz w:val="21"/>
          <w:szCs w:val="21"/>
        </w:rPr>
        <w:t xml:space="preserve">Description: Allows the user to track completion of a small set of configurable daily wellness habits. Priority: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FR-HAB-01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provide a default set of habits (e.g., Drink Water, Exercise, Meditation, Limit Screen Time, Read/Relax).</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FR-HAB-02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mark each habit as complete/incomplete for the current day via a checklist.</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FR-HAB-03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add, rename, or remove custom habits.</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FR-HAB-04</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calculate and display a daily habit completion percentage.</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FR-HAB-05</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should display a simple streak counter for each habit (consecutive days completed).</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bl>
    <w:p>
      <w:pPr>
        <w:pStyle w:val="Heading2"/>
        <w:spacing w:after="140" w:before="280"/>
      </w:pPr>
      <w:r>
        <w:rPr>
          <w:rFonts w:ascii="Cambria" w:cs="Cambria" w:eastAsia="Cambria" w:hAnsi="Cambria"/>
          <w:b/>
          <w:bCs/>
          <w:color w:val="3A3A3A"/>
          <w:sz w:val="25"/>
          <w:szCs w:val="25"/>
        </w:rPr>
        <w:t xml:space="preserve">3.6 Feature: Wellness Dashboard &amp; Visualization</w:t>
      </w:r>
    </w:p>
    <w:p>
      <w:pPr>
        <w:spacing w:after="160"/>
        <w:jc w:val="both"/>
      </w:pPr>
      <w:r>
        <w:rPr>
          <w:rFonts w:ascii="Calibri" w:cs="Calibri" w:eastAsia="Calibri" w:hAnsi="Calibri"/>
          <w:b w:val="false"/>
          <w:bCs w:val="false"/>
          <w:i w:val="false"/>
          <w:iCs w:val="false"/>
          <w:color w:val="1F1F1F"/>
          <w:sz w:val="21"/>
          <w:szCs w:val="21"/>
        </w:rPr>
        <w:t xml:space="preserve">Description: The central screen that aggregates mood, stress, sleep, and habit data into readable visual summaries. Priority: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a line/area chart of mood scores over the last 7 and 30 days, selectable by the user.</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a line or bar chart of stress levels over the last 7 and 30 days.</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a bar chart of sleep duration over the last 7 days with a target-hours reference line.</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FR-DASH-04</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today's habit completion as a progress indicator (e.g., ring or bar).</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FR-DASH-05</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calculate and display a composite ‘Wellness Score’ (0–100) derived from recent mood, stress, sleep, and habit data, with a clear disclaimer that it is not a medical or diagnostic measure.</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FR-DASH-06</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an at-a-glance summary card with today's mood, stress, and sleep entries, or prompts to log them if missing.</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High</w:t>
            </w:r>
          </w:p>
        </w:tc>
      </w:tr>
    </w:tbl>
    <w:p>
      <w:pPr>
        <w:pStyle w:val="Heading2"/>
        <w:spacing w:after="140" w:before="280"/>
      </w:pPr>
      <w:r>
        <w:rPr>
          <w:rFonts w:ascii="Cambria" w:cs="Cambria" w:eastAsia="Cambria" w:hAnsi="Cambria"/>
          <w:b/>
          <w:bCs/>
          <w:color w:val="3A3A3A"/>
          <w:sz w:val="25"/>
          <w:szCs w:val="25"/>
        </w:rPr>
        <w:t xml:space="preserve">3.7 Feature: History, Journal &amp; Notes</w:t>
      </w:r>
    </w:p>
    <w:p>
      <w:pPr>
        <w:spacing w:after="160"/>
        <w:jc w:val="both"/>
      </w:pPr>
      <w:r>
        <w:rPr>
          <w:rFonts w:ascii="Calibri" w:cs="Calibri" w:eastAsia="Calibri" w:hAnsi="Calibri"/>
          <w:b w:val="false"/>
          <w:bCs w:val="false"/>
          <w:i w:val="false"/>
          <w:iCs w:val="false"/>
          <w:color w:val="1F1F1F"/>
          <w:sz w:val="21"/>
          <w:szCs w:val="21"/>
        </w:rPr>
        <w:t xml:space="preserve">Description: Allows the user to browse and review past entries in a chronological, filterable list, functioning as a lightweight personal journal. Priority: Medium.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FR-HIST-01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a chronological history of all mood, stress, sleep, and habit entries.</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FR-HIST-02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filter history by entry type and date range.</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FR-HIST-03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search notes/journal text within past mood entries.</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bl>
    <w:p>
      <w:pPr>
        <w:pStyle w:val="Heading2"/>
        <w:spacing w:after="140" w:before="280"/>
      </w:pPr>
      <w:r>
        <w:rPr>
          <w:rFonts w:ascii="Cambria" w:cs="Cambria" w:eastAsia="Cambria" w:hAnsi="Cambria"/>
          <w:b/>
          <w:bCs/>
          <w:color w:val="3A3A3A"/>
          <w:sz w:val="25"/>
          <w:szCs w:val="25"/>
        </w:rPr>
        <w:t xml:space="preserve">3.8 Feature: Reminders &amp; Notifications (In-App)</w:t>
      </w:r>
    </w:p>
    <w:p>
      <w:pPr>
        <w:spacing w:after="160"/>
        <w:jc w:val="both"/>
      </w:pPr>
      <w:r>
        <w:rPr>
          <w:rFonts w:ascii="Calibri" w:cs="Calibri" w:eastAsia="Calibri" w:hAnsi="Calibri"/>
          <w:b w:val="false"/>
          <w:bCs w:val="false"/>
          <w:i w:val="false"/>
          <w:iCs w:val="false"/>
          <w:color w:val="1F1F1F"/>
          <w:sz w:val="21"/>
          <w:szCs w:val="21"/>
        </w:rPr>
        <w:t xml:space="preserve">Description: Encourages consistent daily logging through simple in-app reminders. Priority: Medium.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FR-REM-01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display an in-app banner reminder if the user has not logged mood, stress, or sleep by a configurable time of day.</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FR-REM-02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set/change the preferred reminder time in Settings.</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FR-REM-03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dismiss or snooze a reminder for the current day.</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bl>
    <w:p>
      <w:pPr>
        <w:pStyle w:val="Heading2"/>
        <w:spacing w:after="140" w:before="280"/>
      </w:pPr>
      <w:r>
        <w:rPr>
          <w:rFonts w:ascii="Cambria" w:cs="Cambria" w:eastAsia="Cambria" w:hAnsi="Cambria"/>
          <w:b/>
          <w:bCs/>
          <w:color w:val="3A3A3A"/>
          <w:sz w:val="25"/>
          <w:szCs w:val="25"/>
        </w:rPr>
        <w:t xml:space="preserve">3.9 Feature: Data Export &amp; Backup</w:t>
      </w:r>
    </w:p>
    <w:p>
      <w:pPr>
        <w:spacing w:after="160"/>
        <w:jc w:val="both"/>
      </w:pPr>
      <w:r>
        <w:rPr>
          <w:rFonts w:ascii="Calibri" w:cs="Calibri" w:eastAsia="Calibri" w:hAnsi="Calibri"/>
          <w:b w:val="false"/>
          <w:bCs w:val="false"/>
          <w:i w:val="false"/>
          <w:iCs w:val="false"/>
          <w:color w:val="1F1F1F"/>
          <w:sz w:val="21"/>
          <w:szCs w:val="21"/>
        </w:rPr>
        <w:t xml:space="preserve">Description: Since Phase 1 data lives in the browser, the system must let users back up or move their data. Priority: Medium.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5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FR-EXP-01</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export all logged data as a downloadable JSON file.</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Medium</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FR-EXP-02</w:t>
            </w:r>
          </w:p>
        </w:tc>
        <w:tc>
          <w:tcPr>
            <w:tcW w:type="dxa" w:w="5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export mood/stress/sleep history as a CSV file for use in spreadsheets.</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FR-EXP-03</w:t>
            </w:r>
          </w:p>
        </w:tc>
        <w:tc>
          <w:tcPr>
            <w:tcW w:type="dxa" w:w="5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allow the user to import a previously exported JSON file to restore data.</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Low</w:t>
            </w:r>
          </w:p>
        </w:tc>
      </w:tr>
    </w:tbl>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4. External Interface Requirements</w:t>
      </w:r>
    </w:p>
    <w:p>
      <w:pPr>
        <w:pStyle w:val="Heading2"/>
        <w:spacing w:after="140" w:before="280"/>
      </w:pPr>
      <w:r>
        <w:rPr>
          <w:rFonts w:ascii="Cambria" w:cs="Cambria" w:eastAsia="Cambria" w:hAnsi="Cambria"/>
          <w:b/>
          <w:bCs/>
          <w:color w:val="3A3A3A"/>
          <w:sz w:val="25"/>
          <w:szCs w:val="25"/>
        </w:rPr>
        <w:t xml:space="preserve">4.1 User Interfaces</w:t>
      </w:r>
    </w:p>
    <w:p>
      <w:pPr>
        <w:pStyle w:val="ListParagraph"/>
        <w:numPr>
          <w:ilvl w:val="0"/>
          <w:numId w:val="1"/>
        </w:numPr>
        <w:spacing w:after="90"/>
        <w:jc w:val="both"/>
      </w:pPr>
      <w:r>
        <w:rPr>
          <w:rFonts w:ascii="Calibri" w:cs="Calibri" w:eastAsia="Calibri" w:hAnsi="Calibri"/>
          <w:color w:val="1F1F1F"/>
          <w:sz w:val="21"/>
          <w:szCs w:val="21"/>
        </w:rPr>
        <w:t xml:space="preserve">The application shall provide a responsive layout that adapts to mobile (&lt;576px), tablet (576–992px), and desktop (&gt;992px) breakpoints.</w:t>
      </w:r>
    </w:p>
    <w:p>
      <w:pPr>
        <w:pStyle w:val="ListParagraph"/>
        <w:numPr>
          <w:ilvl w:val="0"/>
          <w:numId w:val="1"/>
        </w:numPr>
        <w:spacing w:after="90"/>
        <w:jc w:val="both"/>
      </w:pPr>
      <w:r>
        <w:rPr>
          <w:rFonts w:ascii="Calibri" w:cs="Calibri" w:eastAsia="Calibri" w:hAnsi="Calibri"/>
          <w:color w:val="1F1F1F"/>
          <w:sz w:val="21"/>
          <w:szCs w:val="21"/>
        </w:rPr>
        <w:t xml:space="preserve">The primary navigation shall provide access to: Dashboard, Log Entry, History, Habits, and Settings, using a sidebar on desktop and a bottom navigation bar on mobile.</w:t>
      </w:r>
    </w:p>
    <w:p>
      <w:pPr>
        <w:pStyle w:val="ListParagraph"/>
        <w:numPr>
          <w:ilvl w:val="0"/>
          <w:numId w:val="1"/>
        </w:numPr>
        <w:spacing w:after="90"/>
        <w:jc w:val="both"/>
      </w:pPr>
      <w:r>
        <w:rPr>
          <w:rFonts w:ascii="Calibri" w:cs="Calibri" w:eastAsia="Calibri" w:hAnsi="Calibri"/>
          <w:color w:val="1F1F1F"/>
          <w:sz w:val="21"/>
          <w:szCs w:val="21"/>
        </w:rPr>
        <w:t xml:space="preserve">The visual theme shall follow a clean, minimal, calming design language (soft neutral palette, generous whitespace, rounded cards) appropriate to a wellness application, with support for both light and dark modes.</w:t>
      </w:r>
    </w:p>
    <w:p>
      <w:pPr>
        <w:pStyle w:val="ListParagraph"/>
        <w:numPr>
          <w:ilvl w:val="0"/>
          <w:numId w:val="1"/>
        </w:numPr>
        <w:spacing w:after="90"/>
        <w:jc w:val="both"/>
      </w:pPr>
      <w:r>
        <w:rPr>
          <w:rFonts w:ascii="Calibri" w:cs="Calibri" w:eastAsia="Calibri" w:hAnsi="Calibri"/>
          <w:color w:val="1F1F1F"/>
          <w:sz w:val="21"/>
          <w:szCs w:val="21"/>
        </w:rPr>
        <w:t xml:space="preserve">All interactive elements (buttons, sliders, selectors) shall meet a minimum touch target size of 44x44px for mobile usability.</w:t>
      </w:r>
    </w:p>
    <w:p>
      <w:pPr>
        <w:pStyle w:val="ListParagraph"/>
        <w:numPr>
          <w:ilvl w:val="0"/>
          <w:numId w:val="1"/>
        </w:numPr>
        <w:spacing w:after="90"/>
        <w:jc w:val="both"/>
      </w:pPr>
      <w:r>
        <w:rPr>
          <w:rFonts w:ascii="Calibri" w:cs="Calibri" w:eastAsia="Calibri" w:hAnsi="Calibri"/>
          <w:color w:val="1F1F1F"/>
          <w:sz w:val="21"/>
          <w:szCs w:val="21"/>
        </w:rPr>
        <w:t xml:space="preserve">Charts shall include legends, axis labels, and tooltips showing exact values on hover/tap.</w:t>
      </w:r>
    </w:p>
    <w:p>
      <w:pPr>
        <w:pStyle w:val="Heading2"/>
        <w:spacing w:after="140" w:before="280"/>
      </w:pPr>
      <w:r>
        <w:rPr>
          <w:rFonts w:ascii="Cambria" w:cs="Cambria" w:eastAsia="Cambria" w:hAnsi="Cambria"/>
          <w:b/>
          <w:bCs/>
          <w:color w:val="3A3A3A"/>
          <w:sz w:val="25"/>
          <w:szCs w:val="25"/>
        </w:rPr>
        <w:t xml:space="preserve">4.2 Hardware Interfaces</w:t>
      </w:r>
    </w:p>
    <w:p>
      <w:pPr>
        <w:spacing w:after="160"/>
        <w:jc w:val="both"/>
      </w:pPr>
      <w:r>
        <w:rPr>
          <w:rFonts w:ascii="Calibri" w:cs="Calibri" w:eastAsia="Calibri" w:hAnsi="Calibri"/>
          <w:b w:val="false"/>
          <w:bCs w:val="false"/>
          <w:i w:val="false"/>
          <w:iCs w:val="false"/>
          <w:color w:val="1F1F1F"/>
          <w:sz w:val="21"/>
          <w:szCs w:val="21"/>
        </w:rPr>
        <w:t xml:space="preserve">Phase 1 requires no special hardware interfaces; the application runs entirely within a standard web browser on any device with a screen, keyboard/touch input, and internet connectivity for initial page load only. No sensors, cameras, or wearable hardware are required.</w:t>
      </w:r>
    </w:p>
    <w:p>
      <w:pPr>
        <w:pStyle w:val="Heading2"/>
        <w:spacing w:after="140" w:before="280"/>
      </w:pPr>
      <w:r>
        <w:rPr>
          <w:rFonts w:ascii="Cambria" w:cs="Cambria" w:eastAsia="Cambria" w:hAnsi="Cambria"/>
          <w:b/>
          <w:bCs/>
          <w:color w:val="3A3A3A"/>
          <w:sz w:val="25"/>
          <w:szCs w:val="25"/>
        </w:rPr>
        <w:t xml:space="preserve">4.3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Interface</w:t>
            </w:r>
          </w:p>
        </w:tc>
        <w:tc>
          <w:tcPr>
            <w:tcW w:type="dxa" w:w="59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Web Browser (Chrome, Firefox, Edge, Safari)</w:t>
            </w:r>
          </w:p>
        </w:tc>
        <w:tc>
          <w:tcPr>
            <w:tcW w:type="dxa" w:w="5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Hosts and renders the frontend application.</w:t>
            </w:r>
          </w:p>
        </w:tc>
      </w:tr>
      <w:tr>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Browser Local Storage / IndexedDB</w:t>
            </w:r>
          </w:p>
        </w:tc>
        <w:tc>
          <w:tcPr>
            <w:tcW w:type="dxa" w:w="5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Persists user entries on the client device (Phase 1).</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Charting Library (e.g., Chart.js / Recharts)</w:t>
            </w:r>
          </w:p>
        </w:tc>
        <w:tc>
          <w:tcPr>
            <w:tcW w:type="dxa" w:w="5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Renders mood, stress, and sleep trend visualizations.</w:t>
            </w:r>
          </w:p>
        </w:tc>
      </w:tr>
      <w:tr>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Future: REST API (Phase 2)</w:t>
            </w:r>
          </w:p>
        </w:tc>
        <w:tc>
          <w:tcPr>
            <w:tcW w:type="dxa" w:w="5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Would allow the frontend to sync data with a backend server and database.</w:t>
            </w:r>
          </w:p>
        </w:tc>
      </w:tr>
    </w:tbl>
    <w:p>
      <w:pPr>
        <w:pStyle w:val="Heading2"/>
        <w:spacing w:after="140" w:before="280"/>
      </w:pPr>
      <w:r>
        <w:rPr>
          <w:rFonts w:ascii="Cambria" w:cs="Cambria" w:eastAsia="Cambria" w:hAnsi="Cambria"/>
          <w:b/>
          <w:bCs/>
          <w:color w:val="3A3A3A"/>
          <w:sz w:val="25"/>
          <w:szCs w:val="25"/>
        </w:rPr>
        <w:t xml:space="preserve">4.4 Communication Interfaces</w:t>
      </w:r>
    </w:p>
    <w:p>
      <w:pPr>
        <w:spacing w:after="160"/>
        <w:jc w:val="both"/>
      </w:pPr>
      <w:r>
        <w:rPr>
          <w:rFonts w:ascii="Calibri" w:cs="Calibri" w:eastAsia="Calibri" w:hAnsi="Calibri"/>
          <w:b w:val="false"/>
          <w:bCs w:val="false"/>
          <w:i w:val="false"/>
          <w:iCs w:val="false"/>
          <w:color w:val="1F1F1F"/>
          <w:sz w:val="21"/>
          <w:szCs w:val="21"/>
        </w:rPr>
        <w:t xml:space="preserve">Phase 1 requires standard HTTPS for delivering static frontend assets (if hosted) but performs no runtime network communication for core functionality, since all data operations occur locally. Phase 2 would introduce RESTful HTTPS communication (JSON payloads) between the frontend and the backend API, as outlined in Section 6.2.</w:t>
      </w:r>
    </w:p>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5. Non-Functional Requirements</w:t>
      </w:r>
    </w:p>
    <w:p>
      <w:pPr>
        <w:pStyle w:val="Heading2"/>
        <w:spacing w:after="140" w:before="280"/>
      </w:pPr>
      <w:r>
        <w:rPr>
          <w:rFonts w:ascii="Cambria" w:cs="Cambria" w:eastAsia="Cambria" w:hAnsi="Cambria"/>
          <w:b/>
          <w:bCs/>
          <w:color w:val="3A3A3A"/>
          <w:sz w:val="25"/>
          <w:szCs w:val="25"/>
        </w:rPr>
        <w:t xml:space="preserve">5.1 Performance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7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NFR-01</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dashboard shall load and render its primary charts within 2 seconds on a standard broadband connection and mid-range device.</w:t>
            </w:r>
          </w:p>
        </w:tc>
      </w:tr>
      <w:tr>
        <w:tc>
          <w:tcPr>
            <w:tcW w:type="dxa" w:w="18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NFR-02</w:t>
            </w:r>
          </w:p>
        </w:tc>
        <w:tc>
          <w:tcPr>
            <w:tcW w:type="dxa" w:w="7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Logging a new entry (mood/stress/sleep/habit) shall be saved and reflected in the UI within 300 milliseconds.</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NFR-03</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application shall remain responsive (no noticeable UI freeze) when handling up to 2 years of daily historical entries.</w:t>
            </w:r>
          </w:p>
        </w:tc>
      </w:tr>
    </w:tbl>
    <w:p>
      <w:pPr>
        <w:pStyle w:val="Heading2"/>
        <w:spacing w:after="140" w:before="280"/>
      </w:pPr>
      <w:r>
        <w:rPr>
          <w:rFonts w:ascii="Cambria" w:cs="Cambria" w:eastAsia="Cambria" w:hAnsi="Cambria"/>
          <w:b/>
          <w:bCs/>
          <w:color w:val="3A3A3A"/>
          <w:sz w:val="25"/>
          <w:szCs w:val="25"/>
        </w:rPr>
        <w:t xml:space="preserve">5.2 Usability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7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NFR-04</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first-time user shall be able to log a complete daily entry (mood + stress + sleep) in under 60 seconds without instructions.</w:t>
            </w:r>
          </w:p>
        </w:tc>
      </w:tr>
      <w:tr>
        <w:tc>
          <w:tcPr>
            <w:tcW w:type="dxa" w:w="18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NFR-05</w:t>
            </w:r>
          </w:p>
        </w:tc>
        <w:tc>
          <w:tcPr>
            <w:tcW w:type="dxa" w:w="7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interface shall follow WCAG 2.1 AA color-contrast guidelines for text and interactive elements.</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NFR-06</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All primary actions shall be reachable within 2 taps/clicks from the dashboard home screen.</w:t>
            </w:r>
          </w:p>
        </w:tc>
      </w:tr>
    </w:tbl>
    <w:p>
      <w:pPr>
        <w:pStyle w:val="Heading2"/>
        <w:spacing w:after="140" w:before="280"/>
      </w:pPr>
      <w:r>
        <w:rPr>
          <w:rFonts w:ascii="Cambria" w:cs="Cambria" w:eastAsia="Cambria" w:hAnsi="Cambria"/>
          <w:b/>
          <w:bCs/>
          <w:color w:val="3A3A3A"/>
          <w:sz w:val="25"/>
          <w:szCs w:val="25"/>
        </w:rPr>
        <w:t xml:space="preserve">5.3 Reliability &amp; Availability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7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NFR-07</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not lose previously saved entries due to normal application use (e.g., page refresh, browser restart).</w:t>
            </w:r>
          </w:p>
        </w:tc>
      </w:tr>
      <w:tr>
        <w:tc>
          <w:tcPr>
            <w:tcW w:type="dxa" w:w="18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NFR-08</w:t>
            </w:r>
          </w:p>
        </w:tc>
        <w:tc>
          <w:tcPr>
            <w:tcW w:type="dxa" w:w="7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system shall handle unexpected input gracefully (e.g., invalid numbers) by validating input and displaying clear error messages rather than crashing.</w:t>
            </w:r>
          </w:p>
        </w:tc>
      </w:tr>
    </w:tbl>
    <w:p>
      <w:pPr>
        <w:pStyle w:val="Heading2"/>
        <w:spacing w:after="140" w:before="280"/>
      </w:pPr>
      <w:r>
        <w:rPr>
          <w:rFonts w:ascii="Cambria" w:cs="Cambria" w:eastAsia="Cambria" w:hAnsi="Cambria"/>
          <w:b/>
          <w:bCs/>
          <w:color w:val="3A3A3A"/>
          <w:sz w:val="25"/>
          <w:szCs w:val="25"/>
        </w:rPr>
        <w:t xml:space="preserve">5.4 Security &amp; Privacy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7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NFR-09</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Since Phase 1 stores sensitive personal wellness data locally, the system shall not transmit any user entry data to external servers or third parties.</w:t>
            </w:r>
          </w:p>
        </w:tc>
      </w:tr>
      <w:tr>
        <w:tc>
          <w:tcPr>
            <w:tcW w:type="dxa" w:w="18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NFR-10</w:t>
            </w:r>
          </w:p>
        </w:tc>
        <w:tc>
          <w:tcPr>
            <w:tcW w:type="dxa" w:w="7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application shall display a clear, visible privacy notice explaining that data is stored only on the user's device in Phase 1.</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NFR-11</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 Phase 2, any transmitted data shall be encrypted in transit (HTTPS/TLS) and passwords, if introduced, shall be hashed and never stored in plain text.</w:t>
            </w:r>
          </w:p>
        </w:tc>
      </w:tr>
    </w:tbl>
    <w:p>
      <w:pPr>
        <w:pStyle w:val="Heading2"/>
        <w:spacing w:after="140" w:before="280"/>
      </w:pPr>
      <w:r>
        <w:rPr>
          <w:rFonts w:ascii="Cambria" w:cs="Cambria" w:eastAsia="Cambria" w:hAnsi="Cambria"/>
          <w:b/>
          <w:bCs/>
          <w:color w:val="3A3A3A"/>
          <w:sz w:val="25"/>
          <w:szCs w:val="25"/>
        </w:rPr>
        <w:t xml:space="preserve">5.5 Maintainability &amp; Portability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7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r>
      <w:tr>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NFR-12</w:t>
            </w:r>
          </w:p>
        </w:tc>
        <w:tc>
          <w:tcPr>
            <w:tcW w:type="dxa" w:w="7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codebase shall follow a modular component structure (separating UI components, data-access logic, and utility functions) to support future extension to Phase 2.</w:t>
            </w:r>
          </w:p>
        </w:tc>
      </w:tr>
      <w:tr>
        <w:tc>
          <w:tcPr>
            <w:tcW w:type="dxa" w:w="18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NFR-13</w:t>
            </w:r>
          </w:p>
        </w:tc>
        <w:tc>
          <w:tcPr>
            <w:tcW w:type="dxa" w:w="7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 application shall run correctly on the latest two major versions of Chrome, Firefox, Edge, and Safari without requiring browser-specific code paths.</w:t>
            </w:r>
          </w:p>
        </w:tc>
      </w:tr>
    </w:tbl>
    <w:p>
      <w:pPr>
        <w:pStyle w:val="Heading2"/>
        <w:spacing w:after="140" w:before="280"/>
      </w:pPr>
      <w:r>
        <w:rPr>
          <w:rFonts w:ascii="Cambria" w:cs="Cambria" w:eastAsia="Cambria" w:hAnsi="Cambria"/>
          <w:b/>
          <w:bCs/>
          <w:color w:val="3A3A3A"/>
          <w:sz w:val="25"/>
          <w:szCs w:val="25"/>
        </w:rPr>
        <w:t xml:space="preserve">5.6 Scalability (Forward-Looking)</w:t>
      </w:r>
    </w:p>
    <w:p>
      <w:pPr>
        <w:spacing w:after="160"/>
        <w:jc w:val="both"/>
      </w:pPr>
      <w:r>
        <w:rPr>
          <w:rFonts w:ascii="Calibri" w:cs="Calibri" w:eastAsia="Calibri" w:hAnsi="Calibri"/>
          <w:b w:val="false"/>
          <w:bCs w:val="false"/>
          <w:i w:val="false"/>
          <w:iCs w:val="false"/>
          <w:color w:val="1F1F1F"/>
          <w:sz w:val="21"/>
          <w:szCs w:val="21"/>
        </w:rPr>
        <w:t xml:space="preserve">While Phase 1 is single-device and client-only by design, the data model (Section 6.3) is structured so that each entry is independently identifiable and timestamped, allowing a future Phase 2 backend to ingest, sync, and scale this data per authenticated user without redesigning the frontend data contracts.</w:t>
      </w:r>
    </w:p>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6. System Architecture Overview</w:t>
      </w:r>
    </w:p>
    <w:p>
      <w:pPr>
        <w:pStyle w:val="Heading2"/>
        <w:spacing w:after="140" w:before="280"/>
      </w:pPr>
      <w:r>
        <w:rPr>
          <w:rFonts w:ascii="Cambria" w:cs="Cambria" w:eastAsia="Cambria" w:hAnsi="Cambria"/>
          <w:b/>
          <w:bCs/>
          <w:color w:val="3A3A3A"/>
          <w:sz w:val="25"/>
          <w:szCs w:val="25"/>
        </w:rPr>
        <w:t xml:space="preserve">6.1 High-Level Architecture</w:t>
      </w:r>
    </w:p>
    <w:p>
      <w:pPr>
        <w:spacing w:after="160"/>
        <w:jc w:val="both"/>
      </w:pPr>
      <w:r>
        <w:rPr>
          <w:rFonts w:ascii="Calibri" w:cs="Calibri" w:eastAsia="Calibri" w:hAnsi="Calibri"/>
          <w:b w:val="false"/>
          <w:bCs w:val="false"/>
          <w:i w:val="false"/>
          <w:iCs w:val="false"/>
          <w:color w:val="1F1F1F"/>
          <w:sz w:val="21"/>
          <w:szCs w:val="21"/>
        </w:rPr>
        <w:t xml:space="preserve">The Phase 1 architecture is a purely client-side single-page application (SPA), structured in three logical layers as shown below. This structure is intentionally chosen so that a Phase 2 backend can be introduced later by replacing only the Data Access layer, without changing the UI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Layer</w:t>
            </w:r>
          </w:p>
        </w:tc>
        <w:tc>
          <w:tcPr>
            <w:tcW w:type="dxa" w:w="4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Responsibility</w:t>
            </w:r>
          </w:p>
        </w:tc>
        <w:tc>
          <w:tcPr>
            <w:tcW w:type="dxa" w:w="29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Phase 1 Implementation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Presentation Layer</w:t>
            </w:r>
          </w:p>
        </w:tc>
        <w:tc>
          <w:tcPr>
            <w:tcW w:type="dxa" w:w="4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Renders dashboard, forms, charts, navigation, and handles user interaction.</w:t>
            </w:r>
          </w:p>
        </w:tc>
        <w:tc>
          <w:tcPr>
            <w:tcW w:type="dxa" w:w="2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React components + CSS (responsive layout)</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State / Data Access Layer</w:t>
            </w:r>
          </w:p>
        </w:tc>
        <w:tc>
          <w:tcPr>
            <w:tcW w:type="dxa" w:w="4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Manages application state, validates input, and reads/writes entries.</w:t>
            </w:r>
          </w:p>
        </w:tc>
        <w:tc>
          <w:tcPr>
            <w:tcW w:type="dxa" w:w="2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React state/hooks + a storage-service module wrapping Local Storage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Persistence Layer</w:t>
            </w:r>
          </w:p>
        </w:tc>
        <w:tc>
          <w:tcPr>
            <w:tcW w:type="dxa" w:w="4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Stores structured entry data on the client device.</w:t>
            </w:r>
          </w:p>
        </w:tc>
        <w:tc>
          <w:tcPr>
            <w:tcW w:type="dxa" w:w="2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Browser Local Storage / IndexedDB (JSON-serialized entries)</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(Future) Service Layer</w:t>
            </w:r>
          </w:p>
        </w:tc>
        <w:tc>
          <w:tcPr>
            <w:tcW w:type="dxa" w:w="4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Would expose authentication and CRUD operations over HTTPS.</w:t>
            </w:r>
          </w:p>
        </w:tc>
        <w:tc>
          <w:tcPr>
            <w:tcW w:type="dxa" w:w="2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Phase 2: Node.js/Express REST API</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(Future) Database Layer</w:t>
            </w:r>
          </w:p>
        </w:tc>
        <w:tc>
          <w:tcPr>
            <w:tcW w:type="dxa" w:w="4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Would persist multi-user data centrally.</w:t>
            </w:r>
          </w:p>
        </w:tc>
        <w:tc>
          <w:tcPr>
            <w:tcW w:type="dxa" w:w="2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Phase 2: MongoDB or PostgreSQL</w:t>
            </w:r>
          </w:p>
        </w:tc>
      </w:tr>
    </w:tbl>
    <w:p>
      <w:pPr>
        <w:spacing w:after="260" w:before="100"/>
        <w:jc w:val="center"/>
      </w:pPr>
      <w:r>
        <w:rPr>
          <w:rFonts w:ascii="Calibri" w:cs="Calibri" w:eastAsia="Calibri" w:hAnsi="Calibri"/>
          <w:i/>
          <w:iCs/>
          <w:color w:val="6E6E6E"/>
          <w:sz w:val="18"/>
          <w:szCs w:val="18"/>
        </w:rPr>
        <w:t xml:space="preserve">Table 6.1 — Logical architecture layers (Phase 1 in bold scope, Phase 2 forward-looking)</w:t>
      </w:r>
    </w:p>
    <w:p>
      <w:pPr>
        <w:pStyle w:val="Heading2"/>
        <w:spacing w:after="140" w:before="280"/>
      </w:pPr>
      <w:r>
        <w:rPr>
          <w:rFonts w:ascii="Cambria" w:cs="Cambria" w:eastAsia="Cambria" w:hAnsi="Cambria"/>
          <w:b/>
          <w:bCs/>
          <w:color w:val="3A3A3A"/>
          <w:sz w:val="25"/>
          <w:szCs w:val="25"/>
        </w:rPr>
        <w:t xml:space="preserve">6.2 Recommended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Component</w:t>
            </w:r>
          </w:p>
        </w:tc>
        <w:tc>
          <w:tcPr>
            <w:tcW w:type="dxa" w:w="3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Recommended Technology</w:t>
            </w:r>
          </w:p>
        </w:tc>
        <w:tc>
          <w:tcPr>
            <w:tcW w:type="dxa" w:w="33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Frontend Framework</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React (with Vite)</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Component-based, widely taught, fast dev server</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Styling</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CSS3 / Tailwind CSS</w:t>
            </w:r>
          </w:p>
        </w:tc>
        <w:tc>
          <w:tcPr>
            <w:tcW w:type="dxa" w:w="3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Enables fast, consistent responsive design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Charts</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Recharts or Chart.js</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Simple declarative charting, good React support</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Client Storage (Phase 1)</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Browser Local Storage / IndexedDB</w:t>
            </w:r>
          </w:p>
        </w:tc>
        <w:tc>
          <w:tcPr>
            <w:tcW w:type="dxa" w:w="3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No backend required for MVP</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Version Control</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Git + GitHub</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For source control and project submission</w:t>
            </w:r>
          </w:p>
        </w:tc>
      </w:tr>
      <w:tr>
        <w:tc>
          <w:tcPr>
            <w:tcW w:type="dxa" w:w="2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Backend (Phase 2, future)</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Node.js + Express</w:t>
            </w:r>
          </w:p>
        </w:tc>
        <w:tc>
          <w:tcPr>
            <w:tcW w:type="dxa" w:w="3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REST API for sync/auth</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Database (Phase 2, future)</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MongoDB (or PostgreSQL)</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Stores per-user entries centrally</w:t>
            </w:r>
          </w:p>
        </w:tc>
      </w:tr>
    </w:tbl>
    <w:p>
      <w:pPr>
        <w:pStyle w:val="Heading2"/>
        <w:spacing w:after="140" w:before="280"/>
      </w:pPr>
      <w:r>
        <w:rPr>
          <w:rFonts w:ascii="Cambria" w:cs="Cambria" w:eastAsia="Cambria" w:hAnsi="Cambria"/>
          <w:b/>
          <w:bCs/>
          <w:color w:val="3A3A3A"/>
          <w:sz w:val="25"/>
          <w:szCs w:val="25"/>
        </w:rPr>
        <w:t xml:space="preserve">6.3 Data Model (Current &amp; Future DB Planning)</w:t>
      </w:r>
    </w:p>
    <w:p>
      <w:pPr>
        <w:spacing w:after="160"/>
        <w:jc w:val="both"/>
      </w:pPr>
      <w:r>
        <w:rPr>
          <w:rFonts w:ascii="Calibri" w:cs="Calibri" w:eastAsia="Calibri" w:hAnsi="Calibri"/>
          <w:b w:val="false"/>
          <w:bCs w:val="false"/>
          <w:i w:val="false"/>
          <w:iCs w:val="false"/>
          <w:color w:val="1F1F1F"/>
          <w:sz w:val="21"/>
          <w:szCs w:val="21"/>
        </w:rPr>
        <w:t xml:space="preserve">Although Phase 1 does not use a formal database, the following entity structure defines the shape of data stored in Local Storage and doubles as the planned schema for a future relational/NoSQL database in Phase 2.</w:t>
      </w:r>
    </w:p>
    <w:p>
      <w:pPr>
        <w:pStyle w:val="Heading3"/>
        <w:spacing w:after="100" w:before="200"/>
      </w:pPr>
      <w:r>
        <w:rPr>
          <w:rFonts w:ascii="Cambria" w:cs="Cambria" w:eastAsia="Cambria" w:hAnsi="Cambria"/>
          <w:b/>
          <w:bCs/>
          <w:color w:val="6E6E6E"/>
          <w:sz w:val="22"/>
          <w:szCs w:val="22"/>
        </w:rPr>
        <w:t xml:space="preserve">6.3.1 Entity: User Profile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4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2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4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userId</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(UUID)</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Locally generated unique identifier (Phase 2: server-issued)</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displayName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User's chosen display name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theme</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(enum: light/dark)</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UI theme preference</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reminderTime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(HH:mm)</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Preferred daily reminder time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createdAt</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DateTime</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Profile creation timestamp</w:t>
            </w:r>
          </w:p>
        </w:tc>
      </w:tr>
    </w:tbl>
    <w:p>
      <w:pPr>
        <w:pStyle w:val="Heading3"/>
        <w:spacing w:after="100" w:before="200"/>
      </w:pPr>
      <w:r>
        <w:rPr>
          <w:rFonts w:ascii="Cambria" w:cs="Cambria" w:eastAsia="Cambria" w:hAnsi="Cambria"/>
          <w:b/>
          <w:bCs/>
          <w:color w:val="6E6E6E"/>
          <w:sz w:val="22"/>
          <w:szCs w:val="22"/>
        </w:rPr>
        <w:t xml:space="preserve">6.3.2 Entity: Mood Entry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4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2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4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entryId</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(UUID)</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Unique identifier for the entry</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Calendar date of the entry</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moodScore</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Integer (1–5)</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Self-reported mood rating</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note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(≤250 chars, optional)</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Optional journal note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createdAt / updatedAt</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DateTime</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Audit timestamps</w:t>
            </w:r>
          </w:p>
        </w:tc>
      </w:tr>
    </w:tbl>
    <w:p>
      <w:pPr>
        <w:pStyle w:val="Heading3"/>
        <w:spacing w:after="100" w:before="200"/>
      </w:pPr>
      <w:r>
        <w:rPr>
          <w:rFonts w:ascii="Cambria" w:cs="Cambria" w:eastAsia="Cambria" w:hAnsi="Cambria"/>
          <w:b/>
          <w:bCs/>
          <w:color w:val="6E6E6E"/>
          <w:sz w:val="22"/>
          <w:szCs w:val="22"/>
        </w:rPr>
        <w:t xml:space="preserve">6.3.3 Entity: Stress Entry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4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2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4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entryId</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(UUID)</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Unique identifier for the entry</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Calendar date of the entry</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stressLevel</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Integer (1–10)</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Self-reported stress rating</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sourceTag</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(optional)</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Optional stress source category</w:t>
            </w:r>
          </w:p>
        </w:tc>
      </w:tr>
    </w:tbl>
    <w:p>
      <w:pPr>
        <w:pStyle w:val="Heading3"/>
        <w:spacing w:after="100" w:before="200"/>
      </w:pPr>
      <w:r>
        <w:rPr>
          <w:rFonts w:ascii="Cambria" w:cs="Cambria" w:eastAsia="Cambria" w:hAnsi="Cambria"/>
          <w:b/>
          <w:bCs/>
          <w:color w:val="6E6E6E"/>
          <w:sz w:val="22"/>
          <w:szCs w:val="22"/>
        </w:rPr>
        <w:t xml:space="preserve">6.3.4 Entity: Sleep Entry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4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2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4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entryId</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(UUID)</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Unique identifier for the entry</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Calendar date the sleep corresponds to</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durationMinutes</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Integer</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Total sleep duration in minutes</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quality</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Integer (1–5)</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Self-reported sleep quality rating</w:t>
            </w:r>
          </w:p>
        </w:tc>
      </w:tr>
    </w:tbl>
    <w:p>
      <w:pPr>
        <w:pStyle w:val="Heading3"/>
        <w:spacing w:after="100" w:before="200"/>
      </w:pPr>
      <w:r>
        <w:rPr>
          <w:rFonts w:ascii="Cambria" w:cs="Cambria" w:eastAsia="Cambria" w:hAnsi="Cambria"/>
          <w:b/>
          <w:bCs/>
          <w:color w:val="6E6E6E"/>
          <w:sz w:val="22"/>
          <w:szCs w:val="22"/>
        </w:rPr>
        <w:t xml:space="preserve">6.3.5 Entity: Habit &amp; Habit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4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2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4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habitId</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 (UUID)</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Unique identifier for a habit definition</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habitName</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String</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Name of the habit (e.g., ‘Drink Water’)</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w:t>
            </w:r>
          </w:p>
        </w:tc>
        <w:tc>
          <w:tcPr>
            <w:tcW w:type="dxa" w:w="4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Date the log entry corresponds to</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completed</w:t>
            </w:r>
          </w:p>
        </w:tc>
        <w:tc>
          <w:tcPr>
            <w:tcW w:type="dxa" w:w="2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Boolean</w:t>
            </w:r>
          </w:p>
        </w:tc>
        <w:tc>
          <w:tcPr>
            <w:tcW w:type="dxa" w:w="4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Whether the habit was completed that day</w:t>
            </w:r>
          </w:p>
        </w:tc>
      </w:tr>
    </w:tbl>
    <w:p>
      <w:pPr>
        <w:pStyle w:val="Heading2"/>
        <w:spacing w:after="140" w:before="280"/>
      </w:pPr>
      <w:r>
        <w:rPr>
          <w:rFonts w:ascii="Cambria" w:cs="Cambria" w:eastAsia="Cambria" w:hAnsi="Cambria"/>
          <w:b/>
          <w:bCs/>
          <w:color w:val="3A3A3A"/>
          <w:sz w:val="25"/>
          <w:szCs w:val="25"/>
        </w:rPr>
        <w:t xml:space="preserve">6.4 Component Diagram (Textual Description)</w:t>
      </w:r>
    </w:p>
    <w:p>
      <w:pPr>
        <w:spacing w:after="160"/>
        <w:jc w:val="both"/>
      </w:pPr>
      <w:r>
        <w:rPr>
          <w:rFonts w:ascii="Calibri" w:cs="Calibri" w:eastAsia="Calibri" w:hAnsi="Calibri"/>
          <w:b w:val="false"/>
          <w:bCs w:val="false"/>
          <w:i w:val="false"/>
          <w:iCs w:val="false"/>
          <w:color w:val="1F1F1F"/>
          <w:sz w:val="21"/>
          <w:szCs w:val="21"/>
        </w:rPr>
        <w:t xml:space="preserve">As chart/diagram rendering is out of scope for this text-based document, the architecture is summarized textually: A top-level App Shell renders a Navigation component and routes between five screens — Dashboard, Log Entry, History, Habits, and Settings. Each screen consumes a shared Data Service module (storageService.js) exposing functions such as getMoodEntries(), addMoodEntry(), updateHabitLog(), and exportData(). This Data Service is the single point of contact with Local Storage, so that in Phase 2 it can be swapped for an apiService.js implementing the same function signatures against a REST backend, without modifying any screen component.</w:t>
      </w:r>
    </w:p>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7. Use Case Model</w:t>
      </w:r>
    </w:p>
    <w:p>
      <w:pPr>
        <w:spacing w:after="160"/>
        <w:jc w:val="both"/>
      </w:pPr>
      <w:r>
        <w:rPr>
          <w:rFonts w:ascii="Calibri" w:cs="Calibri" w:eastAsia="Calibri" w:hAnsi="Calibri"/>
          <w:b w:val="false"/>
          <w:bCs w:val="false"/>
          <w:i w:val="false"/>
          <w:iCs w:val="false"/>
          <w:color w:val="1F1F1F"/>
          <w:sz w:val="21"/>
          <w:szCs w:val="21"/>
        </w:rPr>
        <w:t xml:space="preserve">The following table describes the primary use cases of the system. All use cases have a single actor, the Primary User, since Phase 1 does not include multi-role authentication.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600"/>
        <w:gridCol w:w="1900"/>
      </w:tblGrid>
      <w:tr>
        <w:trPr>
          <w:tblHeader/>
        </w:trPr>
        <w:tc>
          <w:tcPr>
            <w:tcW w:type="dxa" w:w="1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UC ID</w:t>
            </w:r>
          </w:p>
        </w:tc>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Use Case</w:t>
            </w:r>
          </w:p>
        </w:tc>
        <w:tc>
          <w:tcPr>
            <w:tcW w:type="dxa" w:w="3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c>
          <w:tcPr>
            <w:tcW w:type="dxa" w:w="19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Precondition</w:t>
            </w:r>
          </w:p>
        </w:tc>
      </w:tr>
      <w:tr>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UC-01</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Log Mood</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selects a mood rating and optional note for the day.</w:t>
            </w:r>
          </w:p>
        </w:tc>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Application is loaded</w:t>
            </w:r>
          </w:p>
        </w:tc>
      </w:tr>
      <w:tr>
        <w:tc>
          <w:tcPr>
            <w:tcW w:type="dxa" w:w="1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UC-02</w:t>
            </w:r>
          </w:p>
        </w:tc>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Log Stress Level</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records a stress rating (1–10) for the day.</w:t>
            </w:r>
          </w:p>
        </w:tc>
        <w:tc>
          <w:tcPr>
            <w:tcW w:type="dxa" w:w="1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Application is loaded</w:t>
            </w:r>
          </w:p>
        </w:tc>
      </w:tr>
      <w:tr>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UC-03</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Log Sleep</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records sleep duration and quality for the previous night.</w:t>
            </w:r>
          </w:p>
        </w:tc>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Application is loaded</w:t>
            </w:r>
          </w:p>
        </w:tc>
      </w:tr>
      <w:tr>
        <w:tc>
          <w:tcPr>
            <w:tcW w:type="dxa" w:w="1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UC-04</w:t>
            </w:r>
          </w:p>
        </w:tc>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Update Habit Checklist</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marks daily habits as complete/incomplete.</w:t>
            </w:r>
          </w:p>
        </w:tc>
        <w:tc>
          <w:tcPr>
            <w:tcW w:type="dxa" w:w="1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Habits configured (or default list present)</w:t>
            </w:r>
          </w:p>
        </w:tc>
      </w:tr>
      <w:tr>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UC-05</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View Dashboard Trends</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views mood/stress/sleep charts for 7 or 30 days.</w:t>
            </w:r>
          </w:p>
        </w:tc>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At least one entry exists</w:t>
            </w:r>
          </w:p>
        </w:tc>
      </w:tr>
      <w:tr>
        <w:tc>
          <w:tcPr>
            <w:tcW w:type="dxa" w:w="1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UC-06</w:t>
            </w:r>
          </w:p>
        </w:tc>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Edit/Delete Entry</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modifies or removes a previously logged entry.</w:t>
            </w:r>
          </w:p>
        </w:tc>
        <w:tc>
          <w:tcPr>
            <w:tcW w:type="dxa" w:w="1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Entry exists in history</w:t>
            </w:r>
          </w:p>
        </w:tc>
      </w:tr>
      <w:tr>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UC-07</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Export Data</w:t>
            </w:r>
          </w:p>
        </w:tc>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downloads all data as JSON/CSV for backup.</w:t>
            </w:r>
          </w:p>
        </w:tc>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At least one entry exists</w:t>
            </w:r>
          </w:p>
        </w:tc>
      </w:tr>
      <w:tr>
        <w:tc>
          <w:tcPr>
            <w:tcW w:type="dxa" w:w="1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UC-08</w:t>
            </w:r>
          </w:p>
        </w:tc>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Configure Settings</w:t>
            </w:r>
          </w:p>
        </w:tc>
        <w:tc>
          <w:tcPr>
            <w:tcW w:type="dxa" w:w="36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updates display name, theme, or reminder time.</w:t>
            </w:r>
          </w:p>
        </w:tc>
        <w:tc>
          <w:tcPr>
            <w:tcW w:type="dxa" w:w="1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Application is loaded</w:t>
            </w:r>
          </w:p>
        </w:tc>
      </w:tr>
    </w:tbl>
    <w:p>
      <w:pPr>
        <w:pStyle w:val="Heading2"/>
        <w:spacing w:after="140" w:before="280"/>
      </w:pPr>
      <w:r>
        <w:rPr>
          <w:rFonts w:ascii="Cambria" w:cs="Cambria" w:eastAsia="Cambria" w:hAnsi="Cambria"/>
          <w:b/>
          <w:bCs/>
          <w:color w:val="3A3A3A"/>
          <w:sz w:val="25"/>
          <w:szCs w:val="25"/>
        </w:rPr>
        <w:t xml:space="preserve">7.1 Detailed Use Case: Log Mood (UC-01)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71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Actor</w:t>
            </w:r>
          </w:p>
        </w:tc>
        <w:tc>
          <w:tcPr>
            <w:tcW w:type="dxa" w:w="71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Primary User</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Trigger</w:t>
            </w:r>
          </w:p>
        </w:tc>
        <w:tc>
          <w:tcPr>
            <w:tcW w:type="dxa" w:w="71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User taps ‘Log Mood’ from Dashboard or navigation.</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Precondition</w:t>
            </w:r>
          </w:p>
        </w:tc>
        <w:tc>
          <w:tcPr>
            <w:tcW w:type="dxa" w:w="71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Application is loaded in a supported browser.</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Main Flow</w:t>
            </w:r>
          </w:p>
        </w:tc>
        <w:tc>
          <w:tcPr>
            <w:tcW w:type="dxa" w:w="71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1. User opens the Log Entry screen. 2. User selects a mood value from the 5-point scale. 3. User optionally adds a short note. 4. User taps Save. 5. System validates and stores the entry, then returns to Dashboard with the new entry reflected.</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Alternate Flow</w:t>
            </w:r>
          </w:p>
        </w:tc>
        <w:tc>
          <w:tcPr>
            <w:tcW w:type="dxa" w:w="71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If an entry already exists for today, the system opens it in edit mode instead of creating a duplicate.</w:t>
            </w:r>
          </w:p>
        </w:tc>
      </w:tr>
      <w:tr>
        <w:tc>
          <w:tcPr>
            <w:tcW w:type="dxa" w:w="2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Postcondition</w:t>
            </w:r>
          </w:p>
        </w:tc>
        <w:tc>
          <w:tcPr>
            <w:tcW w:type="dxa" w:w="71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mood entry for the current date is persisted and visible in History and Dashboard charts.</w:t>
            </w:r>
          </w:p>
        </w:tc>
      </w:tr>
    </w:tbl>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8. Testing Requirements</w:t>
      </w:r>
    </w:p>
    <w:p>
      <w:pPr>
        <w:pStyle w:val="Heading2"/>
        <w:spacing w:after="140" w:before="280"/>
      </w:pPr>
      <w:r>
        <w:rPr>
          <w:rFonts w:ascii="Cambria" w:cs="Cambria" w:eastAsia="Cambria" w:hAnsi="Cambria"/>
          <w:b/>
          <w:bCs/>
          <w:color w:val="3A3A3A"/>
          <w:sz w:val="25"/>
          <w:szCs w:val="25"/>
        </w:rPr>
        <w:t xml:space="preserve">8.1 Testing Approach</w:t>
      </w:r>
    </w:p>
    <w:p>
      <w:pPr>
        <w:spacing w:after="160"/>
        <w:jc w:val="both"/>
      </w:pPr>
      <w:r>
        <w:rPr>
          <w:rFonts w:ascii="Calibri" w:cs="Calibri" w:eastAsia="Calibri" w:hAnsi="Calibri"/>
          <w:b w:val="false"/>
          <w:bCs w:val="false"/>
          <w:i w:val="false"/>
          <w:iCs w:val="false"/>
          <w:color w:val="1F1F1F"/>
          <w:sz w:val="21"/>
          <w:szCs w:val="21"/>
        </w:rPr>
        <w:t xml:space="preserve">The project shall be validated using a combination of manual and automated testing appropriate for a student-scale frontend application. Testing shall cover functional correctness, responsive UI behavior, input validation, and data persistence.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200"/>
      </w:tblGrid>
      <w:tr>
        <w:trPr>
          <w:tblHeader/>
        </w:trPr>
        <w:tc>
          <w:tcPr>
            <w:tcW w:type="dxa" w:w="24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Test Type</w:t>
            </w:r>
          </w:p>
        </w:tc>
        <w:tc>
          <w:tcPr>
            <w:tcW w:type="dxa" w:w="33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Objective</w:t>
            </w:r>
          </w:p>
        </w:tc>
        <w:tc>
          <w:tcPr>
            <w:tcW w:type="dxa" w:w="32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Example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Unit Testing</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Verify individual functions in the data-service module behave correctly.</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addMoodEntry() correctly stores a new entry object</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Component Testing</w:t>
            </w:r>
          </w:p>
        </w:tc>
        <w:tc>
          <w:tcPr>
            <w:tcW w:type="dxa" w:w="3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Verify individual UI components render and respond to input correctly.</w:t>
            </w:r>
          </w:p>
        </w:tc>
        <w:tc>
          <w:tcPr>
            <w:tcW w:type="dxa" w:w="3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Mood selector highlights the chosen value on click</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Integration Testing</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Verify that screens and the data layer work together correctly.</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Logging a sleep entry updates the Dashboard chart</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Usability Testing</w:t>
            </w:r>
          </w:p>
        </w:tc>
        <w:tc>
          <w:tcPr>
            <w:tcW w:type="dxa" w:w="3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Verify the interface is intuitive for first-time users.</w:t>
            </w:r>
          </w:p>
        </w:tc>
        <w:tc>
          <w:tcPr>
            <w:tcW w:type="dxa" w:w="3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test user completes a daily log in under 60 seconds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Responsive/Compatibility Testing</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Verify correct rendering across devices and browsers.</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Dashboard layout adapts correctly at 375px, 768px, 1280px widths</w:t>
            </w:r>
          </w:p>
        </w:tc>
      </w:tr>
      <w:tr>
        <w:tc>
          <w:tcPr>
            <w:tcW w:type="dxa" w:w="24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Validation Testing</w:t>
            </w:r>
          </w:p>
        </w:tc>
        <w:tc>
          <w:tcPr>
            <w:tcW w:type="dxa" w:w="3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Verify invalid input is rejected with clear feedback.</w:t>
            </w:r>
          </w:p>
        </w:tc>
        <w:tc>
          <w:tcPr>
            <w:tcW w:type="dxa" w:w="32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Entering ‘20’ hours of sleep triggers a validation error</w:t>
            </w:r>
          </w:p>
        </w:tc>
      </w:tr>
    </w:tbl>
    <w:p>
      <w:pPr>
        <w:pStyle w:val="Heading2"/>
        <w:spacing w:after="140" w:before="280"/>
      </w:pPr>
      <w:r>
        <w:rPr>
          <w:rFonts w:ascii="Cambria" w:cs="Cambria" w:eastAsia="Cambria" w:hAnsi="Cambria"/>
          <w:b/>
          <w:bCs/>
          <w:color w:val="3A3A3A"/>
          <w:sz w:val="25"/>
          <w:szCs w:val="25"/>
        </w:rPr>
        <w:t xml:space="preserve">8.2 Sample Test Cases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000"/>
        <w:gridCol w:w="2900"/>
      </w:tblGrid>
      <w:tr>
        <w:trPr>
          <w:tblHeader/>
        </w:trPr>
        <w:tc>
          <w:tcPr>
            <w:tcW w:type="dxa" w:w="13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TC ID</w:t>
            </w:r>
          </w:p>
        </w:tc>
        <w:tc>
          <w:tcPr>
            <w:tcW w:type="dxa" w:w="17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Related Req.</w:t>
            </w:r>
          </w:p>
        </w:tc>
        <w:tc>
          <w:tcPr>
            <w:tcW w:type="dxa" w:w="30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Test Case</w:t>
            </w:r>
          </w:p>
        </w:tc>
        <w:tc>
          <w:tcPr>
            <w:tcW w:type="dxa" w:w="29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Expected Result</w:t>
            </w:r>
          </w:p>
        </w:tc>
      </w:tr>
      <w:tr>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TC-01</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FR-MOOD-01</w:t>
            </w:r>
          </w:p>
        </w:tc>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Select a mood value and save an entry.</w:t>
            </w:r>
          </w:p>
        </w:tc>
        <w:tc>
          <w:tcPr>
            <w:tcW w:type="dxa" w:w="2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Entry is saved and appears on Dashboard and History.</w:t>
            </w:r>
          </w:p>
        </w:tc>
      </w:tr>
      <w:tr>
        <w:tc>
          <w:tcPr>
            <w:tcW w:type="dxa" w:w="1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TC-02</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FR-MOOD-04</w:t>
            </w:r>
          </w:p>
        </w:tc>
        <w:tc>
          <w:tcPr>
            <w:tcW w:type="dxa" w:w="30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Attempt to add a second mood entry on the same day.</w:t>
            </w:r>
          </w:p>
        </w:tc>
        <w:tc>
          <w:tcPr>
            <w:tcW w:type="dxa" w:w="2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System opens existing entry in edit mode instead of duplicating.</w:t>
            </w:r>
          </w:p>
        </w:tc>
      </w:tr>
      <w:tr>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TC-03</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FR-SLEEP-03</w:t>
            </w:r>
          </w:p>
        </w:tc>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Enter sleep duration of 20 hours.</w:t>
            </w:r>
          </w:p>
        </w:tc>
        <w:tc>
          <w:tcPr>
            <w:tcW w:type="dxa" w:w="2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System rejects input and shows a validation error.</w:t>
            </w:r>
          </w:p>
        </w:tc>
      </w:tr>
      <w:tr>
        <w:tc>
          <w:tcPr>
            <w:tcW w:type="dxa" w:w="1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TC-04</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FR-DASH-01</w:t>
            </w:r>
          </w:p>
        </w:tc>
        <w:tc>
          <w:tcPr>
            <w:tcW w:type="dxa" w:w="30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Log mood entries for 7 consecutive days.</w:t>
            </w:r>
          </w:p>
        </w:tc>
        <w:tc>
          <w:tcPr>
            <w:tcW w:type="dxa" w:w="2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7-day mood trend chart displays all 7 points correctly.</w:t>
            </w:r>
          </w:p>
        </w:tc>
      </w:tr>
      <w:tr>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TC-05</w:t>
            </w:r>
          </w:p>
        </w:tc>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FR-EXP-01</w:t>
            </w:r>
          </w:p>
        </w:tc>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Export data after logging several entries.</w:t>
            </w:r>
          </w:p>
        </w:tc>
        <w:tc>
          <w:tcPr>
            <w:tcW w:type="dxa" w:w="29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 valid JSON file downloads containing all logged entries.</w:t>
            </w:r>
          </w:p>
        </w:tc>
      </w:tr>
      <w:tr>
        <w:tc>
          <w:tcPr>
            <w:tcW w:type="dxa" w:w="13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TC-06</w:t>
            </w:r>
          </w:p>
        </w:tc>
        <w:tc>
          <w:tcPr>
            <w:tcW w:type="dxa" w:w="17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NFR-07</w:t>
            </w:r>
          </w:p>
        </w:tc>
        <w:tc>
          <w:tcPr>
            <w:tcW w:type="dxa" w:w="30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Refresh the browser after logging entries.</w:t>
            </w:r>
          </w:p>
        </w:tc>
        <w:tc>
          <w:tcPr>
            <w:tcW w:type="dxa" w:w="2900"/>
            <w:shd w:fill="F0F0F0" w:val="clear"/>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All previously logged entries remain visible (no data loss).</w:t>
            </w:r>
          </w:p>
        </w:tc>
      </w:tr>
    </w:tbl>
    <w:p>
      <w:r>
        <w:br w:type="page"/>
      </w:r>
    </w:p>
    <w:p>
      <w:pPr>
        <w:pStyle w:val="Heading1"/>
        <w:pBdr>
          <w:bottom w:val="single" w:color="111111" w:sz="8" w:space="4"/>
        </w:pBdr>
        <w:spacing w:after="200" w:before="380"/>
      </w:pPr>
      <w:r>
        <w:rPr>
          <w:rFonts w:ascii="Cambria" w:cs="Cambria" w:eastAsia="Cambria" w:hAnsi="Cambria"/>
          <w:b/>
          <w:bCs/>
          <w:color w:val="111111"/>
          <w:sz w:val="30"/>
          <w:szCs w:val="30"/>
        </w:rPr>
        <w:t xml:space="preserve">9. Appendices</w:t>
      </w:r>
    </w:p>
    <w:p>
      <w:pPr>
        <w:pStyle w:val="Heading2"/>
        <w:spacing w:after="140" w:before="280"/>
      </w:pPr>
      <w:r>
        <w:rPr>
          <w:rFonts w:ascii="Cambria" w:cs="Cambria" w:eastAsia="Cambria" w:hAnsi="Cambria"/>
          <w:b/>
          <w:bCs/>
          <w:color w:val="3A3A3A"/>
          <w:sz w:val="25"/>
          <w:szCs w:val="25"/>
        </w:rPr>
        <w:t xml:space="preserve">Appendix A: Glossary</w:t>
      </w:r>
    </w:p>
    <w:p>
      <w:pPr>
        <w:pStyle w:val="ListParagraph"/>
        <w:numPr>
          <w:ilvl w:val="0"/>
          <w:numId w:val="1"/>
        </w:numPr>
        <w:spacing w:after="90"/>
        <w:jc w:val="both"/>
      </w:pPr>
      <w:r>
        <w:rPr>
          <w:rFonts w:ascii="Calibri" w:cs="Calibri" w:eastAsia="Calibri" w:hAnsi="Calibri"/>
          <w:color w:val="1F1F1F"/>
          <w:sz w:val="21"/>
          <w:szCs w:val="21"/>
        </w:rPr>
        <w:t xml:space="preserve">Wellness Score: A non-clinical, illustrative composite metric intended to help users visualize overall self-reported trends; not a medical or diagnostic measure.</w:t>
      </w:r>
    </w:p>
    <w:p>
      <w:pPr>
        <w:pStyle w:val="ListParagraph"/>
        <w:numPr>
          <w:ilvl w:val="0"/>
          <w:numId w:val="1"/>
        </w:numPr>
        <w:spacing w:after="90"/>
        <w:jc w:val="both"/>
      </w:pPr>
      <w:r>
        <w:rPr>
          <w:rFonts w:ascii="Calibri" w:cs="Calibri" w:eastAsia="Calibri" w:hAnsi="Calibri"/>
          <w:color w:val="1F1F1F"/>
          <w:sz w:val="21"/>
          <w:szCs w:val="21"/>
        </w:rPr>
        <w:t xml:space="preserve">Streak: The number of consecutive days a given habit has been marked complete.</w:t>
      </w:r>
    </w:p>
    <w:p>
      <w:pPr>
        <w:pStyle w:val="ListParagraph"/>
        <w:numPr>
          <w:ilvl w:val="0"/>
          <w:numId w:val="1"/>
        </w:numPr>
        <w:spacing w:after="90"/>
        <w:jc w:val="both"/>
      </w:pPr>
      <w:r>
        <w:rPr>
          <w:rFonts w:ascii="Calibri" w:cs="Calibri" w:eastAsia="Calibri" w:hAnsi="Calibri"/>
          <w:color w:val="1F1F1F"/>
          <w:sz w:val="21"/>
          <w:szCs w:val="21"/>
        </w:rPr>
        <w:t xml:space="preserve">Local-first: A design approach where the application is fully functional using only on-device storage, without requiring a network connection or server.</w:t>
      </w:r>
    </w:p>
    <w:p>
      <w:pPr>
        <w:pStyle w:val="Heading2"/>
        <w:spacing w:after="140" w:before="280"/>
      </w:pPr>
      <w:r>
        <w:rPr>
          <w:rFonts w:ascii="Cambria" w:cs="Cambria" w:eastAsia="Cambria" w:hAnsi="Cambria"/>
          <w:b/>
          <w:bCs/>
          <w:color w:val="3A3A3A"/>
          <w:sz w:val="25"/>
          <w:szCs w:val="25"/>
        </w:rPr>
        <w:t xml:space="preserve">Appendix B: Disclaimer</w:t>
      </w:r>
    </w:p>
    <w:p>
      <w:pPr>
        <w:spacing w:after="160"/>
        <w:jc w:val="both"/>
      </w:pPr>
      <w:r>
        <w:rPr>
          <w:rFonts w:ascii="Calibri" w:cs="Calibri" w:eastAsia="Calibri" w:hAnsi="Calibri"/>
          <w:b w:val="false"/>
          <w:bCs w:val="false"/>
          <w:i w:val="false"/>
          <w:iCs w:val="false"/>
          <w:color w:val="1F1F1F"/>
          <w:sz w:val="21"/>
          <w:szCs w:val="21"/>
        </w:rPr>
        <w:t xml:space="preserve">The Mental Health Wellness Dashboard is an academic project intended for self-reflection and habit tracking. It is not a medical device, does not provide diagnosis or treatment, and is not a substitute for professional mental health care. Any wellness score, chart, or trend shown by the application is illustrative only.</w:t>
      </w:r>
    </w:p>
    <w:p>
      <w:pPr>
        <w:pStyle w:val="Heading2"/>
        <w:spacing w:after="140" w:before="280"/>
      </w:pPr>
      <w:r>
        <w:rPr>
          <w:rFonts w:ascii="Cambria" w:cs="Cambria" w:eastAsia="Cambria" w:hAnsi="Cambria"/>
          <w:b/>
          <w:bCs/>
          <w:color w:val="3A3A3A"/>
          <w:sz w:val="25"/>
          <w:szCs w:val="25"/>
        </w:rPr>
        <w:t xml:space="preserve">Appendix C: To-Be-Determined (TBD) Items</w:t>
      </w:r>
    </w:p>
    <w:p>
      <w:pPr>
        <w:pStyle w:val="ListParagraph"/>
        <w:numPr>
          <w:ilvl w:val="0"/>
          <w:numId w:val="1"/>
        </w:numPr>
        <w:spacing w:after="90"/>
        <w:jc w:val="both"/>
      </w:pPr>
      <w:r>
        <w:rPr>
          <w:rFonts w:ascii="Calibri" w:cs="Calibri" w:eastAsia="Calibri" w:hAnsi="Calibri"/>
          <w:color w:val="1F1F1F"/>
          <w:sz w:val="21"/>
          <w:szCs w:val="21"/>
        </w:rPr>
        <w:t xml:space="preserve">TBD-01: Exact default set and number of configurable daily habits to ship with the MVP.</w:t>
      </w:r>
    </w:p>
    <w:p>
      <w:pPr>
        <w:pStyle w:val="ListParagraph"/>
        <w:numPr>
          <w:ilvl w:val="0"/>
          <w:numId w:val="1"/>
        </w:numPr>
        <w:spacing w:after="90"/>
        <w:jc w:val="both"/>
      </w:pPr>
      <w:r>
        <w:rPr>
          <w:rFonts w:ascii="Calibri" w:cs="Calibri" w:eastAsia="Calibri" w:hAnsi="Calibri"/>
          <w:color w:val="1F1F1F"/>
          <w:sz w:val="21"/>
          <w:szCs w:val="21"/>
        </w:rPr>
        <w:t xml:space="preserve">TBD-02: Whether reminder notifications will use the browser Notifications API or remain in-app banners only, pending browser permission handling complexity.</w:t>
      </w:r>
    </w:p>
    <w:p>
      <w:pPr>
        <w:pStyle w:val="ListParagraph"/>
        <w:numPr>
          <w:ilvl w:val="0"/>
          <w:numId w:val="1"/>
        </w:numPr>
        <w:spacing w:after="90"/>
        <w:jc w:val="both"/>
      </w:pPr>
      <w:r>
        <w:rPr>
          <w:rFonts w:ascii="Calibri" w:cs="Calibri" w:eastAsia="Calibri" w:hAnsi="Calibri"/>
          <w:color w:val="1F1F1F"/>
          <w:sz w:val="21"/>
          <w:szCs w:val="21"/>
        </w:rPr>
        <w:t xml:space="preserve">TBD-03: Final color palette shades to be finalized during UI/UX design, within the wellness-appropriate calming theme described in Section 4.1.</w:t>
      </w:r>
    </w:p>
    <w:p>
      <w:pPr>
        <w:pStyle w:val="Heading2"/>
        <w:spacing w:after="140" w:before="280"/>
      </w:pPr>
      <w:r>
        <w:rPr>
          <w:rFonts w:ascii="Cambria" w:cs="Cambria" w:eastAsia="Cambria" w:hAnsi="Cambria"/>
          <w:b/>
          <w:bCs/>
          <w:color w:val="3A3A3A"/>
          <w:sz w:val="25"/>
          <w:szCs w:val="25"/>
        </w:rPr>
        <w:t xml:space="preserve">Appendix D: Document Revision History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000"/>
        <w:gridCol w:w="1300"/>
      </w:tblGrid>
      <w:tr>
        <w:trPr>
          <w:tblHeader/>
        </w:trPr>
        <w:tc>
          <w:tcPr>
            <w:tcW w:type="dxa" w:w="16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Version</w:t>
            </w:r>
          </w:p>
        </w:tc>
        <w:tc>
          <w:tcPr>
            <w:tcW w:type="dxa" w:w="20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Date</w:t>
            </w:r>
          </w:p>
        </w:tc>
        <w:tc>
          <w:tcPr>
            <w:tcW w:type="dxa" w:w="40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c>
          <w:tcPr>
            <w:tcW w:type="dxa" w:w="1300"/>
            <w:shd w:fill="1F1F1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Author</w:t>
            </w:r>
          </w:p>
        </w:tc>
      </w:tr>
      <w:tr>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1.0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August 2026</w:t>
            </w:r>
          </w:p>
        </w:tc>
        <w:tc>
          <w:tcPr>
            <w:tcW w:type="dxa" w:w="40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Initial SRS draft covering Phase 1 scope and Phase 2 forward planning.</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1F1F1F"/>
                <w:sz w:val="19"/>
                <w:szCs w:val="19"/>
              </w:rPr>
              <w:t xml:space="preserve">Siddhant</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Calibri" w:cs="Calibri" w:eastAsia="Calibri" w:hAnsi="Calibri"/>
        <w:i/>
        <w:iCs/>
        <w:color w:val="6E6E6E"/>
        <w:sz w:val="16"/>
        <w:szCs w:val="16"/>
      </w:rPr>
      <w:t xml:space="preserve">SRS - Mental Health Wellness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Mental Health Wellness Dashboard</dc:title>
  <dc:creator>Siddhant</dc:creator>
  <cp:lastModifiedBy>Un-named</cp:lastModifiedBy>
  <cp:revision>1</cp:revision>
  <dcterms:created xsi:type="dcterms:W3CDTF">2026-08-18T09:07:29.803Z</dcterms:created>
  <dcterms:modified xsi:type="dcterms:W3CDTF">2026-08-18T09:07:29.804Z</dcterms:modified>
</cp:coreProperties>
</file>

<file path=docProps/custom.xml><?xml version="1.0" encoding="utf-8"?>
<Properties xmlns="http://schemas.openxmlformats.org/officeDocument/2006/custom-properties" xmlns:vt="http://schemas.openxmlformats.org/officeDocument/2006/docPropsVTypes"/>
</file>