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3BCE37E5"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E91FF6">
        <w:rPr>
          <w:rFonts w:ascii="Times New Roman" w:eastAsia="Times New Roman" w:hAnsi="Times New Roman"/>
          <w:color w:val="000000"/>
          <w:sz w:val="24"/>
          <w:szCs w:val="24"/>
          <w:u w:val="single"/>
        </w:rPr>
        <w:t>Prithvi Senthilkumar, Joon Song, Siddhant Pandit, Wyatt Cole</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50144B08"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E91FF6" w:rsidRPr="00E91FF6">
        <w:rPr>
          <w:rFonts w:ascii="Times New Roman" w:eastAsia="Times New Roman" w:hAnsi="Times New Roman"/>
          <w:color w:val="000000"/>
          <w:sz w:val="24"/>
          <w:szCs w:val="24"/>
          <w:u w:val="single"/>
        </w:rPr>
        <w:t>ps33536_hjs2235_shp695_wtc534</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325B6CAC"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w:t>
      </w:r>
      <w:r w:rsidR="009D0F46">
        <w:rPr>
          <w:rFonts w:ascii="Times New Roman" w:eastAsia="Times New Roman" w:hAnsi="Times New Roman"/>
          <w:color w:val="000000"/>
          <w:sz w:val="24"/>
          <w:szCs w:val="24"/>
        </w:rPr>
        <w:t>:</w:t>
      </w:r>
    </w:p>
    <w:p w14:paraId="1BE6C8A7" w14:textId="41916333" w:rsidR="002811D3" w:rsidRDefault="002811D3" w:rsidP="002811D3">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Purpose is to design an embedded system that can fit in an enclosure. We are building the Tpod, which is an Ipod like music player that stores song in an SD card, plays songs through headphones, and has touch display and can send messages over wifi.</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35EB524" w14:textId="677BCBCC" w:rsidR="00842DB4" w:rsidRDefault="00842DB4" w:rsidP="00842DB4">
      <w:pPr>
        <w:pStyle w:val="ListParagraph"/>
        <w:rPr>
          <w:rFonts w:ascii="Times New Roman" w:eastAsia="Times New Roman" w:hAnsi="Times New Roman" w:cs="Times New Roman"/>
          <w:color w:val="000000"/>
          <w:kern w:val="0"/>
          <w:sz w:val="24"/>
          <w:szCs w:val="24"/>
          <w14:ligatures w14:val="none"/>
        </w:rPr>
      </w:pPr>
      <w:r w:rsidRPr="00842DB4">
        <w:rPr>
          <w:rFonts w:ascii="Times New Roman" w:eastAsia="Times New Roman" w:hAnsi="Times New Roman" w:cs="Times New Roman"/>
          <w:color w:val="000000"/>
          <w:kern w:val="0"/>
          <w:sz w:val="24"/>
          <w:szCs w:val="24"/>
          <w14:ligatures w14:val="none"/>
        </w:rPr>
        <w:drawing>
          <wp:inline distT="0" distB="0" distL="0" distR="0" wp14:anchorId="13464FF7" wp14:editId="0224BC5F">
            <wp:extent cx="5943600" cy="4115435"/>
            <wp:effectExtent l="0" t="0" r="0" b="0"/>
            <wp:docPr id="899806836" name="Picture 1" descr="A white board with many different colored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06836" name="Picture 1" descr="A white board with many different colored lines and numbers&#10;&#10;Description automatically generated with medium confidence"/>
                    <pic:cNvPicPr/>
                  </pic:nvPicPr>
                  <pic:blipFill>
                    <a:blip r:embed="rId7"/>
                    <a:stretch>
                      <a:fillRect/>
                    </a:stretch>
                  </pic:blipFill>
                  <pic:spPr>
                    <a:xfrm>
                      <a:off x="0" y="0"/>
                      <a:ext cx="5943600" cy="4115435"/>
                    </a:xfrm>
                    <a:prstGeom prst="rect">
                      <a:avLst/>
                    </a:prstGeom>
                  </pic:spPr>
                </pic:pic>
              </a:graphicData>
            </a:graphic>
          </wp:inline>
        </w:drawing>
      </w:r>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06DC7649" w14:textId="40D95437" w:rsidR="00842DB4" w:rsidRPr="001B184C" w:rsidRDefault="00842DB4" w:rsidP="00842DB4">
      <w:pPr>
        <w:pStyle w:val="ListParagraph"/>
        <w:rPr>
          <w:rFonts w:ascii="Times New Roman" w:eastAsia="Times New Roman" w:hAnsi="Times New Roman" w:cs="Times New Roman"/>
          <w:color w:val="000000"/>
          <w:kern w:val="0"/>
          <w:sz w:val="24"/>
          <w:szCs w:val="24"/>
          <w14:ligatures w14:val="none"/>
        </w:rPr>
      </w:pPr>
      <w:r w:rsidRPr="00842DB4">
        <w:rPr>
          <w:rFonts w:ascii="Times New Roman" w:eastAsia="Times New Roman" w:hAnsi="Times New Roman" w:cs="Times New Roman"/>
          <w:color w:val="000000"/>
          <w:kern w:val="0"/>
          <w:sz w:val="24"/>
          <w:szCs w:val="24"/>
          <w14:ligatures w14:val="none"/>
        </w:rPr>
        <w:lastRenderedPageBreak/>
        <w:drawing>
          <wp:inline distT="0" distB="0" distL="0" distR="0" wp14:anchorId="6C809D51" wp14:editId="1D201660">
            <wp:extent cx="2617697" cy="4400931"/>
            <wp:effectExtent l="0" t="0" r="0" b="0"/>
            <wp:docPr id="143795703" name="Picture 1" descr="A blueprint with many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5703" name="Picture 1" descr="A blueprint with many colored lines&#10;&#10;Description automatically generated"/>
                    <pic:cNvPicPr/>
                  </pic:nvPicPr>
                  <pic:blipFill>
                    <a:blip r:embed="rId8"/>
                    <a:stretch>
                      <a:fillRect/>
                    </a:stretch>
                  </pic:blipFill>
                  <pic:spPr>
                    <a:xfrm>
                      <a:off x="0" y="0"/>
                      <a:ext cx="2617697" cy="4400931"/>
                    </a:xfrm>
                    <a:prstGeom prst="rect">
                      <a:avLst/>
                    </a:prstGeom>
                  </pic:spPr>
                </pic:pic>
              </a:graphicData>
            </a:graphic>
          </wp:inline>
        </w:drawing>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0B949FE6" w:rsidR="00F91615"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sidR="00CA671F">
        <w:rPr>
          <w:rFonts w:ascii="Times New Roman" w:eastAsia="Times New Roman" w:hAnsi="Times New Roman"/>
          <w:color w:val="000000"/>
          <w:sz w:val="24"/>
          <w:szCs w:val="24"/>
        </w:rPr>
        <w:t>(</w:t>
      </w:r>
      <w:r w:rsidR="00CA671F" w:rsidRPr="00842DB4">
        <w:rPr>
          <w:rFonts w:ascii="Times New Roman" w:eastAsia="Times New Roman" w:hAnsi="Times New Roman"/>
          <w:color w:val="000000"/>
          <w:sz w:val="24"/>
          <w:szCs w:val="24"/>
          <w:highlight w:val="yellow"/>
        </w:rPr>
        <w:t>Yes</w:t>
      </w:r>
      <w:r w:rsidR="00CA671F">
        <w:rPr>
          <w:rFonts w:ascii="Times New Roman" w:eastAsia="Times New Roman" w:hAnsi="Times New Roman"/>
          <w:color w:val="000000"/>
          <w:sz w:val="24"/>
          <w:szCs w:val="24"/>
        </w:rPr>
        <w:t xml:space="preserve">/No): </w:t>
      </w:r>
    </w:p>
    <w:p w14:paraId="705D5FE4" w14:textId="191BD337" w:rsidR="00CA671F" w:rsidRDefault="00CA671F" w:rsidP="00CA671F">
      <w:pPr>
        <w:pStyle w:val="PlainText"/>
        <w:spacing w:after="160" w:line="264" w:lineRule="auto"/>
        <w:jc w:val="both"/>
        <w:rPr>
          <w:rFonts w:ascii="Times New Roman" w:eastAsia="Times New Roman" w:hAnsi="Times New Roman"/>
          <w:color w:val="000000"/>
          <w:sz w:val="24"/>
          <w:szCs w:val="24"/>
        </w:rPr>
      </w:pPr>
    </w:p>
    <w:p w14:paraId="2A270DF3" w14:textId="66670446" w:rsidR="00CA671F" w:rsidRDefault="00CA671F" w:rsidP="00CA671F">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3: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6862AA74" w14:textId="77777777" w:rsidR="00842DB4" w:rsidRPr="00842DB4" w:rsidRDefault="00842DB4" w:rsidP="00842DB4">
      <w:pPr>
        <w:pStyle w:val="ListParagraph"/>
        <w:rPr>
          <w:rFonts w:ascii="Times New Roman" w:eastAsia="Times New Roman" w:hAnsi="Times New Roman" w:cs="Times New Roman"/>
          <w:color w:val="000000"/>
          <w:kern w:val="0"/>
          <w:sz w:val="24"/>
          <w:szCs w:val="24"/>
          <w14:ligatures w14:val="none"/>
        </w:rPr>
      </w:pPr>
    </w:p>
    <w:p w14:paraId="767E5A7F" w14:textId="3DA91ADA" w:rsidR="00842DB4" w:rsidRPr="00CA671F" w:rsidRDefault="00842DB4" w:rsidP="00842DB4">
      <w:pPr>
        <w:pStyle w:val="ListParagraph"/>
        <w:rPr>
          <w:rFonts w:ascii="Times New Roman" w:eastAsia="Times New Roman" w:hAnsi="Times New Roman" w:cs="Times New Roman"/>
          <w:color w:val="000000"/>
          <w:kern w:val="0"/>
          <w:sz w:val="24"/>
          <w:szCs w:val="24"/>
          <w14:ligatures w14:val="none"/>
        </w:rPr>
      </w:pPr>
      <w:r>
        <w:rPr>
          <w:noProof/>
        </w:rPr>
        <w:lastRenderedPageBreak/>
        <w:drawing>
          <wp:inline distT="0" distB="0" distL="0" distR="0" wp14:anchorId="04F5B7DD" wp14:editId="426F66B4">
            <wp:extent cx="4859110" cy="3729990"/>
            <wp:effectExtent l="0" t="0" r="0" b="3810"/>
            <wp:docPr id="985001226"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1226" name="Picture 1" descr="A diagram of a computer hardware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837" cy="3732083"/>
                    </a:xfrm>
                    <a:prstGeom prst="rect">
                      <a:avLst/>
                    </a:prstGeom>
                    <a:noFill/>
                    <a:ln>
                      <a:noFill/>
                    </a:ln>
                  </pic:spPr>
                </pic:pic>
              </a:graphicData>
            </a:graphic>
          </wp:inline>
        </w:drawing>
      </w:r>
    </w:p>
    <w:p w14:paraId="61285FD9" w14:textId="77777777" w:rsidR="00CA671F" w:rsidRPr="00B44DAF" w:rsidRDefault="00CA671F" w:rsidP="00CA671F">
      <w:pPr>
        <w:pStyle w:val="PlainText"/>
        <w:spacing w:after="160" w:line="264" w:lineRule="auto"/>
        <w:ind w:left="360"/>
        <w:jc w:val="both"/>
        <w:rPr>
          <w:rFonts w:ascii="Times New Roman" w:eastAsia="Times New Roman" w:hAnsi="Times New Roman"/>
          <w:color w:val="000000"/>
          <w:sz w:val="24"/>
          <w:szCs w:val="24"/>
        </w:rPr>
      </w:pPr>
    </w:p>
    <w:p w14:paraId="39951914" w14:textId="381E8455"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CA671F" w:rsidRPr="008C67B6">
        <w:rPr>
          <w:rFonts w:ascii="Times New Roman" w:hAnsi="Times New Roman"/>
          <w:b/>
          <w:bCs/>
          <w:i/>
          <w:iCs/>
          <w:color w:val="000000"/>
          <w:szCs w:val="24"/>
        </w:rPr>
        <w:t>Deliverables</w:t>
      </w:r>
      <w:r w:rsidR="0088359B" w:rsidRPr="008C67B6">
        <w:rPr>
          <w:rFonts w:ascii="Times New Roman" w:hAnsi="Times New Roman"/>
          <w:b/>
          <w:bCs/>
          <w:i/>
          <w:iCs/>
          <w:color w:val="000000"/>
          <w:szCs w:val="24"/>
        </w:rPr>
        <w:t>:</w:t>
      </w:r>
    </w:p>
    <w:p w14:paraId="15A157A0" w14:textId="00AC8AC6"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EF1EDE">
        <w:rPr>
          <w:rFonts w:ascii="Times New Roman" w:hAnsi="Times New Roman"/>
          <w:color w:val="000000"/>
          <w:sz w:val="24"/>
          <w:szCs w:val="24"/>
        </w:rPr>
        <w:t>4</w:t>
      </w:r>
      <w:r w:rsidR="008C67B6" w:rsidRPr="004B4DB2">
        <w:rPr>
          <w:rFonts w:ascii="Times New Roman" w:hAnsi="Times New Roman"/>
          <w:color w:val="000000"/>
          <w:sz w:val="24"/>
          <w:szCs w:val="24"/>
        </w:rPr>
        <w:t xml:space="preserve">: </w:t>
      </w:r>
      <w:r w:rsidR="00EF1EDE">
        <w:rPr>
          <w:rFonts w:ascii="Times New Roman" w:hAnsi="Times New Roman"/>
          <w:color w:val="000000"/>
          <w:sz w:val="24"/>
          <w:szCs w:val="24"/>
        </w:rPr>
        <w:t>Total cost estimate</w:t>
      </w:r>
    </w:p>
    <w:p w14:paraId="7496CAED" w14:textId="3FF90C27" w:rsidR="00BC0555" w:rsidRDefault="001B184C" w:rsidP="002029FD">
      <w:pPr>
        <w:spacing w:line="264" w:lineRule="auto"/>
        <w:jc w:val="both"/>
        <w:rPr>
          <w:rFonts w:ascii="Times New Roman" w:hAnsi="Times New Roman"/>
          <w:color w:val="000000"/>
          <w:szCs w:val="24"/>
        </w:rPr>
      </w:pPr>
      <w:r w:rsidRPr="002029FD">
        <w:rPr>
          <w:rFonts w:ascii="Times New Roman" w:hAnsi="Times New Roman"/>
          <w:color w:val="000000"/>
          <w:szCs w:val="24"/>
        </w:rPr>
        <w:t xml:space="preserve">I have updated the bill of </w:t>
      </w:r>
      <w:r w:rsidR="002029FD" w:rsidRPr="002029FD">
        <w:rPr>
          <w:rFonts w:ascii="Times New Roman" w:hAnsi="Times New Roman"/>
          <w:color w:val="000000"/>
          <w:szCs w:val="24"/>
        </w:rPr>
        <w:t xml:space="preserve">materials </w:t>
      </w:r>
      <w:r w:rsidR="002029FD" w:rsidRPr="008C67B6">
        <w:rPr>
          <w:rFonts w:ascii="Times New Roman" w:hAnsi="Times New Roman"/>
          <w:color w:val="000000"/>
          <w:szCs w:val="24"/>
        </w:rPr>
        <w:t>(</w:t>
      </w:r>
      <w:r w:rsidR="002029FD" w:rsidRPr="002679D4">
        <w:rPr>
          <w:rFonts w:ascii="Times New Roman" w:hAnsi="Times New Roman"/>
          <w:color w:val="000000"/>
          <w:szCs w:val="24"/>
          <w:highlight w:val="yellow"/>
        </w:rPr>
        <w:t>Yes</w:t>
      </w:r>
      <w:r w:rsidR="002029FD">
        <w:rPr>
          <w:rFonts w:ascii="Times New Roman" w:hAnsi="Times New Roman"/>
          <w:color w:val="000000"/>
          <w:szCs w:val="24"/>
        </w:rPr>
        <w:t>/No):</w:t>
      </w:r>
    </w:p>
    <w:p w14:paraId="31CE0978" w14:textId="5C17E86A" w:rsidR="002679D4" w:rsidRDefault="002679D4" w:rsidP="002029FD">
      <w:pPr>
        <w:spacing w:line="264" w:lineRule="auto"/>
        <w:jc w:val="both"/>
        <w:rPr>
          <w:rFonts w:ascii="Times New Roman" w:hAnsi="Times New Roman"/>
          <w:color w:val="000000"/>
          <w:szCs w:val="24"/>
        </w:rPr>
      </w:pPr>
      <w:r w:rsidRPr="002679D4">
        <w:rPr>
          <w:rFonts w:ascii="Times New Roman" w:hAnsi="Times New Roman"/>
          <w:color w:val="000000"/>
          <w:szCs w:val="24"/>
        </w:rPr>
        <w:drawing>
          <wp:inline distT="0" distB="0" distL="0" distR="0" wp14:anchorId="1C3C08EC" wp14:editId="7706FBDD">
            <wp:extent cx="5943600" cy="356870"/>
            <wp:effectExtent l="0" t="0" r="0" b="5080"/>
            <wp:docPr id="86523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37839" name=""/>
                    <pic:cNvPicPr/>
                  </pic:nvPicPr>
                  <pic:blipFill>
                    <a:blip r:embed="rId10"/>
                    <a:stretch>
                      <a:fillRect/>
                    </a:stretch>
                  </pic:blipFill>
                  <pic:spPr>
                    <a:xfrm>
                      <a:off x="0" y="0"/>
                      <a:ext cx="5943600" cy="356870"/>
                    </a:xfrm>
                    <a:prstGeom prst="rect">
                      <a:avLst/>
                    </a:prstGeom>
                  </pic:spPr>
                </pic:pic>
              </a:graphicData>
            </a:graphic>
          </wp:inline>
        </w:drawing>
      </w:r>
    </w:p>
    <w:p w14:paraId="43F2112A" w14:textId="007313E4" w:rsidR="002029FD" w:rsidRDefault="002029FD" w:rsidP="002029FD">
      <w:pPr>
        <w:spacing w:line="264" w:lineRule="auto"/>
        <w:jc w:val="both"/>
        <w:rPr>
          <w:rFonts w:ascii="Times New Roman" w:hAnsi="Times New Roman"/>
          <w:color w:val="000000"/>
          <w:szCs w:val="24"/>
        </w:rPr>
      </w:pPr>
      <w:r>
        <w:rPr>
          <w:rFonts w:ascii="Times New Roman" w:hAnsi="Times New Roman"/>
          <w:color w:val="000000"/>
          <w:szCs w:val="24"/>
        </w:rPr>
        <w:t xml:space="preserve">Out of pocket costs: </w:t>
      </w:r>
      <w:r w:rsidR="002679D4">
        <w:rPr>
          <w:rFonts w:ascii="Times New Roman" w:hAnsi="Times New Roman"/>
          <w:color w:val="000000"/>
          <w:szCs w:val="24"/>
        </w:rPr>
        <w:t>$21</w:t>
      </w:r>
    </w:p>
    <w:p w14:paraId="40576E70" w14:textId="2F002EB0" w:rsidR="002029FD" w:rsidRPr="002029FD" w:rsidRDefault="002029FD" w:rsidP="002029FD">
      <w:pPr>
        <w:spacing w:line="264" w:lineRule="auto"/>
        <w:jc w:val="both"/>
        <w:rPr>
          <w:rFonts w:ascii="Times New Roman" w:hAnsi="Times New Roman"/>
          <w:color w:val="000000"/>
          <w:szCs w:val="24"/>
        </w:rPr>
      </w:pPr>
      <w:r>
        <w:rPr>
          <w:rFonts w:ascii="Times New Roman" w:hAnsi="Times New Roman"/>
          <w:color w:val="000000"/>
          <w:szCs w:val="24"/>
        </w:rPr>
        <w:t>Adjusted competition costs:</w:t>
      </w:r>
      <w:r w:rsidR="002679D4">
        <w:rPr>
          <w:rFonts w:ascii="Times New Roman" w:hAnsi="Times New Roman"/>
          <w:color w:val="000000"/>
          <w:szCs w:val="24"/>
        </w:rPr>
        <w:t xml:space="preserve"> $21</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53ECA90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532AAE40" w14:textId="1CAF15B3" w:rsidR="002679D4" w:rsidRDefault="002679D4" w:rsidP="002679D4">
      <w:pPr>
        <w:pStyle w:val="ListParagraph"/>
        <w:spacing w:line="264" w:lineRule="auto"/>
        <w:contextualSpacing w:val="0"/>
        <w:jc w:val="both"/>
        <w:rPr>
          <w:rFonts w:ascii="Arial" w:hAnsi="Arial" w:cs="Arial"/>
          <w:bdr w:val="none" w:sz="0" w:space="0" w:color="auto" w:frame="1"/>
        </w:rPr>
      </w:pPr>
      <w:r>
        <w:rPr>
          <w:rFonts w:ascii="Arial" w:hAnsi="Arial" w:cs="Arial"/>
          <w:bdr w:val="none" w:sz="0" w:space="0" w:color="auto" w:frame="1"/>
        </w:rPr>
        <w:t xml:space="preserve">Launchpad </w:t>
      </w:r>
      <w:r w:rsidRPr="002679D4">
        <w:rPr>
          <w:rFonts w:ascii="Arial" w:hAnsi="Arial" w:cs="Arial"/>
          <w:bdr w:val="none" w:sz="0" w:space="0" w:color="auto" w:frame="1"/>
        </w:rPr>
        <w:t xml:space="preserve">Base </w:t>
      </w:r>
      <w:r>
        <w:rPr>
          <w:rFonts w:ascii="Arial" w:hAnsi="Arial" w:cs="Arial"/>
          <w:bdr w:val="none" w:sz="0" w:space="0" w:color="auto" w:frame="1"/>
        </w:rPr>
        <w:t>–</w:t>
      </w:r>
      <w:r w:rsidRPr="002679D4">
        <w:rPr>
          <w:rFonts w:ascii="Arial" w:hAnsi="Arial" w:cs="Arial"/>
          <w:bdr w:val="none" w:sz="0" w:space="0" w:color="auto" w:frame="1"/>
        </w:rPr>
        <w:t xml:space="preserve"> 86</w:t>
      </w:r>
      <w:r>
        <w:rPr>
          <w:rFonts w:ascii="Arial" w:hAnsi="Arial" w:cs="Arial"/>
          <w:bdr w:val="none" w:sz="0" w:space="0" w:color="auto" w:frame="1"/>
        </w:rPr>
        <w:t xml:space="preserve"> </w:t>
      </w:r>
      <w:r w:rsidRPr="002679D4">
        <w:rPr>
          <w:rFonts w:ascii="Arial" w:hAnsi="Arial" w:cs="Arial"/>
          <w:bdr w:val="none" w:sz="0" w:space="0" w:color="auto" w:frame="1"/>
        </w:rPr>
        <w:t xml:space="preserve">mA </w:t>
      </w:r>
    </w:p>
    <w:p w14:paraId="677A5496" w14:textId="25E0F8FD" w:rsidR="002679D4" w:rsidRDefault="002679D4" w:rsidP="002679D4">
      <w:pPr>
        <w:pStyle w:val="ListParagraph"/>
        <w:spacing w:line="264" w:lineRule="auto"/>
        <w:contextualSpacing w:val="0"/>
        <w:jc w:val="both"/>
        <w:rPr>
          <w:rFonts w:ascii="Arial" w:hAnsi="Arial" w:cs="Arial"/>
          <w:bdr w:val="none" w:sz="0" w:space="0" w:color="auto" w:frame="1"/>
        </w:rPr>
      </w:pPr>
      <w:r w:rsidRPr="002679D4">
        <w:rPr>
          <w:rFonts w:ascii="Arial" w:hAnsi="Arial" w:cs="Arial"/>
          <w:bdr w:val="none" w:sz="0" w:space="0" w:color="auto" w:frame="1"/>
        </w:rPr>
        <w:t xml:space="preserve">Screen - </w:t>
      </w:r>
      <w:r>
        <w:rPr>
          <w:rFonts w:ascii="Arial" w:hAnsi="Arial" w:cs="Arial"/>
          <w:bdr w:val="none" w:sz="0" w:space="0" w:color="auto" w:frame="1"/>
        </w:rPr>
        <w:t>25 mA active</w:t>
      </w:r>
      <w:r w:rsidRPr="002679D4">
        <w:rPr>
          <w:rFonts w:ascii="Arial" w:hAnsi="Arial" w:cs="Arial"/>
          <w:bdr w:val="none" w:sz="0" w:space="0" w:color="auto" w:frame="1"/>
        </w:rPr>
        <w:t xml:space="preserve"> </w:t>
      </w:r>
    </w:p>
    <w:p w14:paraId="73F4FE54" w14:textId="5E72F285" w:rsidR="002679D4" w:rsidRDefault="002679D4" w:rsidP="002679D4">
      <w:pPr>
        <w:pStyle w:val="ListParagraph"/>
        <w:spacing w:line="264" w:lineRule="auto"/>
        <w:contextualSpacing w:val="0"/>
        <w:jc w:val="both"/>
        <w:rPr>
          <w:rFonts w:ascii="Arial" w:hAnsi="Arial" w:cs="Arial"/>
          <w:bdr w:val="none" w:sz="0" w:space="0" w:color="auto" w:frame="1"/>
        </w:rPr>
      </w:pPr>
      <w:r w:rsidRPr="002679D4">
        <w:rPr>
          <w:rFonts w:ascii="Arial" w:hAnsi="Arial" w:cs="Arial"/>
          <w:bdr w:val="none" w:sz="0" w:space="0" w:color="auto" w:frame="1"/>
        </w:rPr>
        <w:t>Music –</w:t>
      </w:r>
      <w:r>
        <w:rPr>
          <w:rFonts w:ascii="Arial" w:hAnsi="Arial" w:cs="Arial"/>
          <w:bdr w:val="none" w:sz="0" w:space="0" w:color="auto" w:frame="1"/>
        </w:rPr>
        <w:t xml:space="preserve"> 14-144 mA volume range</w:t>
      </w:r>
    </w:p>
    <w:p w14:paraId="252000CC" w14:textId="73FD1CDD" w:rsidR="002679D4" w:rsidRDefault="002679D4" w:rsidP="002679D4">
      <w:pPr>
        <w:pStyle w:val="ListParagraph"/>
        <w:spacing w:line="264" w:lineRule="auto"/>
        <w:contextualSpacing w:val="0"/>
        <w:jc w:val="both"/>
        <w:rPr>
          <w:rFonts w:ascii="Arial" w:hAnsi="Arial" w:cs="Arial"/>
          <w:bdr w:val="none" w:sz="0" w:space="0" w:color="auto" w:frame="1"/>
        </w:rPr>
      </w:pPr>
      <w:r w:rsidRPr="002679D4">
        <w:rPr>
          <w:rFonts w:ascii="Arial" w:hAnsi="Arial" w:cs="Arial"/>
          <w:bdr w:val="none" w:sz="0" w:space="0" w:color="auto" w:frame="1"/>
        </w:rPr>
        <w:t>ESP –</w:t>
      </w:r>
      <w:r>
        <w:rPr>
          <w:rFonts w:ascii="Arial" w:hAnsi="Arial" w:cs="Arial"/>
          <w:bdr w:val="none" w:sz="0" w:space="0" w:color="auto" w:frame="1"/>
        </w:rPr>
        <w:t>78 mA active</w:t>
      </w:r>
    </w:p>
    <w:p w14:paraId="4932F337" w14:textId="4F0C616B" w:rsidR="002679D4" w:rsidRPr="002679D4" w:rsidRDefault="002679D4" w:rsidP="002679D4">
      <w:pPr>
        <w:pStyle w:val="ListParagraph"/>
        <w:spacing w:line="264" w:lineRule="auto"/>
        <w:contextualSpacing w:val="0"/>
        <w:jc w:val="both"/>
        <w:rPr>
          <w:rFonts w:ascii="Arial" w:hAnsi="Arial" w:cs="Arial"/>
          <w:sz w:val="24"/>
          <w:szCs w:val="24"/>
        </w:rPr>
      </w:pPr>
      <w:r w:rsidRPr="002679D4">
        <w:rPr>
          <w:rFonts w:ascii="Arial" w:hAnsi="Arial" w:cs="Arial"/>
          <w:highlight w:val="yellow"/>
          <w:bdr w:val="none" w:sz="0" w:space="0" w:color="auto" w:frame="1"/>
        </w:rPr>
        <w:t>Total – 333 mA max</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1C8C7226" w:rsidR="00BC0555" w:rsidRDefault="002029FD"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6 </w:t>
      </w:r>
      <w:r w:rsidRPr="00BC0555">
        <w:rPr>
          <w:rFonts w:ascii="Times New Roman" w:hAnsi="Times New Roman"/>
          <w:color w:val="000000"/>
          <w:sz w:val="24"/>
          <w:szCs w:val="24"/>
        </w:rPr>
        <w:t>(</w:t>
      </w:r>
      <w:r>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 TIW Training</w:t>
      </w:r>
    </w:p>
    <w:p w14:paraId="1AE16424" w14:textId="309803FA" w:rsidR="00B44DDE" w:rsidRDefault="00B44DDE" w:rsidP="00B44DDE">
      <w:pPr>
        <w:pStyle w:val="ListParagraph"/>
        <w:spacing w:line="264" w:lineRule="auto"/>
        <w:contextualSpacing w:val="0"/>
        <w:jc w:val="both"/>
        <w:rPr>
          <w:rFonts w:ascii="Times New Roman" w:hAnsi="Times New Roman"/>
          <w:color w:val="000000"/>
          <w:sz w:val="24"/>
          <w:szCs w:val="24"/>
        </w:rPr>
      </w:pPr>
      <w:r w:rsidRPr="00B44DDE">
        <w:rPr>
          <w:rFonts w:ascii="Times New Roman" w:hAnsi="Times New Roman"/>
          <w:color w:val="000000"/>
          <w:sz w:val="24"/>
          <w:szCs w:val="24"/>
        </w:rPr>
        <w:lastRenderedPageBreak/>
        <w:drawing>
          <wp:inline distT="0" distB="0" distL="0" distR="0" wp14:anchorId="52DD68C8" wp14:editId="60D78D47">
            <wp:extent cx="5943600" cy="772160"/>
            <wp:effectExtent l="0" t="0" r="0" b="8890"/>
            <wp:docPr id="1834040257" name="Picture 1" descr="A long thin line of a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40257" name="Picture 1" descr="A long thin line of a white object&#10;&#10;Description automatically generated with medium confidence"/>
                    <pic:cNvPicPr/>
                  </pic:nvPicPr>
                  <pic:blipFill>
                    <a:blip r:embed="rId11"/>
                    <a:stretch>
                      <a:fillRect/>
                    </a:stretch>
                  </pic:blipFill>
                  <pic:spPr>
                    <a:xfrm>
                      <a:off x="0" y="0"/>
                      <a:ext cx="5943600" cy="772160"/>
                    </a:xfrm>
                    <a:prstGeom prst="rect">
                      <a:avLst/>
                    </a:prstGeom>
                  </pic:spPr>
                </pic:pic>
              </a:graphicData>
            </a:graphic>
          </wp:inline>
        </w:drawing>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7D1784A8"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2029FD">
        <w:rPr>
          <w:rFonts w:ascii="Times New Roman" w:hAnsi="Times New Roman"/>
          <w:color w:val="000000"/>
          <w:sz w:val="24"/>
          <w:szCs w:val="24"/>
        </w:rPr>
        <w:t>10</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 xml:space="preserve">: </w:t>
      </w:r>
      <w:r w:rsidR="002029FD">
        <w:rPr>
          <w:rFonts w:ascii="Times New Roman" w:hAnsi="Times New Roman"/>
          <w:color w:val="000000"/>
          <w:sz w:val="24"/>
          <w:szCs w:val="24"/>
        </w:rPr>
        <w:t>Discrete IC usage</w:t>
      </w:r>
      <w:r w:rsidR="002D6582">
        <w:rPr>
          <w:rFonts w:ascii="Times New Roman" w:hAnsi="Times New Roman"/>
          <w:color w:val="000000"/>
          <w:sz w:val="24"/>
          <w:szCs w:val="24"/>
        </w:rPr>
        <w:t xml:space="preserve"> N/A</w:t>
      </w:r>
    </w:p>
    <w:p w14:paraId="185998F0" w14:textId="77777777" w:rsidR="002029FD" w:rsidRPr="002029FD" w:rsidRDefault="002029FD" w:rsidP="002029FD">
      <w:pPr>
        <w:pStyle w:val="ListParagraph"/>
        <w:rPr>
          <w:rFonts w:ascii="Times New Roman" w:hAnsi="Times New Roman"/>
          <w:color w:val="000000"/>
          <w:sz w:val="24"/>
          <w:szCs w:val="24"/>
        </w:rPr>
      </w:pPr>
    </w:p>
    <w:p w14:paraId="7E0EF851" w14:textId="735F0E76" w:rsidR="002029FD" w:rsidRDefault="002029FD" w:rsidP="002029F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r w:rsidR="002D6582">
        <w:rPr>
          <w:rFonts w:ascii="Times New Roman" w:hAnsi="Times New Roman"/>
          <w:color w:val="000000"/>
          <w:sz w:val="24"/>
          <w:szCs w:val="24"/>
        </w:rPr>
        <w:t xml:space="preserve"> </w:t>
      </w:r>
      <w:r w:rsidR="002D6582">
        <w:rPr>
          <w:rFonts w:ascii="Times New Roman" w:hAnsi="Times New Roman"/>
          <w:color w:val="000000"/>
          <w:sz w:val="24"/>
          <w:szCs w:val="24"/>
        </w:rPr>
        <w:t>N/A</w:t>
      </w:r>
    </w:p>
    <w:p w14:paraId="0D33D406" w14:textId="77777777" w:rsidR="002029FD" w:rsidRPr="002029FD" w:rsidRDefault="002029FD" w:rsidP="002029FD">
      <w:pPr>
        <w:spacing w:line="264" w:lineRule="auto"/>
        <w:ind w:left="360"/>
        <w:jc w:val="both"/>
        <w:rPr>
          <w:rFonts w:ascii="Times New Roman" w:hAnsi="Times New Roman"/>
          <w:color w:val="000000"/>
          <w:szCs w:val="24"/>
        </w:rPr>
      </w:pP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2DE098E8" w14:textId="77777777" w:rsidR="00CA671F" w:rsidRDefault="00CA671F" w:rsidP="00CA671F">
      <w:pPr>
        <w:pStyle w:val="ListParagraph"/>
        <w:numPr>
          <w:ilvl w:val="0"/>
          <w:numId w:val="4"/>
        </w:numPr>
        <w:rPr>
          <w:rFonts w:ascii="Times New Roman" w:hAnsi="Times New Roman"/>
          <w:color w:val="000000"/>
          <w:sz w:val="24"/>
          <w:szCs w:val="24"/>
        </w:rPr>
      </w:pPr>
      <w:r w:rsidRPr="00CA671F">
        <w:rPr>
          <w:rFonts w:ascii="Times New Roman" w:hAnsi="Times New Roman"/>
          <w:color w:val="000000"/>
          <w:sz w:val="24"/>
          <w:szCs w:val="24"/>
        </w:rPr>
        <w:t>How did you debug your system? How intrusive was it?</w:t>
      </w:r>
    </w:p>
    <w:p w14:paraId="5320B634" w14:textId="104D6BD1" w:rsidR="004A1B83" w:rsidRPr="00CA671F" w:rsidRDefault="004A1B83" w:rsidP="004A1B83">
      <w:pPr>
        <w:pStyle w:val="ListParagraph"/>
        <w:rPr>
          <w:rFonts w:ascii="Times New Roman" w:hAnsi="Times New Roman"/>
          <w:color w:val="000000"/>
          <w:sz w:val="24"/>
          <w:szCs w:val="24"/>
        </w:rPr>
      </w:pPr>
      <w:r>
        <w:rPr>
          <w:rFonts w:ascii="Times New Roman" w:hAnsi="Times New Roman"/>
          <w:color w:val="000000"/>
          <w:sz w:val="24"/>
          <w:szCs w:val="24"/>
        </w:rPr>
        <w:t>We</w:t>
      </w:r>
      <w:r w:rsidR="00D47344">
        <w:rPr>
          <w:rFonts w:ascii="Times New Roman" w:hAnsi="Times New Roman"/>
          <w:color w:val="000000"/>
          <w:sz w:val="24"/>
          <w:szCs w:val="24"/>
        </w:rPr>
        <w:t xml:space="preserve"> mostly focused on isolating the sound and button modules, we wrote a tester main to make sure we could read from a wav file to play music, and testing button presses to make sure the controls worked. It was non-intrusive testing since we tested the functionality of the system in real time without any debugging instruments.</w:t>
      </w:r>
    </w:p>
    <w:p w14:paraId="1C56CE55" w14:textId="77777777" w:rsidR="00CA671F" w:rsidRPr="00CA671F" w:rsidRDefault="00CA671F" w:rsidP="00CA671F">
      <w:pPr>
        <w:pStyle w:val="ListParagraph"/>
        <w:numPr>
          <w:ilvl w:val="0"/>
          <w:numId w:val="4"/>
        </w:numPr>
        <w:rPr>
          <w:rFonts w:ascii="Times New Roman" w:hAnsi="Times New Roman"/>
          <w:color w:val="000000"/>
          <w:sz w:val="24"/>
          <w:szCs w:val="24"/>
        </w:rPr>
      </w:pPr>
      <w:r w:rsidRPr="00CA671F">
        <w:rPr>
          <w:rFonts w:ascii="Times New Roman" w:hAnsi="Times New Roman"/>
          <w:color w:val="000000"/>
          <w:sz w:val="24"/>
          <w:szCs w:val="24"/>
        </w:rPr>
        <w:t>What’s the difference between unit testing, integration testing, and functional testing?</w:t>
      </w:r>
    </w:p>
    <w:p w14:paraId="61643599" w14:textId="715A3CEF" w:rsidR="004B4DB2" w:rsidRDefault="004B4DB2" w:rsidP="00CA671F">
      <w:pPr>
        <w:pStyle w:val="ListParagraph"/>
        <w:rPr>
          <w:rFonts w:ascii="Times New Roman" w:hAnsi="Times New Roman"/>
          <w:color w:val="000000"/>
          <w:sz w:val="24"/>
          <w:szCs w:val="24"/>
        </w:rPr>
      </w:pPr>
    </w:p>
    <w:p w14:paraId="54E30118" w14:textId="08C777CC" w:rsidR="00D47344" w:rsidRDefault="00D47344" w:rsidP="00CA671F">
      <w:pPr>
        <w:pStyle w:val="ListParagraph"/>
        <w:rPr>
          <w:rFonts w:ascii="Times New Roman" w:hAnsi="Times New Roman"/>
          <w:color w:val="000000"/>
          <w:sz w:val="24"/>
          <w:szCs w:val="24"/>
        </w:rPr>
      </w:pPr>
      <w:r>
        <w:rPr>
          <w:rFonts w:ascii="Times New Roman" w:hAnsi="Times New Roman"/>
          <w:color w:val="000000"/>
          <w:sz w:val="24"/>
          <w:szCs w:val="24"/>
        </w:rPr>
        <w:t>Unit testing tests individual units, integration testing tests interaction between units, functional testing is for the overall system as specified by the end user.</w:t>
      </w:r>
    </w:p>
    <w:sectPr w:rsidR="00D47344">
      <w:headerReference w:type="default" r:id="rId12"/>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8355" w14:textId="77777777" w:rsidR="00937F75" w:rsidRDefault="00937F75">
      <w:r>
        <w:separator/>
      </w:r>
    </w:p>
  </w:endnote>
  <w:endnote w:type="continuationSeparator" w:id="0">
    <w:p w14:paraId="191516ED" w14:textId="77777777" w:rsidR="00937F75" w:rsidRDefault="0093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2226" w14:textId="77777777" w:rsidR="00937F75" w:rsidRDefault="00937F75">
      <w:r>
        <w:separator/>
      </w:r>
    </w:p>
  </w:footnote>
  <w:footnote w:type="continuationSeparator" w:id="0">
    <w:p w14:paraId="07064388" w14:textId="77777777" w:rsidR="00937F75" w:rsidRDefault="00937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0C53D4EF" w:rsidR="00BD1055" w:rsidRDefault="00000000">
    <w:pPr>
      <w:pStyle w:val="Header"/>
    </w:pPr>
    <w:r>
      <w:t xml:space="preserve">Lab </w:t>
    </w:r>
    <w:r w:rsidR="009D0F46">
      <w:t>7</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144A66"/>
    <w:rsid w:val="001B184C"/>
    <w:rsid w:val="001B3CB3"/>
    <w:rsid w:val="002029FD"/>
    <w:rsid w:val="00237B9F"/>
    <w:rsid w:val="002679D4"/>
    <w:rsid w:val="00270A2D"/>
    <w:rsid w:val="002811D3"/>
    <w:rsid w:val="002D6582"/>
    <w:rsid w:val="0038315F"/>
    <w:rsid w:val="004A155C"/>
    <w:rsid w:val="004A1B83"/>
    <w:rsid w:val="004B4DB2"/>
    <w:rsid w:val="005B108C"/>
    <w:rsid w:val="006B041B"/>
    <w:rsid w:val="007A7391"/>
    <w:rsid w:val="007B2D2A"/>
    <w:rsid w:val="007F2644"/>
    <w:rsid w:val="00842DB4"/>
    <w:rsid w:val="008708DF"/>
    <w:rsid w:val="0088359B"/>
    <w:rsid w:val="008C67B6"/>
    <w:rsid w:val="00937F75"/>
    <w:rsid w:val="00947694"/>
    <w:rsid w:val="009A55CB"/>
    <w:rsid w:val="009D0F46"/>
    <w:rsid w:val="00A75675"/>
    <w:rsid w:val="00A83FD7"/>
    <w:rsid w:val="00AF1593"/>
    <w:rsid w:val="00AF2842"/>
    <w:rsid w:val="00B04263"/>
    <w:rsid w:val="00B44DAF"/>
    <w:rsid w:val="00B44DDE"/>
    <w:rsid w:val="00B962F8"/>
    <w:rsid w:val="00BC0555"/>
    <w:rsid w:val="00BD1055"/>
    <w:rsid w:val="00BE5EA4"/>
    <w:rsid w:val="00C34651"/>
    <w:rsid w:val="00C47F7F"/>
    <w:rsid w:val="00C86E9F"/>
    <w:rsid w:val="00C964DA"/>
    <w:rsid w:val="00CA671F"/>
    <w:rsid w:val="00D17BA4"/>
    <w:rsid w:val="00D47344"/>
    <w:rsid w:val="00D60803"/>
    <w:rsid w:val="00D9032D"/>
    <w:rsid w:val="00D94435"/>
    <w:rsid w:val="00E91FF6"/>
    <w:rsid w:val="00EF1EDE"/>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Senthilkumar, Prithvi</cp:lastModifiedBy>
  <cp:revision>50</cp:revision>
  <dcterms:created xsi:type="dcterms:W3CDTF">2024-01-14T21:35:00Z</dcterms:created>
  <dcterms:modified xsi:type="dcterms:W3CDTF">2024-03-29T21:51:00Z</dcterms:modified>
  <dc:language>en-US</dc:language>
</cp:coreProperties>
</file>