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Nunito" w:cs="Nunito" w:eastAsia="Nunito" w:hAnsi="Nunito"/>
          <w:b w:val="1"/>
          <w:sz w:val="34"/>
          <w:szCs w:val="34"/>
        </w:rPr>
      </w:pPr>
      <w:bookmarkStart w:colFirst="0" w:colLast="0" w:name="_f5rgyopakn7g" w:id="0"/>
      <w:bookmarkEnd w:id="0"/>
      <w:r w:rsidDel="00000000" w:rsidR="00000000" w:rsidRPr="00000000">
        <w:rPr>
          <w:rFonts w:ascii="Nunito" w:cs="Nunito" w:eastAsia="Nunito" w:hAnsi="Nunito"/>
          <w:b w:val="1"/>
          <w:sz w:val="34"/>
          <w:szCs w:val="34"/>
          <w:rtl w:val="0"/>
        </w:rPr>
        <w:t xml:space="preserve">Task 1: Research &amp; Summarize (Approx. 450 words)</w:t>
      </w:r>
    </w:p>
    <w:p w:rsidR="00000000" w:rsidDel="00000000" w:rsidP="00000000" w:rsidRDefault="00000000" w:rsidRPr="00000000" w14:paraId="00000002">
      <w:pPr>
        <w:spacing w:after="240" w:before="240" w:lineRule="auto"/>
        <w:jc w:val="both"/>
        <w:rPr>
          <w:rFonts w:ascii="Nunito" w:cs="Nunito" w:eastAsia="Nunito" w:hAnsi="Nunito"/>
        </w:rPr>
      </w:pPr>
      <w:r w:rsidDel="00000000" w:rsidR="00000000" w:rsidRPr="00000000">
        <w:rPr>
          <w:rFonts w:ascii="Nunito" w:cs="Nunito" w:eastAsia="Nunito" w:hAnsi="Nunito"/>
          <w:b w:val="1"/>
          <w:rtl w:val="0"/>
        </w:rPr>
        <w:t xml:space="preserve">What is SORA?</w:t>
        <w:br w:type="textWrapping"/>
      </w:r>
      <w:r w:rsidDel="00000000" w:rsidR="00000000" w:rsidRPr="00000000">
        <w:rPr>
          <w:rFonts w:ascii="Nunito" w:cs="Nunito" w:eastAsia="Nunito" w:hAnsi="Nunito"/>
          <w:rtl w:val="0"/>
        </w:rPr>
        <w:t xml:space="preserve"> SORA is a state-of-the-art </w:t>
      </w:r>
      <w:r w:rsidDel="00000000" w:rsidR="00000000" w:rsidRPr="00000000">
        <w:rPr>
          <w:rFonts w:ascii="Nunito" w:cs="Nunito" w:eastAsia="Nunito" w:hAnsi="Nunito"/>
          <w:b w:val="1"/>
          <w:rtl w:val="0"/>
        </w:rPr>
        <w:t xml:space="preserve">text-to-video generation model</w:t>
      </w:r>
      <w:r w:rsidDel="00000000" w:rsidR="00000000" w:rsidRPr="00000000">
        <w:rPr>
          <w:rFonts w:ascii="Nunito" w:cs="Nunito" w:eastAsia="Nunito" w:hAnsi="Nunito"/>
          <w:rtl w:val="0"/>
        </w:rPr>
        <w:t xml:space="preserve"> developed by OpenAI. It translates natural language descriptions into </w:t>
      </w:r>
      <w:r w:rsidDel="00000000" w:rsidR="00000000" w:rsidRPr="00000000">
        <w:rPr>
          <w:rFonts w:ascii="Nunito" w:cs="Nunito" w:eastAsia="Nunito" w:hAnsi="Nunito"/>
          <w:b w:val="1"/>
          <w:rtl w:val="0"/>
        </w:rPr>
        <w:t xml:space="preserve">realistic, high-quality videos</w:t>
      </w:r>
      <w:r w:rsidDel="00000000" w:rsidR="00000000" w:rsidRPr="00000000">
        <w:rPr>
          <w:rFonts w:ascii="Nunito" w:cs="Nunito" w:eastAsia="Nunito" w:hAnsi="Nunito"/>
          <w:rtl w:val="0"/>
        </w:rPr>
        <w:t xml:space="preserve">. Unlike simple animations, SORA understands </w:t>
      </w:r>
      <w:r w:rsidDel="00000000" w:rsidR="00000000" w:rsidRPr="00000000">
        <w:rPr>
          <w:rFonts w:ascii="Nunito" w:cs="Nunito" w:eastAsia="Nunito" w:hAnsi="Nunito"/>
          <w:b w:val="1"/>
          <w:rtl w:val="0"/>
        </w:rPr>
        <w:t xml:space="preserve">motion dynamics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rtl w:val="0"/>
        </w:rPr>
        <w:t xml:space="preserve">physics</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b w:val="1"/>
          <w:rtl w:val="0"/>
        </w:rPr>
        <w:t xml:space="preserve">3D camera movement</w:t>
      </w:r>
      <w:r w:rsidDel="00000000" w:rsidR="00000000" w:rsidRPr="00000000">
        <w:rPr>
          <w:rFonts w:ascii="Nunito" w:cs="Nunito" w:eastAsia="Nunito" w:hAnsi="Nunito"/>
          <w:rtl w:val="0"/>
        </w:rPr>
        <w:t xml:space="preserve">, allowing it to generate scenes with depth, perspective, and continuity. It is particularly effective at capturing nuanced visual elements such as lighting, textures, and real-world behavior, making it a powerful tool for creative and educational applications.</w:t>
      </w:r>
    </w:p>
    <w:p w:rsidR="00000000" w:rsidDel="00000000" w:rsidP="00000000" w:rsidRDefault="00000000" w:rsidRPr="00000000" w14:paraId="00000003">
      <w:pPr>
        <w:spacing w:after="240" w:before="240" w:lineRule="auto"/>
        <w:jc w:val="both"/>
        <w:rPr>
          <w:rFonts w:ascii="Nunito" w:cs="Nunito" w:eastAsia="Nunito" w:hAnsi="Nunito"/>
        </w:rPr>
      </w:pPr>
      <w:r w:rsidDel="00000000" w:rsidR="00000000" w:rsidRPr="00000000">
        <w:rPr>
          <w:rFonts w:ascii="Nunito" w:cs="Nunito" w:eastAsia="Nunito" w:hAnsi="Nunito"/>
          <w:b w:val="1"/>
          <w:rtl w:val="0"/>
        </w:rPr>
        <w:t xml:space="preserve">Comparison with DALL·E, Pika Labs, and RunwayML:</w:t>
        <w:br w:type="textWrapping"/>
      </w:r>
      <w:r w:rsidDel="00000000" w:rsidR="00000000" w:rsidRPr="00000000">
        <w:rPr>
          <w:rFonts w:ascii="Nunito" w:cs="Nunito" w:eastAsia="Nunito" w:hAnsi="Nunito"/>
          <w:rtl w:val="0"/>
        </w:rPr>
        <w:t xml:space="preserve"> While </w:t>
      </w:r>
      <w:r w:rsidDel="00000000" w:rsidR="00000000" w:rsidRPr="00000000">
        <w:rPr>
          <w:rFonts w:ascii="Nunito" w:cs="Nunito" w:eastAsia="Nunito" w:hAnsi="Nunito"/>
          <w:b w:val="1"/>
          <w:rtl w:val="0"/>
        </w:rPr>
        <w:t xml:space="preserve">DALL·E</w:t>
      </w:r>
      <w:r w:rsidDel="00000000" w:rsidR="00000000" w:rsidRPr="00000000">
        <w:rPr>
          <w:rFonts w:ascii="Nunito" w:cs="Nunito" w:eastAsia="Nunito" w:hAnsi="Nunito"/>
          <w:rtl w:val="0"/>
        </w:rPr>
        <w:t xml:space="preserve"> is also developed by OpenAI, it is limited to generating </w:t>
      </w:r>
      <w:r w:rsidDel="00000000" w:rsidR="00000000" w:rsidRPr="00000000">
        <w:rPr>
          <w:rFonts w:ascii="Nunito" w:cs="Nunito" w:eastAsia="Nunito" w:hAnsi="Nunito"/>
          <w:b w:val="1"/>
          <w:rtl w:val="0"/>
        </w:rPr>
        <w:t xml:space="preserve">static images</w:t>
      </w:r>
      <w:r w:rsidDel="00000000" w:rsidR="00000000" w:rsidRPr="00000000">
        <w:rPr>
          <w:rFonts w:ascii="Nunito" w:cs="Nunito" w:eastAsia="Nunito" w:hAnsi="Nunito"/>
          <w:rtl w:val="0"/>
        </w:rPr>
        <w:t xml:space="preserve"> from text prompts. DALL·E is excellent for visual ideation and single-scene storytelling but cannot handle motion or time-based transitions like SORA.</w:t>
        <w:br w:type="textWrapping"/>
        <w:t xml:space="preserve"> </w:t>
      </w:r>
      <w:r w:rsidDel="00000000" w:rsidR="00000000" w:rsidRPr="00000000">
        <w:rPr>
          <w:rFonts w:ascii="Nunito" w:cs="Nunito" w:eastAsia="Nunito" w:hAnsi="Nunito"/>
          <w:b w:val="1"/>
          <w:rtl w:val="0"/>
        </w:rPr>
        <w:t xml:space="preserve">Pika Labs</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b w:val="1"/>
          <w:rtl w:val="0"/>
        </w:rPr>
        <w:t xml:space="preserve">RunwayML</w:t>
      </w:r>
      <w:r w:rsidDel="00000000" w:rsidR="00000000" w:rsidRPr="00000000">
        <w:rPr>
          <w:rFonts w:ascii="Nunito" w:cs="Nunito" w:eastAsia="Nunito" w:hAnsi="Nunito"/>
          <w:rtl w:val="0"/>
        </w:rPr>
        <w:t xml:space="preserve"> are both text-to-video platforms that offer real-time video generation, typically using frame interpolation, animation, or diffusion models. RunwayML supports a wider range of creative workflows, including video editing and style transfer, and is popular among artists and filmmakers. Pika Labs focuses more on social media content creation with fast rendering. However, both still lag behind SORA in terms of </w:t>
      </w:r>
      <w:r w:rsidDel="00000000" w:rsidR="00000000" w:rsidRPr="00000000">
        <w:rPr>
          <w:rFonts w:ascii="Nunito" w:cs="Nunito" w:eastAsia="Nunito" w:hAnsi="Nunito"/>
          <w:b w:val="1"/>
          <w:rtl w:val="0"/>
        </w:rPr>
        <w:t xml:space="preserve">temporal coherence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rtl w:val="0"/>
        </w:rPr>
        <w:t xml:space="preserve">scene realism</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b w:val="1"/>
          <w:rtl w:val="0"/>
        </w:rPr>
        <w:t xml:space="preserve">physics understanding</w:t>
      </w:r>
      <w:r w:rsidDel="00000000" w:rsidR="00000000" w:rsidRPr="00000000">
        <w:rPr>
          <w:rFonts w:ascii="Nunito" w:cs="Nunito" w:eastAsia="Nunito" w:hAnsi="Nunito"/>
          <w:rtl w:val="0"/>
        </w:rPr>
        <w:t xml:space="preserve">.</w:t>
      </w:r>
    </w:p>
    <w:p w:rsidR="00000000" w:rsidDel="00000000" w:rsidP="00000000" w:rsidRDefault="00000000" w:rsidRPr="00000000" w14:paraId="00000004">
      <w:pPr>
        <w:spacing w:after="240" w:before="240" w:lineRule="auto"/>
        <w:jc w:val="both"/>
        <w:rPr>
          <w:rFonts w:ascii="Nunito" w:cs="Nunito" w:eastAsia="Nunito" w:hAnsi="Nunito"/>
        </w:rPr>
      </w:pPr>
      <w:r w:rsidDel="00000000" w:rsidR="00000000" w:rsidRPr="00000000">
        <w:rPr>
          <w:rFonts w:ascii="Nunito" w:cs="Nunito" w:eastAsia="Nunito" w:hAnsi="Nunito"/>
          <w:b w:val="1"/>
          <w:rtl w:val="0"/>
        </w:rPr>
        <w:t xml:space="preserve">Ethical Considerations:</w:t>
        <w:br w:type="textWrapping"/>
      </w:r>
      <w:r w:rsidDel="00000000" w:rsidR="00000000" w:rsidRPr="00000000">
        <w:rPr>
          <w:rFonts w:ascii="Nunito" w:cs="Nunito" w:eastAsia="Nunito" w:hAnsi="Nunito"/>
          <w:rtl w:val="0"/>
        </w:rPr>
        <w:t xml:space="preserve"> The growing capabilities of AI video generation raise significant ethical concerns. One major issue is </w:t>
      </w:r>
      <w:r w:rsidDel="00000000" w:rsidR="00000000" w:rsidRPr="00000000">
        <w:rPr>
          <w:rFonts w:ascii="Nunito" w:cs="Nunito" w:eastAsia="Nunito" w:hAnsi="Nunito"/>
          <w:b w:val="1"/>
          <w:rtl w:val="0"/>
        </w:rPr>
        <w:t xml:space="preserve">deepfakes</w:t>
      </w:r>
      <w:r w:rsidDel="00000000" w:rsidR="00000000" w:rsidRPr="00000000">
        <w:rPr>
          <w:rFonts w:ascii="Nunito" w:cs="Nunito" w:eastAsia="Nunito" w:hAnsi="Nunito"/>
          <w:rtl w:val="0"/>
        </w:rPr>
        <w:t xml:space="preserve"> — realistic but fake videos that can spread misinformation or harm reputations. There's also the risk of </w:t>
      </w:r>
      <w:r w:rsidDel="00000000" w:rsidR="00000000" w:rsidRPr="00000000">
        <w:rPr>
          <w:rFonts w:ascii="Nunito" w:cs="Nunito" w:eastAsia="Nunito" w:hAnsi="Nunito"/>
          <w:b w:val="1"/>
          <w:rtl w:val="0"/>
        </w:rPr>
        <w:t xml:space="preserve">bias</w:t>
      </w:r>
      <w:r w:rsidDel="00000000" w:rsidR="00000000" w:rsidRPr="00000000">
        <w:rPr>
          <w:rFonts w:ascii="Nunito" w:cs="Nunito" w:eastAsia="Nunito" w:hAnsi="Nunito"/>
          <w:rtl w:val="0"/>
        </w:rPr>
        <w:t xml:space="preserve"> being encoded into the content if training data is skewed. Additionally, SORA and similar tools can </w:t>
      </w:r>
      <w:r w:rsidDel="00000000" w:rsidR="00000000" w:rsidRPr="00000000">
        <w:rPr>
          <w:rFonts w:ascii="Nunito" w:cs="Nunito" w:eastAsia="Nunito" w:hAnsi="Nunito"/>
          <w:b w:val="1"/>
          <w:rtl w:val="0"/>
        </w:rPr>
        <w:t xml:space="preserve">hallucinate or distort real-world logic</w:t>
      </w:r>
      <w:r w:rsidDel="00000000" w:rsidR="00000000" w:rsidRPr="00000000">
        <w:rPr>
          <w:rFonts w:ascii="Nunito" w:cs="Nunito" w:eastAsia="Nunito" w:hAnsi="Nunito"/>
          <w:rtl w:val="0"/>
        </w:rPr>
        <w:t xml:space="preserve">, potentially misleading viewers.</w:t>
        <w:br w:type="textWrapping"/>
        <w:t xml:space="preserve"> Another major concern is </w:t>
      </w:r>
      <w:r w:rsidDel="00000000" w:rsidR="00000000" w:rsidRPr="00000000">
        <w:rPr>
          <w:rFonts w:ascii="Nunito" w:cs="Nunito" w:eastAsia="Nunito" w:hAnsi="Nunito"/>
          <w:b w:val="1"/>
          <w:rtl w:val="0"/>
        </w:rPr>
        <w:t xml:space="preserve">intellectual property</w:t>
      </w:r>
      <w:r w:rsidDel="00000000" w:rsidR="00000000" w:rsidRPr="00000000">
        <w:rPr>
          <w:rFonts w:ascii="Nunito" w:cs="Nunito" w:eastAsia="Nunito" w:hAnsi="Nunito"/>
          <w:rtl w:val="0"/>
        </w:rPr>
        <w:t xml:space="preserve">: generating content that mimics real actors, logos, or copyrighted material could violate legal boundaries. Lastly, </w:t>
      </w:r>
      <w:r w:rsidDel="00000000" w:rsidR="00000000" w:rsidRPr="00000000">
        <w:rPr>
          <w:rFonts w:ascii="Nunito" w:cs="Nunito" w:eastAsia="Nunito" w:hAnsi="Nunito"/>
          <w:b w:val="1"/>
          <w:rtl w:val="0"/>
        </w:rPr>
        <w:t xml:space="preserve">accessibility and control</w:t>
      </w:r>
      <w:r w:rsidDel="00000000" w:rsidR="00000000" w:rsidRPr="00000000">
        <w:rPr>
          <w:rFonts w:ascii="Nunito" w:cs="Nunito" w:eastAsia="Nunito" w:hAnsi="Nunito"/>
          <w:rtl w:val="0"/>
        </w:rPr>
        <w:t xml:space="preserve"> over such powerful tools could determine whether they are used for good (education, accessibility, innovation) or harm (propaganda, fraud, disinformation).</w:t>
      </w:r>
    </w:p>
    <w:p w:rsidR="00000000" w:rsidDel="00000000" w:rsidP="00000000" w:rsidRDefault="00000000" w:rsidRPr="00000000" w14:paraId="00000005">
      <w:pPr>
        <w:jc w:val="both"/>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rFonts w:ascii="Nunito" w:cs="Nunito" w:eastAsia="Nunito" w:hAnsi="Nunito"/>
          <w:b w:val="1"/>
          <w:sz w:val="34"/>
          <w:szCs w:val="34"/>
        </w:rPr>
      </w:pPr>
      <w:bookmarkStart w:colFirst="0" w:colLast="0" w:name="_90wbg1wd7ose" w:id="1"/>
      <w:bookmarkEnd w:id="1"/>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center"/>
        <w:rPr>
          <w:rFonts w:ascii="Nunito" w:cs="Nunito" w:eastAsia="Nunito" w:hAnsi="Nunito"/>
          <w:b w:val="1"/>
          <w:sz w:val="34"/>
          <w:szCs w:val="34"/>
        </w:rPr>
      </w:pPr>
      <w:bookmarkStart w:colFirst="0" w:colLast="0" w:name="_juka9iizkgpc" w:id="2"/>
      <w:bookmarkEnd w:id="2"/>
      <w:r w:rsidDel="00000000" w:rsidR="00000000" w:rsidRPr="00000000">
        <w:rPr>
          <w:rFonts w:ascii="Nunito" w:cs="Nunito" w:eastAsia="Nunito" w:hAnsi="Nunito"/>
          <w:b w:val="1"/>
          <w:sz w:val="34"/>
          <w:szCs w:val="34"/>
          <w:rtl w:val="0"/>
        </w:rPr>
        <w:t xml:space="preserve">Task 2: Prompt Engineering Practice</w:t>
      </w:r>
    </w:p>
    <w:p w:rsidR="00000000" w:rsidDel="00000000" w:rsidP="00000000" w:rsidRDefault="00000000" w:rsidRPr="00000000" w14:paraId="00000008">
      <w:pPr>
        <w:numPr>
          <w:ilvl w:val="0"/>
          <w:numId w:val="1"/>
        </w:numPr>
        <w:spacing w:after="0" w:afterAutospacing="0" w:before="240" w:lineRule="auto"/>
        <w:ind w:left="720" w:hanging="360"/>
        <w:jc w:val="both"/>
        <w:rPr/>
      </w:pPr>
      <w:r w:rsidDel="00000000" w:rsidR="00000000" w:rsidRPr="00000000">
        <w:rPr>
          <w:rFonts w:ascii="Nunito" w:cs="Nunito" w:eastAsia="Nunito" w:hAnsi="Nunito"/>
          <w:b w:val="1"/>
          <w:rtl w:val="0"/>
        </w:rPr>
        <w:t xml:space="preserve">Education</w:t>
      </w:r>
      <w:r w:rsidDel="00000000" w:rsidR="00000000" w:rsidRPr="00000000">
        <w:rPr>
          <w:rFonts w:ascii="Nunito" w:cs="Nunito" w:eastAsia="Nunito" w:hAnsi="Nunito"/>
          <w:rtl w:val="0"/>
        </w:rPr>
        <w:t xml:space="preserve">:</w:t>
        <w:br w:type="textWrapping"/>
        <w:t xml:space="preserve"> "A 10-second animation of a seed sprouting underground and growing into a sunflower under changing sunlight."</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pPr>
      <w:r w:rsidDel="00000000" w:rsidR="00000000" w:rsidRPr="00000000">
        <w:rPr>
          <w:rFonts w:ascii="Nunito" w:cs="Nunito" w:eastAsia="Nunito" w:hAnsi="Nunito"/>
          <w:b w:val="1"/>
          <w:rtl w:val="0"/>
        </w:rPr>
        <w:t xml:space="preserve">Entertainment</w:t>
      </w:r>
      <w:r w:rsidDel="00000000" w:rsidR="00000000" w:rsidRPr="00000000">
        <w:rPr>
          <w:rFonts w:ascii="Nunito" w:cs="Nunito" w:eastAsia="Nunito" w:hAnsi="Nunito"/>
          <w:rtl w:val="0"/>
        </w:rPr>
        <w:t xml:space="preserve">:</w:t>
        <w:br w:type="textWrapping"/>
        <w:t xml:space="preserve"> "A magical dragon soaring through a glowing night sky over a medieval castle during a firework celebration."</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pPr>
      <w:r w:rsidDel="00000000" w:rsidR="00000000" w:rsidRPr="00000000">
        <w:rPr>
          <w:rFonts w:ascii="Nunito" w:cs="Nunito" w:eastAsia="Nunito" w:hAnsi="Nunito"/>
          <w:b w:val="1"/>
          <w:rtl w:val="0"/>
        </w:rPr>
        <w:t xml:space="preserve">Environment</w:t>
      </w:r>
      <w:r w:rsidDel="00000000" w:rsidR="00000000" w:rsidRPr="00000000">
        <w:rPr>
          <w:rFonts w:ascii="Nunito" w:cs="Nunito" w:eastAsia="Nunito" w:hAnsi="Nunito"/>
          <w:rtl w:val="0"/>
        </w:rPr>
        <w:t xml:space="preserve">:</w:t>
        <w:br w:type="textWrapping"/>
        <w:t xml:space="preserve"> "An underwater shot of coral reefs thriving as plastic waste gets cleared by robotic fish."</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pPr>
      <w:r w:rsidDel="00000000" w:rsidR="00000000" w:rsidRPr="00000000">
        <w:rPr>
          <w:rFonts w:ascii="Nunito" w:cs="Nunito" w:eastAsia="Nunito" w:hAnsi="Nunito"/>
          <w:b w:val="1"/>
          <w:rtl w:val="0"/>
        </w:rPr>
        <w:t xml:space="preserve">Technology</w:t>
      </w:r>
      <w:r w:rsidDel="00000000" w:rsidR="00000000" w:rsidRPr="00000000">
        <w:rPr>
          <w:rFonts w:ascii="Nunito" w:cs="Nunito" w:eastAsia="Nunito" w:hAnsi="Nunito"/>
          <w:rtl w:val="0"/>
        </w:rPr>
        <w:t xml:space="preserve">:</w:t>
        <w:br w:type="textWrapping"/>
        <w:t xml:space="preserve"> "A robotic arm assembling a futuristic car on an automated production line with sparks flying."</w:t>
        <w:br w:type="textWrapping"/>
      </w:r>
    </w:p>
    <w:p w:rsidR="00000000" w:rsidDel="00000000" w:rsidP="00000000" w:rsidRDefault="00000000" w:rsidRPr="00000000" w14:paraId="0000000C">
      <w:pPr>
        <w:numPr>
          <w:ilvl w:val="0"/>
          <w:numId w:val="1"/>
        </w:numPr>
        <w:spacing w:after="240" w:before="0" w:beforeAutospacing="0" w:lineRule="auto"/>
        <w:ind w:left="720" w:hanging="360"/>
        <w:jc w:val="both"/>
        <w:rPr/>
      </w:pPr>
      <w:r w:rsidDel="00000000" w:rsidR="00000000" w:rsidRPr="00000000">
        <w:rPr>
          <w:rFonts w:ascii="Nunito" w:cs="Nunito" w:eastAsia="Nunito" w:hAnsi="Nunito"/>
          <w:b w:val="1"/>
          <w:rtl w:val="0"/>
        </w:rPr>
        <w:t xml:space="preserve">Health</w:t>
      </w:r>
      <w:r w:rsidDel="00000000" w:rsidR="00000000" w:rsidRPr="00000000">
        <w:rPr>
          <w:rFonts w:ascii="Nunito" w:cs="Nunito" w:eastAsia="Nunito" w:hAnsi="Nunito"/>
          <w:rtl w:val="0"/>
        </w:rPr>
        <w:t xml:space="preserve">:</w:t>
        <w:br w:type="textWrapping"/>
        <w:t xml:space="preserve"> "A visualization of white blood cells attacking viruses inside the bloodstream with glowing effects."</w:t>
        <w:br w:type="textWrapping"/>
      </w:r>
    </w:p>
    <w:p w:rsidR="00000000" w:rsidDel="00000000" w:rsidP="00000000" w:rsidRDefault="00000000" w:rsidRPr="00000000" w14:paraId="0000000D">
      <w:pPr>
        <w:jc w:val="both"/>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rFonts w:ascii="Nunito" w:cs="Nunito" w:eastAsia="Nunito" w:hAnsi="Nunito"/>
          <w:b w:val="1"/>
          <w:sz w:val="34"/>
          <w:szCs w:val="34"/>
        </w:rPr>
      </w:pPr>
      <w:bookmarkStart w:colFirst="0" w:colLast="0" w:name="_77qusus5azpx" w:id="3"/>
      <w:bookmarkEnd w:id="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both"/>
        <w:rPr>
          <w:rFonts w:ascii="Nunito" w:cs="Nunito" w:eastAsia="Nunito" w:hAnsi="Nunito"/>
          <w:b w:val="1"/>
          <w:sz w:val="34"/>
          <w:szCs w:val="34"/>
        </w:rPr>
      </w:pPr>
      <w:bookmarkStart w:colFirst="0" w:colLast="0" w:name="_8l9jypeay0hd"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jc w:val="both"/>
        <w:rPr>
          <w:rFonts w:ascii="Nunito" w:cs="Nunito" w:eastAsia="Nunito" w:hAnsi="Nunito"/>
          <w:b w:val="1"/>
          <w:sz w:val="34"/>
          <w:szCs w:val="34"/>
        </w:rPr>
      </w:pPr>
      <w:bookmarkStart w:colFirst="0" w:colLast="0" w:name="_mie07zu0u9hc" w:id="5"/>
      <w:bookmarkEnd w:id="5"/>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both"/>
        <w:rPr>
          <w:rFonts w:ascii="Nunito" w:cs="Nunito" w:eastAsia="Nunito" w:hAnsi="Nunito"/>
          <w:b w:val="1"/>
          <w:sz w:val="34"/>
          <w:szCs w:val="34"/>
        </w:rPr>
      </w:pPr>
      <w:bookmarkStart w:colFirst="0" w:colLast="0" w:name="_6l0arnxs8yx8" w:id="6"/>
      <w:bookmarkEnd w:id="6"/>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rFonts w:ascii="Nunito" w:cs="Nunito" w:eastAsia="Nunito" w:hAnsi="Nunito"/>
          <w:b w:val="1"/>
          <w:sz w:val="34"/>
          <w:szCs w:val="34"/>
        </w:rPr>
      </w:pPr>
      <w:bookmarkStart w:colFirst="0" w:colLast="0" w:name="_f7ijd1i18324" w:id="7"/>
      <w:bookmarkEnd w:id="7"/>
      <w:r w:rsidDel="00000000" w:rsidR="00000000" w:rsidRPr="00000000">
        <w:rPr>
          <w:rtl w:val="0"/>
        </w:rPr>
      </w:r>
    </w:p>
    <w:p w:rsidR="00000000" w:rsidDel="00000000" w:rsidP="00000000" w:rsidRDefault="00000000" w:rsidRPr="00000000" w14:paraId="00000013">
      <w:pPr>
        <w:pStyle w:val="Heading2"/>
        <w:keepNext w:val="0"/>
        <w:keepLines w:val="0"/>
        <w:spacing w:after="80" w:lineRule="auto"/>
        <w:jc w:val="center"/>
        <w:rPr>
          <w:rFonts w:ascii="Nunito" w:cs="Nunito" w:eastAsia="Nunito" w:hAnsi="Nunito"/>
          <w:b w:val="1"/>
          <w:sz w:val="34"/>
          <w:szCs w:val="34"/>
        </w:rPr>
      </w:pPr>
      <w:bookmarkStart w:colFirst="0" w:colLast="0" w:name="_ioo84smneyax" w:id="8"/>
      <w:bookmarkEnd w:id="8"/>
      <w:r w:rsidDel="00000000" w:rsidR="00000000" w:rsidRPr="00000000">
        <w:rPr>
          <w:rFonts w:ascii="Nunito" w:cs="Nunito" w:eastAsia="Nunito" w:hAnsi="Nunito"/>
          <w:b w:val="1"/>
          <w:sz w:val="34"/>
          <w:szCs w:val="34"/>
          <w:rtl w:val="0"/>
        </w:rPr>
        <w:t xml:space="preserve">Task 3: AI + Creativity Simulation</w:t>
      </w:r>
    </w:p>
    <w:p w:rsidR="00000000" w:rsidDel="00000000" w:rsidP="00000000" w:rsidRDefault="00000000" w:rsidRPr="00000000" w14:paraId="00000014">
      <w:pPr>
        <w:pStyle w:val="Heading3"/>
        <w:keepNext w:val="0"/>
        <w:keepLines w:val="0"/>
        <w:spacing w:before="280" w:lineRule="auto"/>
        <w:jc w:val="both"/>
        <w:rPr>
          <w:rFonts w:ascii="Nunito" w:cs="Nunito" w:eastAsia="Nunito" w:hAnsi="Nunito"/>
          <w:b w:val="1"/>
          <w:color w:val="000000"/>
          <w:sz w:val="26"/>
          <w:szCs w:val="26"/>
        </w:rPr>
      </w:pPr>
      <w:bookmarkStart w:colFirst="0" w:colLast="0" w:name="_6f848gokgnc" w:id="9"/>
      <w:bookmarkEnd w:id="9"/>
      <w:r w:rsidDel="00000000" w:rsidR="00000000" w:rsidRPr="00000000">
        <w:rPr>
          <w:rFonts w:ascii="Nunito" w:cs="Nunito" w:eastAsia="Nunito" w:hAnsi="Nunito"/>
          <w:b w:val="1"/>
          <w:color w:val="000000"/>
          <w:sz w:val="26"/>
          <w:szCs w:val="26"/>
          <w:rtl w:val="0"/>
        </w:rPr>
        <w:t xml:space="preserve">Role Chosen: Educator</w:t>
      </w:r>
    </w:p>
    <w:p w:rsidR="00000000" w:rsidDel="00000000" w:rsidP="00000000" w:rsidRDefault="00000000" w:rsidRPr="00000000" w14:paraId="00000015">
      <w:pPr>
        <w:pStyle w:val="Heading3"/>
        <w:keepNext w:val="0"/>
        <w:keepLines w:val="0"/>
        <w:spacing w:before="280" w:lineRule="auto"/>
        <w:jc w:val="both"/>
        <w:rPr>
          <w:rFonts w:ascii="Nunito" w:cs="Nunito" w:eastAsia="Nunito" w:hAnsi="Nunito"/>
          <w:b w:val="1"/>
          <w:color w:val="000000"/>
          <w:sz w:val="26"/>
          <w:szCs w:val="26"/>
        </w:rPr>
      </w:pPr>
      <w:bookmarkStart w:colFirst="0" w:colLast="0" w:name="_4w2bdv30gp4f" w:id="10"/>
      <w:bookmarkEnd w:id="10"/>
      <w:r w:rsidDel="00000000" w:rsidR="00000000" w:rsidRPr="00000000">
        <w:rPr>
          <w:rFonts w:ascii="Nunito" w:cs="Nunito" w:eastAsia="Nunito" w:hAnsi="Nunito"/>
          <w:b w:val="1"/>
          <w:color w:val="000000"/>
          <w:sz w:val="26"/>
          <w:szCs w:val="26"/>
          <w:rtl w:val="0"/>
        </w:rPr>
        <w:t xml:space="preserve">Topic: Climate Change</w:t>
      </w:r>
    </w:p>
    <w:p w:rsidR="00000000" w:rsidDel="00000000" w:rsidP="00000000" w:rsidRDefault="00000000" w:rsidRPr="00000000" w14:paraId="00000016">
      <w:pPr>
        <w:pStyle w:val="Heading3"/>
        <w:keepNext w:val="0"/>
        <w:keepLines w:val="0"/>
        <w:spacing w:before="280" w:lineRule="auto"/>
        <w:jc w:val="both"/>
        <w:rPr>
          <w:rFonts w:ascii="Nunito" w:cs="Nunito" w:eastAsia="Nunito" w:hAnsi="Nunito"/>
          <w:b w:val="1"/>
          <w:color w:val="000000"/>
          <w:sz w:val="26"/>
          <w:szCs w:val="26"/>
        </w:rPr>
      </w:pPr>
      <w:bookmarkStart w:colFirst="0" w:colLast="0" w:name="_kaj31zcn5imm" w:id="11"/>
      <w:bookmarkEnd w:id="11"/>
      <w:r w:rsidDel="00000000" w:rsidR="00000000" w:rsidRPr="00000000">
        <w:rPr>
          <w:rFonts w:ascii="Nunito" w:cs="Nunito" w:eastAsia="Nunito" w:hAnsi="Nunito"/>
          <w:b w:val="1"/>
          <w:color w:val="000000"/>
          <w:sz w:val="26"/>
          <w:szCs w:val="26"/>
          <w:rtl w:val="0"/>
        </w:rPr>
        <w:t xml:space="preserve">Format: Image-based Visual Story (instead of a 15-sec video)</w:t>
      </w:r>
    </w:p>
    <w:p w:rsidR="00000000" w:rsidDel="00000000" w:rsidP="00000000" w:rsidRDefault="00000000" w:rsidRPr="00000000" w14:paraId="00000017">
      <w:pPr>
        <w:pStyle w:val="Heading2"/>
        <w:keepNext w:val="0"/>
        <w:keepLines w:val="0"/>
        <w:spacing w:after="80" w:lineRule="auto"/>
        <w:jc w:val="both"/>
        <w:rPr>
          <w:rFonts w:ascii="Nunito" w:cs="Nunito" w:eastAsia="Nunito" w:hAnsi="Nunito"/>
          <w:b w:val="1"/>
          <w:sz w:val="34"/>
          <w:szCs w:val="34"/>
        </w:rPr>
      </w:pPr>
      <w:bookmarkStart w:colFirst="0" w:colLast="0" w:name="_kdoirblbfpca" w:id="12"/>
      <w:bookmarkEnd w:id="12"/>
      <w:r w:rsidDel="00000000" w:rsidR="00000000" w:rsidRPr="00000000">
        <w:rPr>
          <w:rFonts w:ascii="Nunito" w:cs="Nunito" w:eastAsia="Nunito" w:hAnsi="Nunito"/>
          <w:b w:val="1"/>
          <w:sz w:val="34"/>
          <w:szCs w:val="34"/>
          <w:rtl w:val="0"/>
        </w:rPr>
        <w:t xml:space="preserve">Scene-by-Scene Breakdown</w:t>
      </w:r>
    </w:p>
    <w:p w:rsidR="00000000" w:rsidDel="00000000" w:rsidP="00000000" w:rsidRDefault="00000000" w:rsidRPr="00000000" w14:paraId="00000018">
      <w:pPr>
        <w:pStyle w:val="Heading3"/>
        <w:keepNext w:val="0"/>
        <w:keepLines w:val="0"/>
        <w:spacing w:before="280" w:lineRule="auto"/>
        <w:jc w:val="both"/>
        <w:rPr>
          <w:rFonts w:ascii="Nunito" w:cs="Nunito" w:eastAsia="Nunito" w:hAnsi="Nunito"/>
          <w:b w:val="1"/>
          <w:color w:val="000000"/>
          <w:sz w:val="26"/>
          <w:szCs w:val="26"/>
        </w:rPr>
      </w:pPr>
      <w:bookmarkStart w:colFirst="0" w:colLast="0" w:name="_koaowyiu0bgo" w:id="13"/>
      <w:bookmarkEnd w:id="13"/>
      <w:r w:rsidDel="00000000" w:rsidR="00000000" w:rsidRPr="00000000">
        <w:rPr>
          <w:rFonts w:ascii="Nunito" w:cs="Nunito" w:eastAsia="Nunito" w:hAnsi="Nunito"/>
          <w:b w:val="1"/>
          <w:color w:val="000000"/>
          <w:sz w:val="26"/>
          <w:szCs w:val="26"/>
          <w:rtl w:val="0"/>
        </w:rPr>
        <w:t xml:space="preserve">Scene 1: Earth from Space – The Beginning</w:t>
      </w:r>
    </w:p>
    <w:p w:rsidR="00000000" w:rsidDel="00000000" w:rsidP="00000000" w:rsidRDefault="00000000" w:rsidRPr="00000000" w14:paraId="00000019">
      <w:pPr>
        <w:spacing w:after="240" w:before="240" w:lineRule="auto"/>
        <w:jc w:val="both"/>
        <w:rPr>
          <w:rFonts w:ascii="Nunito" w:cs="Nunito" w:eastAsia="Nunito" w:hAnsi="Nunito"/>
          <w:i w:val="1"/>
        </w:rPr>
      </w:pPr>
      <w:r w:rsidDel="00000000" w:rsidR="00000000" w:rsidRPr="00000000">
        <w:rPr>
          <w:rFonts w:ascii="Nunito" w:cs="Nunito" w:eastAsia="Nunito" w:hAnsi="Nunito"/>
          <w:b w:val="1"/>
          <w:rtl w:val="0"/>
        </w:rPr>
        <w:t xml:space="preserve">Prompt: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rtl w:val="0"/>
        </w:rPr>
        <w:t xml:space="preserve">“A view of Earth from space, glowing blue and green, with the Sun shining. The atmosphere is shown as a clear protective layer. Text label: ‘Earth’s Atmosphere Protects Us.’”</w:t>
      </w:r>
    </w:p>
    <w:p w:rsidR="00000000" w:rsidDel="00000000" w:rsidP="00000000" w:rsidRDefault="00000000" w:rsidRPr="00000000" w14:paraId="0000001A">
      <w:pPr>
        <w:spacing w:after="240" w:before="240" w:lineRule="auto"/>
        <w:jc w:val="both"/>
        <w:rPr>
          <w:rFonts w:ascii="Nunito" w:cs="Nunito" w:eastAsia="Nunito" w:hAnsi="Nunito"/>
        </w:rPr>
      </w:pPr>
      <w:r w:rsidDel="00000000" w:rsidR="00000000" w:rsidRPr="00000000">
        <w:rPr>
          <w:rFonts w:ascii="Nunito" w:cs="Nunito" w:eastAsia="Nunito" w:hAnsi="Nunito"/>
          <w:b w:val="1"/>
          <w:rtl w:val="0"/>
        </w:rPr>
        <w:t xml:space="preserve">Description:</w:t>
        <w:br w:type="textWrapping"/>
      </w:r>
      <w:r w:rsidDel="00000000" w:rsidR="00000000" w:rsidRPr="00000000">
        <w:rPr>
          <w:rFonts w:ascii="Nunito" w:cs="Nunito" w:eastAsia="Nunito" w:hAnsi="Nunito"/>
          <w:rtl w:val="0"/>
        </w:rPr>
        <w:t xml:space="preserve"> This image introduces Earth as a beautiful, healthy planet with a protective atmosphere. It sets the stage for explaining how the climate is being affected.</w:t>
      </w:r>
    </w:p>
    <w:p w:rsidR="00000000" w:rsidDel="00000000" w:rsidP="00000000" w:rsidRDefault="00000000" w:rsidRPr="00000000" w14:paraId="0000001B">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4929188" cy="37528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29188"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rFonts w:ascii="Nunito" w:cs="Nunito" w:eastAsia="Nunito" w:hAnsi="Nunito"/>
          <w:b w:val="1"/>
          <w:color w:val="000000"/>
          <w:sz w:val="26"/>
          <w:szCs w:val="26"/>
        </w:rPr>
      </w:pPr>
      <w:bookmarkStart w:colFirst="0" w:colLast="0" w:name="_ork7tyk13nbg" w:id="14"/>
      <w:bookmarkEnd w:id="14"/>
      <w:r w:rsidDel="00000000" w:rsidR="00000000" w:rsidRPr="00000000">
        <w:rPr>
          <w:rFonts w:ascii="Nunito" w:cs="Nunito" w:eastAsia="Nunito" w:hAnsi="Nunito"/>
          <w:b w:val="1"/>
          <w:color w:val="000000"/>
          <w:sz w:val="26"/>
          <w:szCs w:val="26"/>
          <w:rtl w:val="0"/>
        </w:rPr>
        <w:t xml:space="preserve">Scene 2: Pollution &amp; Greenhouse Gases</w:t>
      </w:r>
    </w:p>
    <w:p w:rsidR="00000000" w:rsidDel="00000000" w:rsidP="00000000" w:rsidRDefault="00000000" w:rsidRPr="00000000" w14:paraId="0000001D">
      <w:pPr>
        <w:spacing w:after="240" w:before="240" w:lineRule="auto"/>
        <w:jc w:val="both"/>
        <w:rPr>
          <w:rFonts w:ascii="Nunito" w:cs="Nunito" w:eastAsia="Nunito" w:hAnsi="Nunito"/>
          <w:i w:val="1"/>
        </w:rPr>
      </w:pPr>
      <w:r w:rsidDel="00000000" w:rsidR="00000000" w:rsidRPr="00000000">
        <w:rPr>
          <w:rFonts w:ascii="Nunito" w:cs="Nunito" w:eastAsia="Nunito" w:hAnsi="Nunito"/>
          <w:b w:val="1"/>
          <w:rtl w:val="0"/>
        </w:rPr>
        <w:t xml:space="preserve">Prompt: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rtl w:val="0"/>
        </w:rPr>
        <w:t xml:space="preserve">“Factories, cars, and airplanes emitting thick smoke. The atmosphere turning red and trapping heat rays inside. Text label: ‘Greenhouse Gases Trap Heat.’”</w:t>
      </w:r>
    </w:p>
    <w:p w:rsidR="00000000" w:rsidDel="00000000" w:rsidP="00000000" w:rsidRDefault="00000000" w:rsidRPr="00000000" w14:paraId="0000001E">
      <w:pPr>
        <w:spacing w:after="240" w:before="240" w:lineRule="auto"/>
        <w:jc w:val="both"/>
        <w:rPr>
          <w:rFonts w:ascii="Nunito" w:cs="Nunito" w:eastAsia="Nunito" w:hAnsi="Nunito"/>
        </w:rPr>
      </w:pPr>
      <w:r w:rsidDel="00000000" w:rsidR="00000000" w:rsidRPr="00000000">
        <w:rPr>
          <w:rFonts w:ascii="Nunito" w:cs="Nunito" w:eastAsia="Nunito" w:hAnsi="Nunito"/>
          <w:b w:val="1"/>
          <w:rtl w:val="0"/>
        </w:rPr>
        <w:t xml:space="preserve">Description:</w:t>
        <w:br w:type="textWrapping"/>
      </w:r>
      <w:r w:rsidDel="00000000" w:rsidR="00000000" w:rsidRPr="00000000">
        <w:rPr>
          <w:rFonts w:ascii="Nunito" w:cs="Nunito" w:eastAsia="Nunito" w:hAnsi="Nunito"/>
          <w:rtl w:val="0"/>
        </w:rPr>
        <w:t xml:space="preserve"> This image explains how human activities like burning fuels release greenhouse gases. The trapped heat is illustrated by arrows bouncing back toward Earth.</w:t>
      </w:r>
    </w:p>
    <w:p w:rsidR="00000000" w:rsidDel="00000000" w:rsidP="00000000" w:rsidRDefault="00000000" w:rsidRPr="00000000" w14:paraId="0000001F">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401269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01269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rFonts w:ascii="Nunito" w:cs="Nunito" w:eastAsia="Nunito" w:hAnsi="Nunito"/>
        </w:rPr>
      </w:pPr>
      <w:r w:rsidDel="00000000" w:rsidR="00000000" w:rsidRPr="00000000">
        <w:rPr>
          <w:rtl w:val="0"/>
        </w:rPr>
      </w:r>
    </w:p>
    <w:p w:rsidR="00000000" w:rsidDel="00000000" w:rsidP="00000000" w:rsidRDefault="00000000" w:rsidRPr="00000000" w14:paraId="00000021">
      <w:pPr>
        <w:jc w:val="both"/>
        <w:rPr>
          <w:rFonts w:ascii="Nunito" w:cs="Nunito" w:eastAsia="Nunito" w:hAnsi="Nunito"/>
        </w:rPr>
      </w:pPr>
      <w:r w:rsidDel="00000000" w:rsidR="00000000" w:rsidRPr="00000000">
        <w:rPr>
          <w:rtl w:val="0"/>
        </w:rPr>
      </w:r>
    </w:p>
    <w:p w:rsidR="00000000" w:rsidDel="00000000" w:rsidP="00000000" w:rsidRDefault="00000000" w:rsidRPr="00000000" w14:paraId="00000022">
      <w:pPr>
        <w:jc w:val="both"/>
        <w:rPr>
          <w:rFonts w:ascii="Nunito" w:cs="Nunito" w:eastAsia="Nunito" w:hAnsi="Nunito"/>
        </w:rPr>
      </w:pPr>
      <w:r w:rsidDel="00000000" w:rsidR="00000000" w:rsidRPr="00000000">
        <w:rPr>
          <w:rtl w:val="0"/>
        </w:rPr>
      </w:r>
    </w:p>
    <w:p w:rsidR="00000000" w:rsidDel="00000000" w:rsidP="00000000" w:rsidRDefault="00000000" w:rsidRPr="00000000" w14:paraId="00000023">
      <w:pPr>
        <w:jc w:val="both"/>
        <w:rPr>
          <w:rFonts w:ascii="Nunito" w:cs="Nunito" w:eastAsia="Nunito" w:hAnsi="Nunito"/>
        </w:rPr>
      </w:pPr>
      <w:r w:rsidDel="00000000" w:rsidR="00000000" w:rsidRPr="00000000">
        <w:rPr>
          <w:rtl w:val="0"/>
        </w:rPr>
      </w:r>
    </w:p>
    <w:p w:rsidR="00000000" w:rsidDel="00000000" w:rsidP="00000000" w:rsidRDefault="00000000" w:rsidRPr="00000000" w14:paraId="00000024">
      <w:pPr>
        <w:jc w:val="both"/>
        <w:rPr>
          <w:rFonts w:ascii="Nunito" w:cs="Nunito" w:eastAsia="Nunito" w:hAnsi="Nunito"/>
        </w:rPr>
      </w:pPr>
      <w:r w:rsidDel="00000000" w:rsidR="00000000" w:rsidRPr="00000000">
        <w:rPr>
          <w:rtl w:val="0"/>
        </w:rPr>
      </w:r>
    </w:p>
    <w:p w:rsidR="00000000" w:rsidDel="00000000" w:rsidP="00000000" w:rsidRDefault="00000000" w:rsidRPr="00000000" w14:paraId="00000025">
      <w:pPr>
        <w:jc w:val="both"/>
        <w:rPr>
          <w:rFonts w:ascii="Nunito" w:cs="Nunito" w:eastAsia="Nunito" w:hAnsi="Nunito"/>
        </w:rPr>
      </w:pPr>
      <w:r w:rsidDel="00000000" w:rsidR="00000000" w:rsidRPr="00000000">
        <w:rPr>
          <w:rtl w:val="0"/>
        </w:rPr>
      </w:r>
    </w:p>
    <w:p w:rsidR="00000000" w:rsidDel="00000000" w:rsidP="00000000" w:rsidRDefault="00000000" w:rsidRPr="00000000" w14:paraId="00000026">
      <w:pPr>
        <w:jc w:val="both"/>
        <w:rPr>
          <w:rFonts w:ascii="Nunito" w:cs="Nunito" w:eastAsia="Nunito" w:hAnsi="Nunito"/>
        </w:rPr>
      </w:pPr>
      <w:r w:rsidDel="00000000" w:rsidR="00000000" w:rsidRPr="00000000">
        <w:rPr>
          <w:rtl w:val="0"/>
        </w:rPr>
      </w:r>
    </w:p>
    <w:p w:rsidR="00000000" w:rsidDel="00000000" w:rsidP="00000000" w:rsidRDefault="00000000" w:rsidRPr="00000000" w14:paraId="00000027">
      <w:pPr>
        <w:jc w:val="both"/>
        <w:rPr>
          <w:rFonts w:ascii="Nunito" w:cs="Nunito" w:eastAsia="Nunito" w:hAnsi="Nunito"/>
        </w:rPr>
      </w:pPr>
      <w:r w:rsidDel="00000000" w:rsidR="00000000" w:rsidRPr="00000000">
        <w:rPr>
          <w:rtl w:val="0"/>
        </w:rPr>
      </w:r>
    </w:p>
    <w:p w:rsidR="00000000" w:rsidDel="00000000" w:rsidP="00000000" w:rsidRDefault="00000000" w:rsidRPr="00000000" w14:paraId="00000028">
      <w:pPr>
        <w:jc w:val="both"/>
        <w:rPr>
          <w:rFonts w:ascii="Nunito" w:cs="Nunito" w:eastAsia="Nunito" w:hAnsi="Nunito"/>
        </w:rPr>
      </w:pPr>
      <w:r w:rsidDel="00000000" w:rsidR="00000000" w:rsidRPr="00000000">
        <w:rPr>
          <w:rtl w:val="0"/>
        </w:rPr>
      </w:r>
    </w:p>
    <w:p w:rsidR="00000000" w:rsidDel="00000000" w:rsidP="00000000" w:rsidRDefault="00000000" w:rsidRPr="00000000" w14:paraId="00000029">
      <w:pPr>
        <w:jc w:val="both"/>
        <w:rPr>
          <w:rFonts w:ascii="Nunito" w:cs="Nunito" w:eastAsia="Nunito" w:hAnsi="Nunito"/>
          <w:b w:val="1"/>
          <w:sz w:val="26"/>
          <w:szCs w:val="26"/>
        </w:rPr>
      </w:pPr>
      <w:r w:rsidDel="00000000" w:rsidR="00000000" w:rsidRPr="00000000">
        <w:rPr>
          <w:rFonts w:ascii="Nunito" w:cs="Nunito" w:eastAsia="Nunito" w:hAnsi="Nunito"/>
          <w:rtl w:val="0"/>
        </w:rPr>
        <w:br w:type="textWrapping"/>
      </w:r>
      <w:r w:rsidDel="00000000" w:rsidR="00000000" w:rsidRPr="00000000">
        <w:rPr>
          <w:rFonts w:ascii="Nunito" w:cs="Nunito" w:eastAsia="Nunito" w:hAnsi="Nunito"/>
          <w:b w:val="1"/>
          <w:sz w:val="26"/>
          <w:szCs w:val="26"/>
          <w:rtl w:val="0"/>
        </w:rPr>
        <w:t xml:space="preserve">Scene 3: Effects of Climate Change</w:t>
      </w:r>
    </w:p>
    <w:p w:rsidR="00000000" w:rsidDel="00000000" w:rsidP="00000000" w:rsidRDefault="00000000" w:rsidRPr="00000000" w14:paraId="0000002A">
      <w:pPr>
        <w:spacing w:after="240" w:before="240" w:lineRule="auto"/>
        <w:jc w:val="both"/>
        <w:rPr>
          <w:rFonts w:ascii="Nunito" w:cs="Nunito" w:eastAsia="Nunito" w:hAnsi="Nunito"/>
          <w:i w:val="1"/>
        </w:rPr>
      </w:pPr>
      <w:r w:rsidDel="00000000" w:rsidR="00000000" w:rsidRPr="00000000">
        <w:rPr>
          <w:rFonts w:ascii="Nunito" w:cs="Nunito" w:eastAsia="Nunito" w:hAnsi="Nunito"/>
          <w:b w:val="1"/>
          <w:rtl w:val="0"/>
        </w:rPr>
        <w:t xml:space="preserve">Prompt: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rtl w:val="0"/>
        </w:rPr>
        <w:t xml:space="preserve">“Melting polar ice caps, flooded coastal cities, and forests burning with wildfires, all in one split-scene illustration. Text label: ‘Climate Change Effects.’”</w:t>
      </w:r>
    </w:p>
    <w:p w:rsidR="00000000" w:rsidDel="00000000" w:rsidP="00000000" w:rsidRDefault="00000000" w:rsidRPr="00000000" w14:paraId="0000002B">
      <w:pPr>
        <w:spacing w:after="240" w:before="240" w:lineRule="auto"/>
        <w:jc w:val="both"/>
        <w:rPr>
          <w:rFonts w:ascii="Nunito" w:cs="Nunito" w:eastAsia="Nunito" w:hAnsi="Nunito"/>
        </w:rPr>
      </w:pPr>
      <w:r w:rsidDel="00000000" w:rsidR="00000000" w:rsidRPr="00000000">
        <w:rPr>
          <w:rFonts w:ascii="Nunito" w:cs="Nunito" w:eastAsia="Nunito" w:hAnsi="Nunito"/>
          <w:b w:val="1"/>
          <w:rtl w:val="0"/>
        </w:rPr>
        <w:t xml:space="preserve">Description:</w:t>
        <w:br w:type="textWrapping"/>
      </w:r>
      <w:r w:rsidDel="00000000" w:rsidR="00000000" w:rsidRPr="00000000">
        <w:rPr>
          <w:rFonts w:ascii="Nunito" w:cs="Nunito" w:eastAsia="Nunito" w:hAnsi="Nunito"/>
          <w:rtl w:val="0"/>
        </w:rPr>
        <w:t xml:space="preserve"> This image shows the negative impact of climate change: rising sea levels, ice melting, and natural disasters. It creates urgency and awareness.</w:t>
      </w:r>
    </w:p>
    <w:p w:rsidR="00000000" w:rsidDel="00000000" w:rsidP="00000000" w:rsidRDefault="00000000" w:rsidRPr="00000000" w14:paraId="0000002C">
      <w:pPr>
        <w:jc w:val="both"/>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rFonts w:ascii="Nunito" w:cs="Nunito" w:eastAsia="Nunito" w:hAnsi="Nunito"/>
          <w:b w:val="1"/>
          <w:color w:val="000000"/>
          <w:sz w:val="26"/>
          <w:szCs w:val="26"/>
        </w:rPr>
      </w:pPr>
      <w:bookmarkStart w:colFirst="0" w:colLast="0" w:name="_oaqurz7c4qyu" w:id="15"/>
      <w:bookmarkEnd w:id="15"/>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drawing>
          <wp:inline distB="114300" distT="114300" distL="114300" distR="114300">
            <wp:extent cx="5943600" cy="3962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jc w:val="both"/>
        <w:rPr>
          <w:b w:val="1"/>
          <w:color w:val="000000"/>
          <w:sz w:val="26"/>
          <w:szCs w:val="26"/>
        </w:rPr>
      </w:pPr>
      <w:bookmarkStart w:colFirst="0" w:colLast="0" w:name="_jp0ut1u02zjp" w:id="16"/>
      <w:bookmarkEnd w:id="16"/>
      <w:r w:rsidDel="00000000" w:rsidR="00000000" w:rsidRPr="00000000">
        <w:rPr>
          <w:b w:val="1"/>
          <w:color w:val="000000"/>
          <w:sz w:val="26"/>
          <w:szCs w:val="26"/>
          <w:rtl w:val="0"/>
        </w:rPr>
        <w:t xml:space="preserve">Scene 4: Hope &amp; Solutions</w:t>
      </w:r>
    </w:p>
    <w:p w:rsidR="00000000" w:rsidDel="00000000" w:rsidP="00000000" w:rsidRDefault="00000000" w:rsidRPr="00000000" w14:paraId="00000038">
      <w:pPr>
        <w:spacing w:after="240" w:before="240" w:lineRule="auto"/>
        <w:jc w:val="both"/>
        <w:rPr>
          <w:i w:val="1"/>
        </w:rPr>
      </w:pPr>
      <w:r w:rsidDel="00000000" w:rsidR="00000000" w:rsidRPr="00000000">
        <w:rPr>
          <w:b w:val="1"/>
          <w:rtl w:val="0"/>
        </w:rPr>
        <w:t xml:space="preserve">Prompt:</w:t>
      </w:r>
      <w:r w:rsidDel="00000000" w:rsidR="00000000" w:rsidRPr="00000000">
        <w:rPr>
          <w:rtl w:val="0"/>
        </w:rPr>
        <w:t xml:space="preserve"> </w:t>
      </w:r>
      <w:r w:rsidDel="00000000" w:rsidR="00000000" w:rsidRPr="00000000">
        <w:rPr>
          <w:i w:val="1"/>
          <w:rtl w:val="0"/>
        </w:rPr>
        <w:t xml:space="preserve">“Children planting trees, solar panels on rooftops, and wind turbines on green fields. The Earth is glowing green again. Text label: ‘Clean Energy = Bright Future.’”</w:t>
      </w:r>
    </w:p>
    <w:p w:rsidR="00000000" w:rsidDel="00000000" w:rsidP="00000000" w:rsidRDefault="00000000" w:rsidRPr="00000000" w14:paraId="00000039">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This final image gives a positive message. It highlights renewable energy and collective action to fight climate change.</w:t>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jc w:val="both"/>
        <w:rPr/>
      </w:pPr>
      <w:bookmarkStart w:colFirst="0" w:colLast="0" w:name="_8n498z9zp64q" w:id="17"/>
      <w:bookmarkEnd w:id="17"/>
      <w:r w:rsidDel="00000000" w:rsidR="00000000" w:rsidRPr="00000000">
        <w:rPr>
          <w:rFonts w:ascii="Nunito" w:cs="Nunito" w:eastAsia="Nunito" w:hAnsi="Nunito"/>
          <w:b w:val="1"/>
          <w:color w:val="000000"/>
          <w:sz w:val="26"/>
          <w:szCs w:val="26"/>
        </w:rPr>
        <w:drawing>
          <wp:inline distB="114300" distT="114300" distL="114300" distR="114300">
            <wp:extent cx="5943600" cy="496728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9672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pPr>
      <w:bookmarkStart w:colFirst="0" w:colLast="0" w:name="_38fme7dtl30r" w:id="18"/>
      <w:bookmarkEnd w:id="18"/>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rFonts w:ascii="Nunito" w:cs="Nunito" w:eastAsia="Nunito" w:hAnsi="Nunito"/>
          <w:b w:val="1"/>
          <w:sz w:val="34"/>
          <w:szCs w:val="34"/>
        </w:rPr>
      </w:pPr>
      <w:bookmarkStart w:colFirst="0" w:colLast="0" w:name="_5d7eib7jwddf" w:id="19"/>
      <w:bookmarkEnd w:id="19"/>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rFonts w:ascii="Nunito" w:cs="Nunito" w:eastAsia="Nunito" w:hAnsi="Nunito"/>
          <w:b w:val="1"/>
          <w:sz w:val="34"/>
          <w:szCs w:val="34"/>
        </w:rPr>
      </w:pPr>
      <w:bookmarkStart w:colFirst="0" w:colLast="0" w:name="_e8zf8ix0tcew" w:id="20"/>
      <w:bookmarkEnd w:id="20"/>
      <w:r w:rsidDel="00000000" w:rsidR="00000000" w:rsidRPr="00000000">
        <w:rPr>
          <w:rFonts w:ascii="Nunito" w:cs="Nunito" w:eastAsia="Nunito" w:hAnsi="Nunito"/>
          <w:b w:val="1"/>
          <w:sz w:val="34"/>
          <w:szCs w:val="34"/>
          <w:rtl w:val="0"/>
        </w:rPr>
        <w:t xml:space="preserve">Conclusion</w:t>
      </w:r>
    </w:p>
    <w:p w:rsidR="00000000" w:rsidDel="00000000" w:rsidP="00000000" w:rsidRDefault="00000000" w:rsidRPr="00000000" w14:paraId="0000003F">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This 4-image storyboard explains </w:t>
      </w:r>
      <w:r w:rsidDel="00000000" w:rsidR="00000000" w:rsidRPr="00000000">
        <w:rPr>
          <w:rFonts w:ascii="Nunito" w:cs="Nunito" w:eastAsia="Nunito" w:hAnsi="Nunito"/>
          <w:b w:val="1"/>
          <w:rtl w:val="0"/>
        </w:rPr>
        <w:t xml:space="preserve">Climate Change</w:t>
      </w:r>
      <w:r w:rsidDel="00000000" w:rsidR="00000000" w:rsidRPr="00000000">
        <w:rPr>
          <w:rFonts w:ascii="Nunito" w:cs="Nunito" w:eastAsia="Nunito" w:hAnsi="Nunito"/>
          <w:rtl w:val="0"/>
        </w:rPr>
        <w:t xml:space="preserve"> in a simple, engaging way. Each image represents a scene that would otherwise be shown in a 15-second SORA video. Using AI image generators, these prompts can be turned into visuals suitable for </w:t>
      </w:r>
      <w:r w:rsidDel="00000000" w:rsidR="00000000" w:rsidRPr="00000000">
        <w:rPr>
          <w:rFonts w:ascii="Nunito" w:cs="Nunito" w:eastAsia="Nunito" w:hAnsi="Nunito"/>
          <w:b w:val="1"/>
          <w:rtl w:val="0"/>
        </w:rPr>
        <w:t xml:space="preserve">teaching, presentations, or awareness campaigns</w:t>
      </w:r>
      <w:r w:rsidDel="00000000" w:rsidR="00000000" w:rsidRPr="00000000">
        <w:rPr>
          <w:rFonts w:ascii="Nunito" w:cs="Nunito" w:eastAsia="Nunito" w:hAnsi="Nunito"/>
          <w:rtl w:val="0"/>
        </w:rPr>
        <w:t xml:space="preserve">.</w:t>
      </w:r>
    </w:p>
    <w:p w:rsidR="00000000" w:rsidDel="00000000" w:rsidP="00000000" w:rsidRDefault="00000000" w:rsidRPr="00000000" w14:paraId="00000040">
      <w:pPr>
        <w:jc w:val="both"/>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jc w:val="both"/>
        <w:rPr>
          <w:rFonts w:ascii="Nunito" w:cs="Nunito" w:eastAsia="Nunito" w:hAnsi="Nunito"/>
        </w:rPr>
      </w:pPr>
      <w:r w:rsidDel="00000000" w:rsidR="00000000" w:rsidRPr="00000000">
        <w:rPr>
          <w:rtl w:val="0"/>
        </w:rPr>
      </w:r>
    </w:p>
    <w:p w:rsidR="00000000" w:rsidDel="00000000" w:rsidP="00000000" w:rsidRDefault="00000000" w:rsidRPr="00000000" w14:paraId="00000042">
      <w:pPr>
        <w:jc w:val="both"/>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