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47CC" w:rsidRDefault="009647CC" w:rsidP="009647CC">
      <w:pPr>
        <w:autoSpaceDE w:val="0"/>
        <w:autoSpaceDN w:val="0"/>
        <w:adjustRightInd w:val="0"/>
        <w:spacing w:after="0" w:line="240" w:lineRule="auto"/>
        <w:jc w:val="right"/>
        <w:rPr>
          <w:rFonts w:ascii="Times-Bold" w:hAnsi="Times-Bold" w:cs="Times-Bold"/>
          <w:b/>
          <w:bCs/>
          <w:sz w:val="24"/>
          <w:szCs w:val="24"/>
        </w:rPr>
      </w:pPr>
      <w:r>
        <w:rPr>
          <w:rFonts w:ascii="Times-Bold" w:hAnsi="Times-Bold" w:cs="Times-Bold"/>
          <w:b/>
          <w:bCs/>
          <w:sz w:val="24"/>
          <w:szCs w:val="24"/>
        </w:rPr>
        <w:t xml:space="preserve">ANNEXURE – </w:t>
      </w:r>
      <w:proofErr w:type="gramStart"/>
      <w:r>
        <w:rPr>
          <w:rFonts w:ascii="Times-Bold" w:hAnsi="Times-Bold" w:cs="Times-Bold"/>
          <w:b/>
          <w:bCs/>
          <w:sz w:val="24"/>
          <w:szCs w:val="24"/>
        </w:rPr>
        <w:t>‘ G’</w:t>
      </w:r>
      <w:proofErr w:type="gramEnd"/>
    </w:p>
    <w:p w:rsidR="009647CC" w:rsidRDefault="009647CC" w:rsidP="009647CC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4"/>
          <w:szCs w:val="24"/>
        </w:rPr>
      </w:pPr>
    </w:p>
    <w:p w:rsidR="009647CC" w:rsidRDefault="009647CC" w:rsidP="009647CC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4"/>
          <w:szCs w:val="24"/>
        </w:rPr>
      </w:pPr>
      <w:r>
        <w:rPr>
          <w:rFonts w:ascii="Times-Bold" w:hAnsi="Times-Bold" w:cs="Times-Bold"/>
          <w:b/>
          <w:bCs/>
          <w:sz w:val="24"/>
          <w:szCs w:val="24"/>
        </w:rPr>
        <w:t>DETAILS OF WORKS ON HAND OF THE TENDERER[s]</w:t>
      </w:r>
    </w:p>
    <w:p w:rsidR="009647CC" w:rsidRDefault="009647CC" w:rsidP="009647CC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</w:p>
    <w:tbl>
      <w:tblPr>
        <w:tblStyle w:val="TableGrid"/>
        <w:tblW w:w="0" w:type="auto"/>
        <w:tblLook w:val="04A0"/>
      </w:tblPr>
      <w:tblGrid>
        <w:gridCol w:w="383"/>
        <w:gridCol w:w="1330"/>
        <w:gridCol w:w="1406"/>
        <w:gridCol w:w="1472"/>
        <w:gridCol w:w="1153"/>
        <w:gridCol w:w="889"/>
        <w:gridCol w:w="1307"/>
        <w:gridCol w:w="1296"/>
        <w:gridCol w:w="1022"/>
      </w:tblGrid>
      <w:tr w:rsidR="009647CC" w:rsidTr="00B01BEA">
        <w:tc>
          <w:tcPr>
            <w:tcW w:w="1092" w:type="dxa"/>
          </w:tcPr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proofErr w:type="spellStart"/>
            <w:r>
              <w:rPr>
                <w:rFonts w:ascii="Times-Roman" w:hAnsi="Times-Roman" w:cs="Times-Roman"/>
              </w:rPr>
              <w:t>Sl</w:t>
            </w:r>
            <w:proofErr w:type="spellEnd"/>
          </w:p>
        </w:tc>
        <w:tc>
          <w:tcPr>
            <w:tcW w:w="1092" w:type="dxa"/>
          </w:tcPr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Name</w:t>
            </w: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of work</w:t>
            </w: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</w:p>
        </w:tc>
        <w:tc>
          <w:tcPr>
            <w:tcW w:w="1092" w:type="dxa"/>
          </w:tcPr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Total</w:t>
            </w: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cost of</w:t>
            </w: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contact</w:t>
            </w: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value in</w:t>
            </w: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Rs/-</w:t>
            </w: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</w:p>
        </w:tc>
        <w:tc>
          <w:tcPr>
            <w:tcW w:w="1092" w:type="dxa"/>
          </w:tcPr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Month</w:t>
            </w: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and year</w:t>
            </w: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of</w:t>
            </w: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commencement</w:t>
            </w: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</w:p>
        </w:tc>
        <w:tc>
          <w:tcPr>
            <w:tcW w:w="1093" w:type="dxa"/>
          </w:tcPr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Date of</w:t>
            </w: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award</w:t>
            </w: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and</w:t>
            </w: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Completion</w:t>
            </w: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period</w:t>
            </w: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</w:p>
        </w:tc>
        <w:tc>
          <w:tcPr>
            <w:tcW w:w="1093" w:type="dxa"/>
          </w:tcPr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Present progress</w:t>
            </w: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</w:p>
        </w:tc>
        <w:tc>
          <w:tcPr>
            <w:tcW w:w="1093" w:type="dxa"/>
          </w:tcPr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Full address</w:t>
            </w: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of</w:t>
            </w: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the</w:t>
            </w: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authority</w:t>
            </w: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under</w:t>
            </w: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whom the</w:t>
            </w: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work is</w:t>
            </w: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being</w:t>
            </w: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executed</w:t>
            </w: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</w:p>
        </w:tc>
        <w:tc>
          <w:tcPr>
            <w:tcW w:w="1093" w:type="dxa"/>
          </w:tcPr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Documentary</w:t>
            </w: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proof</w:t>
            </w: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[enclose</w:t>
            </w: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copies of</w:t>
            </w: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acceptance</w:t>
            </w: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letter</w:t>
            </w: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and proof</w:t>
            </w: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regarding</w:t>
            </w: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present</w:t>
            </w: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proofErr w:type="gramStart"/>
            <w:r>
              <w:rPr>
                <w:rFonts w:ascii="Times-Roman" w:hAnsi="Times-Roman" w:cs="Times-Roman"/>
              </w:rPr>
              <w:t>progress</w:t>
            </w:r>
            <w:proofErr w:type="gramEnd"/>
            <w:r>
              <w:rPr>
                <w:rFonts w:ascii="Times-Roman" w:hAnsi="Times-Roman" w:cs="Times-Roman"/>
              </w:rPr>
              <w:t xml:space="preserve"> etc.</w:t>
            </w: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and</w:t>
            </w: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indicate</w:t>
            </w: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Annexure</w:t>
            </w: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No. in this</w:t>
            </w: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column]</w:t>
            </w: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</w:p>
        </w:tc>
        <w:tc>
          <w:tcPr>
            <w:tcW w:w="1093" w:type="dxa"/>
          </w:tcPr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  <w:r>
              <w:rPr>
                <w:rFonts w:ascii="Times-Roman" w:hAnsi="Times-Roman" w:cs="Times-Roman"/>
                <w:sz w:val="24"/>
                <w:szCs w:val="24"/>
              </w:rPr>
              <w:t>Financial</w:t>
            </w: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4"/>
                <w:szCs w:val="24"/>
              </w:rPr>
            </w:pPr>
            <w:r>
              <w:rPr>
                <w:rFonts w:ascii="Times-Roman" w:hAnsi="Times-Roman" w:cs="Times-Roman"/>
                <w:sz w:val="24"/>
                <w:szCs w:val="24"/>
              </w:rPr>
              <w:t>Physical</w:t>
            </w: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</w:p>
        </w:tc>
      </w:tr>
      <w:tr w:rsidR="009647CC" w:rsidTr="00B01BEA">
        <w:tc>
          <w:tcPr>
            <w:tcW w:w="1092" w:type="dxa"/>
          </w:tcPr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1</w:t>
            </w:r>
          </w:p>
        </w:tc>
        <w:tc>
          <w:tcPr>
            <w:tcW w:w="1092" w:type="dxa"/>
          </w:tcPr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2</w:t>
            </w:r>
          </w:p>
        </w:tc>
        <w:tc>
          <w:tcPr>
            <w:tcW w:w="1092" w:type="dxa"/>
          </w:tcPr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3</w:t>
            </w:r>
          </w:p>
        </w:tc>
        <w:tc>
          <w:tcPr>
            <w:tcW w:w="1092" w:type="dxa"/>
          </w:tcPr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4</w:t>
            </w:r>
          </w:p>
        </w:tc>
        <w:tc>
          <w:tcPr>
            <w:tcW w:w="1093" w:type="dxa"/>
          </w:tcPr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5</w:t>
            </w:r>
          </w:p>
        </w:tc>
        <w:tc>
          <w:tcPr>
            <w:tcW w:w="1093" w:type="dxa"/>
          </w:tcPr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6</w:t>
            </w:r>
          </w:p>
        </w:tc>
        <w:tc>
          <w:tcPr>
            <w:tcW w:w="1093" w:type="dxa"/>
          </w:tcPr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7</w:t>
            </w:r>
          </w:p>
        </w:tc>
        <w:tc>
          <w:tcPr>
            <w:tcW w:w="1093" w:type="dxa"/>
          </w:tcPr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8</w:t>
            </w:r>
          </w:p>
        </w:tc>
        <w:tc>
          <w:tcPr>
            <w:tcW w:w="1093" w:type="dxa"/>
          </w:tcPr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9</w:t>
            </w:r>
          </w:p>
        </w:tc>
      </w:tr>
      <w:tr w:rsidR="009647CC" w:rsidTr="00B01BEA">
        <w:tc>
          <w:tcPr>
            <w:tcW w:w="1092" w:type="dxa"/>
          </w:tcPr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1</w:t>
            </w:r>
          </w:p>
        </w:tc>
        <w:tc>
          <w:tcPr>
            <w:tcW w:w="1092" w:type="dxa"/>
          </w:tcPr>
          <w:p w:rsidR="009647CC" w:rsidRPr="00AE689F" w:rsidRDefault="009647CC" w:rsidP="00B01BEA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</w:rPr>
            </w:pPr>
            <w:r>
              <w:rPr>
                <w:rFonts w:ascii="Times-Bold" w:hAnsi="Times-Bold" w:cs="Times-Bold"/>
                <w:b/>
                <w:bCs/>
              </w:rPr>
              <w:t>Civil Work at BUI-PP Shelter &amp; PF 2 Flooring related Civil Wok</w:t>
            </w:r>
          </w:p>
        </w:tc>
        <w:tc>
          <w:tcPr>
            <w:tcW w:w="1092" w:type="dxa"/>
          </w:tcPr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1,00,68,817.00</w:t>
            </w:r>
          </w:p>
        </w:tc>
        <w:tc>
          <w:tcPr>
            <w:tcW w:w="1092" w:type="dxa"/>
          </w:tcPr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July. 2017</w:t>
            </w:r>
          </w:p>
        </w:tc>
        <w:tc>
          <w:tcPr>
            <w:tcW w:w="1093" w:type="dxa"/>
          </w:tcPr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10-07-2017</w:t>
            </w: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</w:p>
        </w:tc>
        <w:tc>
          <w:tcPr>
            <w:tcW w:w="1093" w:type="dxa"/>
          </w:tcPr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100%</w:t>
            </w:r>
          </w:p>
        </w:tc>
        <w:tc>
          <w:tcPr>
            <w:tcW w:w="1093" w:type="dxa"/>
          </w:tcPr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proofErr w:type="spellStart"/>
            <w:r>
              <w:rPr>
                <w:rFonts w:ascii="Times-Roman" w:hAnsi="Times-Roman" w:cs="Times-Roman"/>
              </w:rPr>
              <w:t>Sr.DEN</w:t>
            </w:r>
            <w:proofErr w:type="spellEnd"/>
            <w:r>
              <w:rPr>
                <w:rFonts w:ascii="Times-Roman" w:hAnsi="Times-Roman" w:cs="Times-Roman"/>
              </w:rPr>
              <w:t>-II/BSB</w:t>
            </w:r>
          </w:p>
        </w:tc>
        <w:tc>
          <w:tcPr>
            <w:tcW w:w="1093" w:type="dxa"/>
          </w:tcPr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Copy of acceptance letter attached</w:t>
            </w:r>
          </w:p>
        </w:tc>
        <w:tc>
          <w:tcPr>
            <w:tcW w:w="1093" w:type="dxa"/>
          </w:tcPr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Final Bill under</w:t>
            </w: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process</w:t>
            </w:r>
          </w:p>
        </w:tc>
      </w:tr>
      <w:tr w:rsidR="009647CC" w:rsidTr="00B01BEA">
        <w:tc>
          <w:tcPr>
            <w:tcW w:w="1092" w:type="dxa"/>
          </w:tcPr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2</w:t>
            </w:r>
          </w:p>
        </w:tc>
        <w:tc>
          <w:tcPr>
            <w:tcW w:w="1092" w:type="dxa"/>
          </w:tcPr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Bold" w:hAnsi="Times-Bold" w:cs="Times-Bold"/>
                <w:b/>
                <w:bCs/>
              </w:rPr>
            </w:pPr>
            <w:r>
              <w:rPr>
                <w:rFonts w:ascii="Times-Bold" w:hAnsi="Times-Bold" w:cs="Times-Bold"/>
                <w:b/>
                <w:bCs/>
              </w:rPr>
              <w:t xml:space="preserve">Construction of VUP, LUP, Box Culverts in </w:t>
            </w:r>
            <w:proofErr w:type="spellStart"/>
            <w:r>
              <w:rPr>
                <w:rFonts w:ascii="Times-Bold" w:hAnsi="Times-Bold" w:cs="Times-Bold"/>
                <w:b/>
                <w:bCs/>
              </w:rPr>
              <w:t>Devlopment</w:t>
            </w:r>
            <w:proofErr w:type="spellEnd"/>
            <w:r>
              <w:rPr>
                <w:rFonts w:ascii="Times-Bold" w:hAnsi="Times-Bold" w:cs="Times-Bold"/>
                <w:b/>
                <w:bCs/>
              </w:rPr>
              <w:t xml:space="preserve"> of </w:t>
            </w:r>
            <w:proofErr w:type="spellStart"/>
            <w:r>
              <w:rPr>
                <w:rFonts w:ascii="Times-Bold" w:hAnsi="Times-Bold" w:cs="Times-Bold"/>
                <w:b/>
                <w:bCs/>
              </w:rPr>
              <w:t>Purvanchal</w:t>
            </w:r>
            <w:proofErr w:type="spellEnd"/>
            <w:r>
              <w:rPr>
                <w:rFonts w:ascii="Times-Bold" w:hAnsi="Times-Bold" w:cs="Times-Bold"/>
                <w:b/>
                <w:bCs/>
              </w:rPr>
              <w:t xml:space="preserve"> Expressway Road Project PKG-VIII</w:t>
            </w:r>
            <w:proofErr w:type="gramStart"/>
            <w:r>
              <w:rPr>
                <w:rFonts w:ascii="Times-Bold" w:hAnsi="Times-Bold" w:cs="Times-Bold"/>
                <w:b/>
                <w:bCs/>
              </w:rPr>
              <w:t xml:space="preserve">,  </w:t>
            </w:r>
            <w:proofErr w:type="spellStart"/>
            <w:r>
              <w:rPr>
                <w:rFonts w:ascii="Times-Bold" w:hAnsi="Times-Bold" w:cs="Times-Bold"/>
                <w:b/>
                <w:bCs/>
              </w:rPr>
              <w:t>Distt</w:t>
            </w:r>
            <w:proofErr w:type="spellEnd"/>
            <w:proofErr w:type="gramEnd"/>
            <w:r>
              <w:rPr>
                <w:rFonts w:ascii="Times-Bold" w:hAnsi="Times-Bold" w:cs="Times-Bold"/>
                <w:b/>
                <w:bCs/>
              </w:rPr>
              <w:t xml:space="preserve">. </w:t>
            </w:r>
            <w:proofErr w:type="spellStart"/>
            <w:r>
              <w:rPr>
                <w:rFonts w:ascii="Times-Bold" w:hAnsi="Times-Bold" w:cs="Times-Bold"/>
                <w:b/>
                <w:bCs/>
              </w:rPr>
              <w:t>Ghazipur</w:t>
            </w:r>
            <w:proofErr w:type="spellEnd"/>
            <w:r>
              <w:rPr>
                <w:rFonts w:ascii="Times-Bold" w:hAnsi="Times-Bold" w:cs="Times-Bold"/>
                <w:b/>
                <w:bCs/>
              </w:rPr>
              <w:t xml:space="preserve"> (U.P)</w:t>
            </w:r>
          </w:p>
        </w:tc>
        <w:tc>
          <w:tcPr>
            <w:tcW w:w="1092" w:type="dxa"/>
          </w:tcPr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</w:p>
        </w:tc>
        <w:tc>
          <w:tcPr>
            <w:tcW w:w="1092" w:type="dxa"/>
          </w:tcPr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July, 2019</w:t>
            </w:r>
          </w:p>
        </w:tc>
        <w:tc>
          <w:tcPr>
            <w:tcW w:w="1093" w:type="dxa"/>
          </w:tcPr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06-04-2019</w:t>
            </w:r>
          </w:p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</w:p>
        </w:tc>
        <w:tc>
          <w:tcPr>
            <w:tcW w:w="1093" w:type="dxa"/>
          </w:tcPr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45%</w:t>
            </w:r>
          </w:p>
        </w:tc>
        <w:tc>
          <w:tcPr>
            <w:tcW w:w="1093" w:type="dxa"/>
          </w:tcPr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JT. Project Director/OSE</w:t>
            </w:r>
          </w:p>
        </w:tc>
        <w:tc>
          <w:tcPr>
            <w:tcW w:w="1093" w:type="dxa"/>
          </w:tcPr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  <w:r>
              <w:rPr>
                <w:rFonts w:ascii="Times-Roman" w:hAnsi="Times-Roman" w:cs="Times-Roman"/>
              </w:rPr>
              <w:t>Copy of acceptance letter attached</w:t>
            </w:r>
          </w:p>
        </w:tc>
        <w:tc>
          <w:tcPr>
            <w:tcW w:w="1093" w:type="dxa"/>
          </w:tcPr>
          <w:p w:rsidR="009647CC" w:rsidRDefault="009647CC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</w:rPr>
            </w:pPr>
          </w:p>
        </w:tc>
      </w:tr>
    </w:tbl>
    <w:p w:rsidR="009647CC" w:rsidRDefault="009647CC" w:rsidP="009647CC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</w:p>
    <w:p w:rsidR="009647CC" w:rsidRDefault="009647CC" w:rsidP="009647CC">
      <w:pPr>
        <w:autoSpaceDE w:val="0"/>
        <w:autoSpaceDN w:val="0"/>
        <w:adjustRightInd w:val="0"/>
        <w:spacing w:after="0" w:line="240" w:lineRule="auto"/>
        <w:jc w:val="right"/>
        <w:rPr>
          <w:rFonts w:ascii="Times-Roman" w:hAnsi="Times-Roman" w:cs="Times-Roman"/>
          <w:sz w:val="24"/>
          <w:szCs w:val="24"/>
        </w:rPr>
      </w:pPr>
    </w:p>
    <w:p w:rsidR="009647CC" w:rsidRDefault="009647CC" w:rsidP="009647CC">
      <w:pPr>
        <w:autoSpaceDE w:val="0"/>
        <w:autoSpaceDN w:val="0"/>
        <w:adjustRightInd w:val="0"/>
        <w:spacing w:after="0" w:line="240" w:lineRule="auto"/>
        <w:jc w:val="right"/>
        <w:rPr>
          <w:rFonts w:ascii="Times-Roman" w:hAnsi="Times-Roman" w:cs="Times-Roman"/>
          <w:sz w:val="24"/>
          <w:szCs w:val="24"/>
        </w:rPr>
      </w:pPr>
    </w:p>
    <w:p w:rsidR="009647CC" w:rsidRDefault="009647CC" w:rsidP="009647CC">
      <w:pPr>
        <w:autoSpaceDE w:val="0"/>
        <w:autoSpaceDN w:val="0"/>
        <w:adjustRightInd w:val="0"/>
        <w:spacing w:after="0" w:line="240" w:lineRule="auto"/>
        <w:jc w:val="right"/>
        <w:rPr>
          <w:rFonts w:ascii="Times-Roman" w:hAnsi="Times-Roman" w:cs="Times-Roman"/>
          <w:sz w:val="24"/>
          <w:szCs w:val="24"/>
        </w:rPr>
      </w:pPr>
    </w:p>
    <w:p w:rsidR="009647CC" w:rsidRDefault="009647CC" w:rsidP="009647CC">
      <w:pPr>
        <w:autoSpaceDE w:val="0"/>
        <w:autoSpaceDN w:val="0"/>
        <w:adjustRightInd w:val="0"/>
        <w:spacing w:after="0" w:line="240" w:lineRule="auto"/>
        <w:jc w:val="right"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Signature of </w:t>
      </w:r>
      <w:proofErr w:type="spellStart"/>
      <w:r>
        <w:rPr>
          <w:rFonts w:ascii="Times-Roman" w:hAnsi="Times-Roman" w:cs="Times-Roman"/>
        </w:rPr>
        <w:t>tenderer</w:t>
      </w:r>
      <w:proofErr w:type="spellEnd"/>
    </w:p>
    <w:p w:rsidR="008C7779" w:rsidRPr="009647CC" w:rsidRDefault="009647CC" w:rsidP="009647CC">
      <w:pPr>
        <w:ind w:left="7920" w:firstLine="720"/>
      </w:pPr>
      <w:r>
        <w:rPr>
          <w:rFonts w:ascii="Times-Roman" w:hAnsi="Times-Roman" w:cs="Times-Roman"/>
        </w:rPr>
        <w:t>Along with seal</w:t>
      </w:r>
    </w:p>
    <w:sectPr w:rsidR="008C7779" w:rsidRPr="009647CC" w:rsidSect="005610E6">
      <w:pgSz w:w="12240" w:h="15840"/>
      <w:pgMar w:top="1440" w:right="758" w:bottom="993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562A36"/>
    <w:multiLevelType w:val="hybridMultilevel"/>
    <w:tmpl w:val="E5C423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0F455E"/>
    <w:rsid w:val="000F455E"/>
    <w:rsid w:val="006A2E16"/>
    <w:rsid w:val="008C7779"/>
    <w:rsid w:val="009647CC"/>
    <w:rsid w:val="00A055DE"/>
    <w:rsid w:val="00CD08E5"/>
    <w:rsid w:val="00EA7816"/>
    <w:rsid w:val="00EE18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47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D08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055D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2020-01-16T11:19:00Z</dcterms:created>
  <dcterms:modified xsi:type="dcterms:W3CDTF">2020-01-16T11:19:00Z</dcterms:modified>
</cp:coreProperties>
</file>