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my first fireside chat, I spoke about the severity of the economic crisis and the actions that we would need to take in order to overcome it. I stressed the importance of unity and collective effort in order to combat the effects of the Depression and asked the American people to join me in working towards a brighter future. I also highlighted the importance of helping those in need and ensuring that we provide relief to those who are suffering the most.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