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address at the University of Virginia, I emphasized the importance of education in the face of global conflict. I stressed the need to cultivate a spirit of resistance and to remain resolute in the face of adversity. I also spoke of the importance of preserving the ideals of democracy, and of maintaining a commitment to freedom and justice.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