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dear fellow Americans,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come before you today to discuss the state of our great nation. We stand at a crossroads, faced with the daunting task of defeating the forces of tyranny and oppression that threaten our democracy and way of life. But I have faith in the indomitable spirit of the American people, and I am confident that together, we will overcome these challenges and emerge stronger and more united than ever.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