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23EBD7" w14:textId="77777777" w:rsidR="3C044AC1" w:rsidRDefault="3C044AC1" w:rsidP="3C044AC1">
      <w:pPr>
        <w:pStyle w:val="papertitle"/>
        <w:spacing w:beforeAutospacing="1" w:afterAutospacing="1"/>
      </w:pPr>
    </w:p>
    <w:p w14:paraId="41524054" w14:textId="77777777" w:rsidR="0015318A" w:rsidRPr="00054097" w:rsidRDefault="0015318A" w:rsidP="0015318A">
      <w:proofErr w:type="spellStart"/>
      <w:r w:rsidRPr="00CC4BE9">
        <w:rPr>
          <w:b/>
          <w:sz w:val="40"/>
          <w:szCs w:val="40"/>
        </w:rPr>
        <w:t>ScanSense</w:t>
      </w:r>
      <w:proofErr w:type="spellEnd"/>
      <w:r>
        <w:rPr>
          <w:b/>
          <w:sz w:val="40"/>
          <w:szCs w:val="40"/>
        </w:rPr>
        <w:t xml:space="preserve">: </w:t>
      </w:r>
      <w:proofErr w:type="gramStart"/>
      <w:r>
        <w:rPr>
          <w:b/>
          <w:sz w:val="40"/>
          <w:szCs w:val="40"/>
        </w:rPr>
        <w:t>A</w:t>
      </w:r>
      <w:proofErr w:type="gramEnd"/>
      <w:r>
        <w:rPr>
          <w:b/>
          <w:sz w:val="40"/>
          <w:szCs w:val="40"/>
        </w:rPr>
        <w:t xml:space="preserve"> OCR </w:t>
      </w:r>
      <w:r w:rsidRPr="00054097">
        <w:rPr>
          <w:b/>
          <w:sz w:val="40"/>
          <w:szCs w:val="40"/>
        </w:rPr>
        <w:t xml:space="preserve">using </w:t>
      </w:r>
      <w:r>
        <w:rPr>
          <w:b/>
          <w:sz w:val="40"/>
          <w:szCs w:val="40"/>
        </w:rPr>
        <w:t xml:space="preserve">KNN </w:t>
      </w:r>
    </w:p>
    <w:p w14:paraId="08121F0C" w14:textId="77777777" w:rsidR="00D7522C" w:rsidRDefault="00D7522C" w:rsidP="0015318A">
      <w:pPr>
        <w:pStyle w:val="Author"/>
        <w:spacing w:before="5pt" w:beforeAutospacing="1" w:after="5pt" w:afterAutospacing="1" w:line="6pt" w:lineRule="auto"/>
        <w:rPr>
          <w:sz w:val="16"/>
          <w:szCs w:val="16"/>
        </w:rPr>
      </w:pPr>
    </w:p>
    <w:p w14:paraId="3A3DB294" w14:textId="77777777" w:rsidR="00D7522C" w:rsidRPr="00CA4392" w:rsidRDefault="00D7522C" w:rsidP="0015318A">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3B24C2A0" w14:textId="0B1478CF" w:rsidR="001A3B3D" w:rsidRPr="00F847A6" w:rsidRDefault="0015318A" w:rsidP="0015318A">
      <w:pPr>
        <w:pStyle w:val="Author"/>
        <w:spacing w:before="5pt" w:beforeAutospacing="1"/>
        <w:rPr>
          <w:sz w:val="18"/>
          <w:szCs w:val="18"/>
        </w:rPr>
      </w:pPr>
      <w:r>
        <w:t>Siddharth S Pai</w:t>
      </w:r>
      <w:r w:rsidR="001A3B3D" w:rsidRPr="00F847A6">
        <w:rPr>
          <w:sz w:val="18"/>
          <w:szCs w:val="18"/>
        </w:rPr>
        <w:br/>
      </w:r>
      <w:r w:rsidRPr="0015318A">
        <w:rPr>
          <w:sz w:val="18"/>
          <w:szCs w:val="18"/>
        </w:rPr>
        <w:t>Department of Computer Science &amp;Engineering, Manipal Institute of Technology, India</w:t>
      </w:r>
      <w:r w:rsidR="007B6DDA">
        <w:rPr>
          <w:i/>
          <w:sz w:val="18"/>
          <w:szCs w:val="18"/>
        </w:rPr>
        <w:br/>
      </w:r>
      <w:r w:rsidRPr="0015318A">
        <w:rPr>
          <w:sz w:val="18"/>
          <w:szCs w:val="18"/>
        </w:rPr>
        <w:t xml:space="preserve">Siddharth.t@learner.manipal.edu </w:t>
      </w:r>
      <w:r w:rsidR="00BD670B">
        <w:rPr>
          <w:sz w:val="18"/>
          <w:szCs w:val="18"/>
        </w:rPr>
        <w:br w:type="column"/>
      </w:r>
      <w:r w:rsidRPr="0015318A">
        <w:t>Om Bhayde</w:t>
      </w:r>
      <w:r w:rsidR="001A3B3D" w:rsidRPr="00F847A6">
        <w:rPr>
          <w:sz w:val="18"/>
          <w:szCs w:val="18"/>
        </w:rPr>
        <w:br/>
      </w:r>
      <w:r w:rsidRPr="0015318A">
        <w:rPr>
          <w:sz w:val="18"/>
          <w:szCs w:val="18"/>
        </w:rPr>
        <w:t>Department of Computer Science &amp;Engineering, Manipal Institute of Technology, India</w:t>
      </w:r>
      <w:r w:rsidR="001A3B3D" w:rsidRPr="00F847A6">
        <w:rPr>
          <w:sz w:val="18"/>
          <w:szCs w:val="18"/>
        </w:rPr>
        <w:br/>
      </w:r>
      <w:r w:rsidRPr="0015318A">
        <w:rPr>
          <w:sz w:val="18"/>
          <w:szCs w:val="18"/>
        </w:rPr>
        <w:t>om.mcisma@learner.manipal.edu</w:t>
      </w:r>
    </w:p>
    <w:p w14:paraId="3D8DEA56" w14:textId="5B0C3412" w:rsidR="00447BB9" w:rsidRDefault="00BD670B" w:rsidP="0015318A">
      <w:pPr>
        <w:pStyle w:val="Author"/>
        <w:spacing w:before="5pt" w:beforeAutospacing="1"/>
      </w:pPr>
      <w:r>
        <w:rPr>
          <w:sz w:val="18"/>
          <w:szCs w:val="18"/>
        </w:rPr>
        <w:br w:type="column"/>
      </w:r>
      <w:r w:rsidR="00447BB9">
        <w:t xml:space="preserve"> </w:t>
      </w:r>
    </w:p>
    <w:p w14:paraId="0863C66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6C00DA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5729615" w14:textId="5C017DCA" w:rsidR="0015318A" w:rsidRDefault="009303D9" w:rsidP="0015318A">
      <w:pPr>
        <w:pStyle w:val="IEEEAbtract"/>
        <w:rPr>
          <w:i/>
          <w:sz w:val="20"/>
          <w:szCs w:val="20"/>
        </w:rPr>
      </w:pPr>
      <w:r>
        <w:rPr>
          <w:i/>
          <w:iCs/>
        </w:rPr>
        <w:t>Abstract</w:t>
      </w:r>
      <w:r w:rsidR="0015318A">
        <w:t>--</w:t>
      </w:r>
      <w:r w:rsidR="0015318A" w:rsidRPr="00881EB2">
        <w:rPr>
          <w:i/>
          <w:sz w:val="20"/>
          <w:szCs w:val="20"/>
        </w:rPr>
        <w:t xml:space="preserve"> </w:t>
      </w:r>
      <w:r w:rsidR="0015318A">
        <w:rPr>
          <w:i/>
          <w:sz w:val="20"/>
          <w:szCs w:val="20"/>
        </w:rPr>
        <w:t xml:space="preserve">A average man writes more than a whopping 6million words in his lifetime, in such a chaotic fast changing  lifestyle having </w:t>
      </w:r>
      <w:proofErr w:type="gramStart"/>
      <w:r w:rsidR="0015318A">
        <w:rPr>
          <w:i/>
          <w:sz w:val="20"/>
          <w:szCs w:val="20"/>
        </w:rPr>
        <w:t>digitalizing</w:t>
      </w:r>
      <w:proofErr w:type="gramEnd"/>
      <w:r w:rsidR="0015318A">
        <w:rPr>
          <w:i/>
          <w:sz w:val="20"/>
          <w:szCs w:val="20"/>
        </w:rPr>
        <w:t xml:space="preserve"> </w:t>
      </w:r>
      <w:proofErr w:type="spellStart"/>
      <w:r w:rsidR="0015318A">
        <w:rPr>
          <w:i/>
          <w:sz w:val="20"/>
          <w:szCs w:val="20"/>
        </w:rPr>
        <w:t>a</w:t>
      </w:r>
      <w:proofErr w:type="spellEnd"/>
      <w:r w:rsidR="0015318A">
        <w:rPr>
          <w:i/>
          <w:sz w:val="20"/>
          <w:szCs w:val="20"/>
        </w:rPr>
        <w:t xml:space="preserve"> each and every text every written for the sake of Documentation becomes naturally important.</w:t>
      </w:r>
      <w:r w:rsidR="0015318A" w:rsidRPr="00D26C60">
        <w:t xml:space="preserve"> </w:t>
      </w:r>
      <w:r w:rsidR="0015318A" w:rsidRPr="00D26C60">
        <w:rPr>
          <w:i/>
          <w:sz w:val="20"/>
          <w:szCs w:val="20"/>
        </w:rPr>
        <w:t>In simple terms, OCR takes an image with words and transforms it into digital text that computers can work with. This is super handy for things like converting old handwritten documents into digital files or helping your computer recognize the text in a scanned photo.</w:t>
      </w:r>
    </w:p>
    <w:p w14:paraId="57F46B69" w14:textId="77777777" w:rsidR="0015318A" w:rsidRPr="00D26C60" w:rsidRDefault="0015318A" w:rsidP="0015318A">
      <w:pPr>
        <w:jc w:val="both"/>
        <w:rPr>
          <w:b/>
          <w:bCs/>
          <w:i/>
          <w:iCs/>
          <w:lang w:val="en-GB" w:eastAsia="en-GB"/>
        </w:rPr>
      </w:pPr>
      <w:r>
        <w:rPr>
          <w:b/>
          <w:bCs/>
          <w:i/>
          <w:iCs/>
          <w:lang w:val="en-GB" w:eastAsia="en-GB"/>
        </w:rPr>
        <w:t xml:space="preserve">The key is to help computers learn different letters, numbers and look likes. </w:t>
      </w:r>
      <w:r w:rsidRPr="007A4FBF">
        <w:rPr>
          <w:b/>
          <w:bCs/>
          <w:i/>
          <w:iCs/>
          <w:lang w:val="en-GB" w:eastAsia="en-GB"/>
        </w:rPr>
        <w:t xml:space="preserve">Once trained, it can identify characters in any new image it encounters. It subtly references machine learning techniques like K-Nearest </w:t>
      </w:r>
      <w:proofErr w:type="spellStart"/>
      <w:r w:rsidRPr="007A4FBF">
        <w:rPr>
          <w:b/>
          <w:bCs/>
          <w:i/>
          <w:iCs/>
          <w:lang w:val="en-GB" w:eastAsia="en-GB"/>
        </w:rPr>
        <w:t>Neighbors</w:t>
      </w:r>
      <w:proofErr w:type="spellEnd"/>
      <w:r w:rsidRPr="007A4FBF">
        <w:rPr>
          <w:b/>
          <w:bCs/>
          <w:i/>
          <w:iCs/>
          <w:lang w:val="en-GB" w:eastAsia="en-GB"/>
        </w:rPr>
        <w:t xml:space="preserve"> (KNN) and Support Vector Machines (SVM) without delving into technical details. The mention of training highlights the machine's ability to learn and adapt, emphasizing the practical applications of OCR in our digital world.</w:t>
      </w:r>
    </w:p>
    <w:p w14:paraId="40D79EA6" w14:textId="56C9756F" w:rsidR="004D72B5" w:rsidRPr="0015318A" w:rsidRDefault="004D72B5" w:rsidP="00972203">
      <w:pPr>
        <w:pStyle w:val="Abstract"/>
        <w:rPr>
          <w:i/>
          <w:iCs/>
          <w:lang w:val="en-GB"/>
        </w:rPr>
      </w:pPr>
    </w:p>
    <w:p w14:paraId="2AEE12F5" w14:textId="584602DC" w:rsidR="009303D9" w:rsidRPr="004D72B5" w:rsidRDefault="004D72B5" w:rsidP="00972203">
      <w:pPr>
        <w:pStyle w:val="Keywords"/>
      </w:pPr>
      <w:r w:rsidRPr="004D72B5">
        <w:t>Keywords</w:t>
      </w:r>
      <w:proofErr w:type="gramStart"/>
      <w:r w:rsidRPr="004D72B5">
        <w:t>—</w:t>
      </w:r>
      <w:r w:rsidR="0015318A">
        <w:rPr>
          <w:rStyle w:val="IEEEAbtractChar"/>
          <w:sz w:val="20"/>
          <w:szCs w:val="20"/>
        </w:rPr>
        <w:t>“</w:t>
      </w:r>
      <w:proofErr w:type="gramEnd"/>
      <w:r w:rsidR="0015318A" w:rsidRPr="0015318A">
        <w:rPr>
          <w:rStyle w:val="IEEEAbtractChar"/>
          <w:b/>
          <w:bCs w:val="0"/>
          <w:iCs/>
          <w:sz w:val="20"/>
          <w:szCs w:val="20"/>
        </w:rPr>
        <w:t>OCR</w:t>
      </w:r>
      <w:r w:rsidR="0015318A">
        <w:rPr>
          <w:rStyle w:val="IEEEAbtractChar"/>
          <w:sz w:val="20"/>
          <w:szCs w:val="20"/>
        </w:rPr>
        <w:t>”, “</w:t>
      </w:r>
      <w:r w:rsidR="0015318A" w:rsidRPr="007A4FBF">
        <w:rPr>
          <w:iCs/>
          <w:sz w:val="20"/>
          <w:szCs w:val="20"/>
          <w:lang w:val="en-GB" w:eastAsia="en-GB"/>
        </w:rPr>
        <w:t>K-Nearest Neighbours</w:t>
      </w:r>
      <w:r w:rsidR="0015318A">
        <w:rPr>
          <w:rStyle w:val="IEEEAbtractChar"/>
          <w:sz w:val="20"/>
          <w:szCs w:val="20"/>
        </w:rPr>
        <w:t>”, “</w:t>
      </w:r>
      <w:r w:rsidR="0015318A" w:rsidRPr="007A4FBF">
        <w:rPr>
          <w:iCs/>
          <w:sz w:val="20"/>
          <w:szCs w:val="20"/>
          <w:lang w:val="en-GB" w:eastAsia="en-GB"/>
        </w:rPr>
        <w:t>Support Vector Machines</w:t>
      </w:r>
      <w:r w:rsidR="0015318A">
        <w:rPr>
          <w:rStyle w:val="IEEEAbtractChar"/>
          <w:sz w:val="20"/>
          <w:szCs w:val="20"/>
        </w:rPr>
        <w:t>”, “</w:t>
      </w:r>
      <w:r w:rsidR="0015318A" w:rsidRPr="0015318A">
        <w:rPr>
          <w:rStyle w:val="IEEEAbtractChar"/>
          <w:b/>
          <w:bCs w:val="0"/>
          <w:iCs/>
          <w:sz w:val="20"/>
          <w:szCs w:val="20"/>
        </w:rPr>
        <w:t>Machine Learning</w:t>
      </w:r>
      <w:r w:rsidR="0015318A">
        <w:rPr>
          <w:rStyle w:val="IEEEAbtractChar"/>
          <w:sz w:val="20"/>
          <w:szCs w:val="20"/>
        </w:rPr>
        <w:t>”, “</w:t>
      </w:r>
      <w:r w:rsidR="0015318A" w:rsidRPr="0015318A">
        <w:rPr>
          <w:rStyle w:val="IEEEAbtractChar"/>
          <w:b/>
          <w:bCs w:val="0"/>
          <w:sz w:val="20"/>
          <w:szCs w:val="20"/>
        </w:rPr>
        <w:t>Automation</w:t>
      </w:r>
      <w:r w:rsidR="0015318A">
        <w:rPr>
          <w:rStyle w:val="IEEEAbtractChar"/>
          <w:sz w:val="20"/>
          <w:szCs w:val="20"/>
        </w:rPr>
        <w:t>”</w:t>
      </w:r>
      <w:r w:rsidR="009303D9" w:rsidRPr="004D72B5">
        <w:t>)</w:t>
      </w:r>
    </w:p>
    <w:p w14:paraId="0A5A13E1" w14:textId="7D296DFE" w:rsidR="009303D9" w:rsidRPr="00D632BE" w:rsidRDefault="009303D9" w:rsidP="006B6B66">
      <w:pPr>
        <w:pStyle w:val="Heading1"/>
      </w:pPr>
      <w:r w:rsidRPr="00D632BE">
        <w:t xml:space="preserve">Introduction </w:t>
      </w:r>
    </w:p>
    <w:p w14:paraId="142AC02B" w14:textId="77777777" w:rsidR="007C7C37" w:rsidRDefault="007C7C37" w:rsidP="007C7C37">
      <w:pPr>
        <w:pStyle w:val="BodyText"/>
      </w:pPr>
    </w:p>
    <w:p w14:paraId="3CB94E2B" w14:textId="6F987519" w:rsidR="009303D9" w:rsidRPr="005B520E" w:rsidRDefault="007C7C37" w:rsidP="007C7C37">
      <w:pPr>
        <w:pStyle w:val="BodyText"/>
      </w:pPr>
      <w:r>
        <w:t xml:space="preserve">Welcome to the forefront of Optical Character Recognition (OCR), where the convergence of technology and language brings characters to life in the digital realm. In this transformative landscape, the quest for efficient character recognition has led us to explore the prowess of the K-Nearest Neighbours (KNN) algorithm. As we embark on this journey, we delve into the intricate dance between pixels and patterns, aiming not just to decipher characters but to unlock the potential of seamless document digitization, multilingual adaptability, and intelligent data processing. Join us in </w:t>
      </w:r>
      <w:proofErr w:type="spellStart"/>
      <w:r>
        <w:t>unraveling</w:t>
      </w:r>
      <w:proofErr w:type="spellEnd"/>
      <w:r>
        <w:t xml:space="preserve"> the intricacies of OCR powered by the robust KNN algorithm.</w:t>
      </w:r>
    </w:p>
    <w:p w14:paraId="22A03E16" w14:textId="54813D72" w:rsidR="0015318A" w:rsidRPr="00D434E0" w:rsidRDefault="0015318A" w:rsidP="0015318A">
      <w:pPr>
        <w:pStyle w:val="Heading1"/>
      </w:pPr>
      <w:r>
        <w:t>Literature review</w:t>
      </w:r>
    </w:p>
    <w:p w14:paraId="33176983" w14:textId="77777777" w:rsidR="0015318A" w:rsidRDefault="0015318A" w:rsidP="0015318A">
      <w:pPr>
        <w:pStyle w:val="IEEEHeading1"/>
        <w:numPr>
          <w:ilvl w:val="0"/>
          <w:numId w:val="0"/>
        </w:numPr>
        <w:ind w:start="14.40pt"/>
        <w:jc w:val="start"/>
      </w:pPr>
      <w:r w:rsidRPr="0080411F">
        <w:rPr>
          <w:b/>
        </w:rPr>
        <w:t>[1</w:t>
      </w:r>
      <w:proofErr w:type="gramStart"/>
      <w:r w:rsidRPr="0080411F">
        <w:rPr>
          <w:b/>
        </w:rPr>
        <w:t>]</w:t>
      </w:r>
      <w:r w:rsidRPr="0080411F">
        <w:rPr>
          <w:bCs/>
        </w:rPr>
        <w:t xml:space="preserve">  </w:t>
      </w:r>
      <w:r>
        <w:t>Optical</w:t>
      </w:r>
      <w:proofErr w:type="gramEnd"/>
      <w:r>
        <w:t xml:space="preserve"> Character Recognition, Using K-Nearest Neighbours</w:t>
      </w:r>
    </w:p>
    <w:p w14:paraId="53A7B7E2" w14:textId="77777777" w:rsidR="0015318A" w:rsidRDefault="0015318A" w:rsidP="0015318A">
      <w:pPr>
        <w:pStyle w:val="IEEEParagraph"/>
      </w:pPr>
      <w:r w:rsidRPr="00B34F73">
        <w:t xml:space="preserve">The paper presents simple methods for handwritten </w:t>
      </w:r>
      <w:proofErr w:type="gramStart"/>
      <w:r w:rsidRPr="00B34F73">
        <w:t>digit</w:t>
      </w:r>
      <w:proofErr w:type="gramEnd"/>
      <w:r w:rsidRPr="00B34F73">
        <w:t xml:space="preserve"> </w:t>
      </w:r>
    </w:p>
    <w:p w14:paraId="5FC0B983" w14:textId="77A6C385" w:rsidR="0015318A" w:rsidRDefault="0015318A" w:rsidP="0015318A">
      <w:pPr>
        <w:pStyle w:val="IEEEParagraph"/>
      </w:pPr>
      <w:r w:rsidRPr="00B34F73">
        <w:t xml:space="preserve">recognition </w:t>
      </w:r>
      <w:r>
        <w:t xml:space="preserve">Visual pattern recognition, </w:t>
      </w:r>
    </w:p>
    <w:p w14:paraId="72906B11" w14:textId="77777777" w:rsidR="0015318A" w:rsidRDefault="0015318A" w:rsidP="0015318A">
      <w:pPr>
        <w:pStyle w:val="IEEEParagraph"/>
      </w:pPr>
      <w:r>
        <w:t xml:space="preserve">particularly in the context of Optical Character </w:t>
      </w:r>
    </w:p>
    <w:p w14:paraId="24D84667" w14:textId="77777777" w:rsidR="0015318A" w:rsidRDefault="0015318A" w:rsidP="0015318A">
      <w:pPr>
        <w:pStyle w:val="IEEEParagraph"/>
      </w:pPr>
      <w:r>
        <w:t xml:space="preserve">Recognition (OCR), has been a focal point in </w:t>
      </w:r>
      <w:proofErr w:type="gramStart"/>
      <w:r>
        <w:t>machine</w:t>
      </w:r>
      <w:proofErr w:type="gramEnd"/>
      <w:r>
        <w:t xml:space="preserve"> </w:t>
      </w:r>
    </w:p>
    <w:p w14:paraId="7F99C52E" w14:textId="29686430" w:rsidR="0015318A" w:rsidRDefault="0015318A" w:rsidP="0015318A">
      <w:pPr>
        <w:pStyle w:val="IEEEParagraph"/>
      </w:pPr>
      <w:r>
        <w:t xml:space="preserve">learning. </w:t>
      </w:r>
    </w:p>
    <w:p w14:paraId="77B672EB" w14:textId="77777777" w:rsidR="0015318A" w:rsidRDefault="0015318A" w:rsidP="0015318A">
      <w:pPr>
        <w:pStyle w:val="IEEEParagraph"/>
      </w:pPr>
      <w:r>
        <w:t xml:space="preserve">This paper addresses the challenges associated with </w:t>
      </w:r>
    </w:p>
    <w:p w14:paraId="492E79CF" w14:textId="1811A367" w:rsidR="0015318A" w:rsidRDefault="0015318A" w:rsidP="0015318A">
      <w:pPr>
        <w:pStyle w:val="IEEEParagraph"/>
      </w:pPr>
      <w:r>
        <w:t xml:space="preserve">recognizing handwritten digits, presenting two </w:t>
      </w:r>
    </w:p>
    <w:p w14:paraId="5F185A28" w14:textId="77777777" w:rsidR="0015318A" w:rsidRDefault="0015318A" w:rsidP="0015318A">
      <w:pPr>
        <w:pStyle w:val="IEEEParagraph"/>
      </w:pPr>
      <w:r>
        <w:t xml:space="preserve">straightforward yet effective approaches for feature </w:t>
      </w:r>
    </w:p>
    <w:p w14:paraId="1703DD08" w14:textId="2D638CAB" w:rsidR="0015318A" w:rsidRDefault="0015318A" w:rsidP="0015318A">
      <w:pPr>
        <w:pStyle w:val="IEEEParagraph"/>
      </w:pPr>
      <w:r>
        <w:t xml:space="preserve">extraction and classification. The complexity lies in </w:t>
      </w:r>
    </w:p>
    <w:p w14:paraId="0757D2E7" w14:textId="77777777" w:rsidR="0015318A" w:rsidRDefault="0015318A" w:rsidP="0015318A">
      <w:pPr>
        <w:pStyle w:val="IEEEParagraph"/>
      </w:pPr>
      <w:r>
        <w:t xml:space="preserve">selecting features that are both informative and </w:t>
      </w:r>
    </w:p>
    <w:p w14:paraId="4AB79332" w14:textId="77777777" w:rsidR="0015318A" w:rsidRDefault="0015318A" w:rsidP="0015318A">
      <w:pPr>
        <w:pStyle w:val="IEEEParagraph"/>
      </w:pPr>
      <w:r>
        <w:t>computationally efficient. The paper introduces a two-</w:t>
      </w:r>
    </w:p>
    <w:p w14:paraId="75E3F85A" w14:textId="77777777" w:rsidR="0015318A" w:rsidRDefault="0015318A" w:rsidP="0015318A">
      <w:pPr>
        <w:pStyle w:val="IEEEParagraph"/>
      </w:pPr>
      <w:r>
        <w:t xml:space="preserve">stage method, involving skeletonization and </w:t>
      </w:r>
      <w:proofErr w:type="gramStart"/>
      <w:r>
        <w:t>subsequent</w:t>
      </w:r>
      <w:proofErr w:type="gramEnd"/>
      <w:r>
        <w:t xml:space="preserve"> </w:t>
      </w:r>
    </w:p>
    <w:p w14:paraId="51D90D9B" w14:textId="586355EB" w:rsidR="0015318A" w:rsidRDefault="0015318A" w:rsidP="0015318A">
      <w:pPr>
        <w:pStyle w:val="IEEEParagraph"/>
      </w:pPr>
      <w:r>
        <w:t xml:space="preserve">feature extraction, aiming to eliminate unnecessary </w:t>
      </w:r>
      <w:proofErr w:type="gramStart"/>
      <w:r>
        <w:t>details</w:t>
      </w:r>
      <w:proofErr w:type="gramEnd"/>
      <w:r>
        <w:t xml:space="preserve"> </w:t>
      </w:r>
    </w:p>
    <w:p w14:paraId="0EEBC821" w14:textId="77777777" w:rsidR="0015318A" w:rsidRDefault="0015318A" w:rsidP="0015318A">
      <w:pPr>
        <w:pStyle w:val="IEEEParagraph"/>
      </w:pPr>
      <w:r>
        <w:t>and shadows.</w:t>
      </w:r>
    </w:p>
    <w:p w14:paraId="4677824E" w14:textId="77777777" w:rsidR="0015318A" w:rsidRDefault="0015318A" w:rsidP="0015318A">
      <w:pPr>
        <w:pStyle w:val="IEEEParagraph"/>
      </w:pPr>
      <w:r>
        <w:t xml:space="preserve">In the first approach, the effective part of the image </w:t>
      </w:r>
      <w:proofErr w:type="gramStart"/>
      <w:r>
        <w:t>is</w:t>
      </w:r>
      <w:proofErr w:type="gramEnd"/>
      <w:r>
        <w:t xml:space="preserve"> </w:t>
      </w:r>
    </w:p>
    <w:p w14:paraId="06696525" w14:textId="45BB88AF" w:rsidR="0015318A" w:rsidRDefault="0015318A" w:rsidP="0015318A">
      <w:pPr>
        <w:pStyle w:val="IEEEParagraph"/>
      </w:pPr>
      <w:r>
        <w:t xml:space="preserve">determined by extracting a meaningful area, followed by </w:t>
      </w:r>
    </w:p>
    <w:p w14:paraId="3015FF66" w14:textId="77777777" w:rsidR="0015318A" w:rsidRDefault="0015318A" w:rsidP="0015318A">
      <w:pPr>
        <w:pStyle w:val="IEEEParagraph"/>
      </w:pPr>
      <w:r>
        <w:t xml:space="preserve">partitioning it into rectangles. The average pixel value for </w:t>
      </w:r>
    </w:p>
    <w:p w14:paraId="1459F70A" w14:textId="76979402" w:rsidR="0015318A" w:rsidRDefault="0015318A" w:rsidP="0015318A">
      <w:pPr>
        <w:pStyle w:val="IEEEParagraph"/>
      </w:pPr>
      <w:r>
        <w:t xml:space="preserve">each rectangle serves as a representative feature. The </w:t>
      </w:r>
    </w:p>
    <w:p w14:paraId="5CDFA332" w14:textId="77777777" w:rsidR="0015318A" w:rsidRDefault="0015318A" w:rsidP="0015318A">
      <w:pPr>
        <w:pStyle w:val="IEEEParagraph"/>
      </w:pPr>
      <w:r>
        <w:t xml:space="preserve">second approach, </w:t>
      </w:r>
      <w:proofErr w:type="gramStart"/>
      <w:r>
        <w:t>similar to</w:t>
      </w:r>
      <w:proofErr w:type="gramEnd"/>
      <w:r>
        <w:t xml:space="preserve"> the first but gradient-based, </w:t>
      </w:r>
    </w:p>
    <w:p w14:paraId="5A66EFC1" w14:textId="56F3AA78" w:rsidR="0015318A" w:rsidRDefault="0015318A" w:rsidP="0015318A">
      <w:pPr>
        <w:pStyle w:val="IEEEParagraph"/>
      </w:pPr>
      <w:r>
        <w:t xml:space="preserve">measures the maximum absolute gradient of pixels in </w:t>
      </w:r>
    </w:p>
    <w:p w14:paraId="1C2F56DD" w14:textId="77777777" w:rsidR="0015318A" w:rsidRDefault="0015318A" w:rsidP="0015318A">
      <w:pPr>
        <w:pStyle w:val="IEEEParagraph"/>
      </w:pPr>
      <w:r>
        <w:t xml:space="preserve">each section. The resultant features are then organized </w:t>
      </w:r>
      <w:proofErr w:type="gramStart"/>
      <w:r>
        <w:t>into</w:t>
      </w:r>
      <w:proofErr w:type="gramEnd"/>
      <w:r>
        <w:t xml:space="preserve"> </w:t>
      </w:r>
    </w:p>
    <w:p w14:paraId="3A08B700" w14:textId="0A849AB2" w:rsidR="0015318A" w:rsidRDefault="0015318A" w:rsidP="0015318A">
      <w:pPr>
        <w:pStyle w:val="IEEEParagraph"/>
      </w:pPr>
      <w:r>
        <w:t>a K-Dimensional tree for classification.</w:t>
      </w:r>
    </w:p>
    <w:p w14:paraId="06D0AE41" w14:textId="77777777" w:rsidR="0015318A" w:rsidRDefault="0015318A" w:rsidP="0015318A">
      <w:pPr>
        <w:pStyle w:val="IEEEParagraph"/>
      </w:pPr>
      <w:r>
        <w:t xml:space="preserve">Experiments were conducted on a dataset of </w:t>
      </w:r>
      <w:proofErr w:type="gramStart"/>
      <w:r>
        <w:t>2000</w:t>
      </w:r>
      <w:proofErr w:type="gramEnd"/>
      <w:r>
        <w:t xml:space="preserve"> </w:t>
      </w:r>
    </w:p>
    <w:p w14:paraId="0517DA57" w14:textId="77777777" w:rsidR="0015318A" w:rsidRDefault="0015318A" w:rsidP="0015318A">
      <w:pPr>
        <w:pStyle w:val="IEEEParagraph"/>
      </w:pPr>
      <w:r>
        <w:t xml:space="preserve">handwritten digit instances, utilizing a Core 2 Duo </w:t>
      </w:r>
    </w:p>
    <w:p w14:paraId="7B614673" w14:textId="0EB9B315" w:rsidR="0015318A" w:rsidRDefault="0015318A" w:rsidP="0015318A">
      <w:pPr>
        <w:pStyle w:val="IEEEParagraph"/>
      </w:pPr>
      <w:r>
        <w:t xml:space="preserve">processor. </w:t>
      </w:r>
    </w:p>
    <w:p w14:paraId="05FE977F" w14:textId="77777777" w:rsidR="0015318A" w:rsidRDefault="0015318A" w:rsidP="0015318A">
      <w:pPr>
        <w:pStyle w:val="IEEEParagraph"/>
      </w:pPr>
      <w:r>
        <w:t xml:space="preserve">Results demonstrate the effectiveness of the </w:t>
      </w:r>
      <w:proofErr w:type="gramStart"/>
      <w:r>
        <w:t>proposed</w:t>
      </w:r>
      <w:proofErr w:type="gramEnd"/>
      <w:r>
        <w:t xml:space="preserve"> </w:t>
      </w:r>
    </w:p>
    <w:p w14:paraId="5DD8A69B" w14:textId="7F1FE76F" w:rsidR="0015318A" w:rsidRDefault="0015318A" w:rsidP="0015318A">
      <w:pPr>
        <w:pStyle w:val="IEEEParagraph"/>
      </w:pPr>
      <w:r>
        <w:t xml:space="preserve">methods. The simplicity of averaging pixel values </w:t>
      </w:r>
      <w:proofErr w:type="gramStart"/>
      <w:r>
        <w:t>proves</w:t>
      </w:r>
      <w:proofErr w:type="gramEnd"/>
      <w:r>
        <w:t xml:space="preserve"> </w:t>
      </w:r>
    </w:p>
    <w:p w14:paraId="7E7C5A53" w14:textId="77777777" w:rsidR="0015318A" w:rsidRDefault="0015318A" w:rsidP="0015318A">
      <w:pPr>
        <w:pStyle w:val="IEEEParagraph"/>
      </w:pPr>
      <w:r>
        <w:t xml:space="preserve">notably efficient, especially in terms of processing time. </w:t>
      </w:r>
    </w:p>
    <w:p w14:paraId="5B7C79D3" w14:textId="13069484" w:rsidR="0015318A" w:rsidRDefault="0015318A" w:rsidP="0015318A">
      <w:pPr>
        <w:pStyle w:val="IEEEParagraph"/>
      </w:pPr>
      <w:r>
        <w:t xml:space="preserve">The study explores different partitioning strategies, </w:t>
      </w:r>
    </w:p>
    <w:p w14:paraId="7E070F10" w14:textId="77777777" w:rsidR="0015318A" w:rsidRDefault="0015318A" w:rsidP="0015318A">
      <w:pPr>
        <w:pStyle w:val="IEEEParagraph"/>
      </w:pPr>
      <w:r>
        <w:t xml:space="preserve">highlighting the significance of selecting optimal features </w:t>
      </w:r>
    </w:p>
    <w:p w14:paraId="515A749C" w14:textId="03A22235" w:rsidR="0015318A" w:rsidRDefault="0015318A" w:rsidP="0015318A">
      <w:pPr>
        <w:pStyle w:val="IEEEParagraph"/>
      </w:pPr>
      <w:r>
        <w:t>to balance computational complexity and accuracy.</w:t>
      </w:r>
    </w:p>
    <w:p w14:paraId="0FDDC8DE" w14:textId="77777777" w:rsidR="0015318A" w:rsidRDefault="0015318A" w:rsidP="0015318A">
      <w:pPr>
        <w:pStyle w:val="IEEEParagraph"/>
      </w:pPr>
      <w:r w:rsidRPr="00B34F73">
        <w:t xml:space="preserve">In conclusion, this report introduces accessible </w:t>
      </w:r>
      <w:proofErr w:type="gramStart"/>
      <w:r w:rsidRPr="00B34F73">
        <w:t>yet</w:t>
      </w:r>
      <w:proofErr w:type="gramEnd"/>
      <w:r w:rsidRPr="00B34F73">
        <w:t xml:space="preserve"> </w:t>
      </w:r>
    </w:p>
    <w:p w14:paraId="1638602A" w14:textId="6FD9C169" w:rsidR="0015318A" w:rsidRDefault="0015318A" w:rsidP="0015318A">
      <w:pPr>
        <w:pStyle w:val="IEEEParagraph"/>
      </w:pPr>
      <w:r w:rsidRPr="00B34F73">
        <w:t xml:space="preserve">powerful methods for handwritten digit recognition. The </w:t>
      </w:r>
    </w:p>
    <w:p w14:paraId="3661C8AE" w14:textId="77777777" w:rsidR="0015318A" w:rsidRDefault="0015318A" w:rsidP="0015318A">
      <w:pPr>
        <w:pStyle w:val="IEEEParagraph"/>
      </w:pPr>
      <w:r w:rsidRPr="00B34F73">
        <w:t xml:space="preserve">proposed approaches offer a balance between </w:t>
      </w:r>
      <w:proofErr w:type="gramStart"/>
      <w:r w:rsidRPr="00B34F73">
        <w:t>feature</w:t>
      </w:r>
      <w:proofErr w:type="gramEnd"/>
      <w:r w:rsidRPr="00B34F73">
        <w:t xml:space="preserve"> </w:t>
      </w:r>
    </w:p>
    <w:p w14:paraId="0BCDD66C" w14:textId="4A6F9988" w:rsidR="0015318A" w:rsidRDefault="0015318A" w:rsidP="0015318A">
      <w:pPr>
        <w:pStyle w:val="IEEEParagraph"/>
      </w:pPr>
      <w:r w:rsidRPr="00B34F73">
        <w:t xml:space="preserve">informativeness and computational efficiency, </w:t>
      </w:r>
      <w:proofErr w:type="gramStart"/>
      <w:r w:rsidRPr="00B34F73">
        <w:t>providing</w:t>
      </w:r>
      <w:proofErr w:type="gramEnd"/>
      <w:r w:rsidRPr="00B34F73">
        <w:t xml:space="preserve"> </w:t>
      </w:r>
    </w:p>
    <w:p w14:paraId="5798CA61" w14:textId="77777777" w:rsidR="0015318A" w:rsidRDefault="0015318A" w:rsidP="0015318A">
      <w:pPr>
        <w:pStyle w:val="IEEEParagraph"/>
      </w:pPr>
      <w:r w:rsidRPr="00B34F73">
        <w:t xml:space="preserve">promising results. The simplicity of the methods, </w:t>
      </w:r>
    </w:p>
    <w:p w14:paraId="72A79252" w14:textId="605C7F9E" w:rsidR="0015318A" w:rsidRDefault="0015318A" w:rsidP="0015318A">
      <w:pPr>
        <w:pStyle w:val="IEEEParagraph"/>
      </w:pPr>
      <w:r w:rsidRPr="00B34F73">
        <w:t xml:space="preserve">particularly the averaging of pixel values, showcases </w:t>
      </w:r>
      <w:proofErr w:type="gramStart"/>
      <w:r w:rsidRPr="00B34F73">
        <w:t>their</w:t>
      </w:r>
      <w:proofErr w:type="gramEnd"/>
      <w:r w:rsidRPr="00B34F73">
        <w:t xml:space="preserve"> </w:t>
      </w:r>
    </w:p>
    <w:p w14:paraId="52E3B2DD" w14:textId="77777777" w:rsidR="0015318A" w:rsidRDefault="0015318A" w:rsidP="0015318A">
      <w:pPr>
        <w:pStyle w:val="IEEEParagraph"/>
      </w:pPr>
      <w:r w:rsidRPr="00B34F73">
        <w:t xml:space="preserve">effectiveness in addressing challenges associated with </w:t>
      </w:r>
    </w:p>
    <w:p w14:paraId="21A5509F" w14:textId="1B98E05B" w:rsidR="0015318A" w:rsidRDefault="0015318A" w:rsidP="0015318A">
      <w:pPr>
        <w:pStyle w:val="IEEEParagraph"/>
      </w:pPr>
      <w:r w:rsidRPr="00B34F73">
        <w:t xml:space="preserve">handwritten digit recognition. The findings </w:t>
      </w:r>
      <w:proofErr w:type="gramStart"/>
      <w:r w:rsidRPr="00B34F73">
        <w:t>contribute</w:t>
      </w:r>
      <w:proofErr w:type="gramEnd"/>
      <w:r w:rsidRPr="00B34F73">
        <w:t xml:space="preserve"> </w:t>
      </w:r>
    </w:p>
    <w:p w14:paraId="4A1EBECC" w14:textId="77777777" w:rsidR="0015318A" w:rsidRDefault="0015318A" w:rsidP="0015318A">
      <w:pPr>
        <w:pStyle w:val="IEEEParagraph"/>
      </w:pPr>
      <w:r w:rsidRPr="00B34F73">
        <w:t xml:space="preserve">to the ongoing efforts to enhance OCR performance, </w:t>
      </w:r>
    </w:p>
    <w:p w14:paraId="5E12AEEA" w14:textId="04519DC8" w:rsidR="0015318A" w:rsidRDefault="0015318A" w:rsidP="0015318A">
      <w:pPr>
        <w:pStyle w:val="IEEEParagraph"/>
      </w:pPr>
      <w:r w:rsidRPr="00B34F73">
        <w:t>particularly in applications such as parcel sorting.</w:t>
      </w:r>
    </w:p>
    <w:p w14:paraId="0DCD27F8" w14:textId="77777777" w:rsidR="0015318A" w:rsidRPr="0080411F" w:rsidRDefault="0015318A" w:rsidP="0015318A">
      <w:pPr>
        <w:pStyle w:val="IEEEParagraph"/>
      </w:pPr>
    </w:p>
    <w:p w14:paraId="245A6F95" w14:textId="77777777" w:rsidR="00C424B2" w:rsidRDefault="0015318A" w:rsidP="0015318A">
      <w:pPr>
        <w:pStyle w:val="IEEEParagraph"/>
        <w:jc w:val="start"/>
        <w:rPr>
          <w:sz w:val="16"/>
          <w:szCs w:val="20"/>
        </w:rPr>
      </w:pPr>
      <w:r>
        <w:t>[2]</w:t>
      </w:r>
      <w:r w:rsidRPr="00F51189">
        <w:t xml:space="preserve"> </w:t>
      </w:r>
      <w:r w:rsidRPr="00653FB4">
        <w:rPr>
          <w:sz w:val="16"/>
          <w:szCs w:val="20"/>
        </w:rPr>
        <w:t xml:space="preserve">USING K-NEAREST NEIGHBOR </w:t>
      </w:r>
      <w:r w:rsidRPr="00653FB4">
        <w:rPr>
          <w:rFonts w:hint="eastAsia"/>
          <w:sz w:val="16"/>
          <w:szCs w:val="20"/>
        </w:rPr>
        <w:t xml:space="preserve">USING K-NEAREST </w:t>
      </w:r>
      <w:r w:rsidR="00C424B2">
        <w:rPr>
          <w:sz w:val="16"/>
          <w:szCs w:val="20"/>
        </w:rPr>
        <w:t xml:space="preserve"> </w:t>
      </w:r>
    </w:p>
    <w:p w14:paraId="58B8B801" w14:textId="1D7B7594" w:rsidR="0015318A" w:rsidRDefault="0015318A" w:rsidP="0015318A">
      <w:pPr>
        <w:pStyle w:val="IEEEParagraph"/>
        <w:jc w:val="start"/>
        <w:rPr>
          <w:sz w:val="16"/>
          <w:szCs w:val="20"/>
        </w:rPr>
      </w:pPr>
      <w:r w:rsidRPr="00653FB4">
        <w:rPr>
          <w:rFonts w:hint="eastAsia"/>
          <w:sz w:val="16"/>
          <w:szCs w:val="20"/>
        </w:rPr>
        <w:t>NEIGHBOR IN OPTICAL CHARACTER RECOGNITION</w:t>
      </w:r>
    </w:p>
    <w:p w14:paraId="095C5045" w14:textId="77777777" w:rsidR="00C424B2" w:rsidRPr="00203F37" w:rsidRDefault="00C424B2" w:rsidP="0015318A">
      <w:pPr>
        <w:pStyle w:val="IEEEParagraph"/>
        <w:jc w:val="start"/>
        <w:rPr>
          <w:sz w:val="18"/>
          <w:szCs w:val="22"/>
        </w:rPr>
      </w:pPr>
    </w:p>
    <w:p w14:paraId="0A946810" w14:textId="77777777" w:rsidR="00C424B2" w:rsidRDefault="00C424B2" w:rsidP="00C424B2">
      <w:pPr>
        <w:pStyle w:val="IEEEParagraph"/>
      </w:pPr>
      <w:r>
        <w:t xml:space="preserve">The research explores the application of the K-Nearest </w:t>
      </w:r>
    </w:p>
    <w:p w14:paraId="32A6CF14" w14:textId="13D918AD" w:rsidR="00C424B2" w:rsidRDefault="00C424B2" w:rsidP="00C424B2">
      <w:pPr>
        <w:pStyle w:val="IEEEParagraph"/>
      </w:pPr>
      <w:r>
        <w:t xml:space="preserve">Neighbour (KNN) algorithm in Optical Character </w:t>
      </w:r>
    </w:p>
    <w:p w14:paraId="24330A15" w14:textId="77777777" w:rsidR="00C424B2" w:rsidRDefault="00C424B2" w:rsidP="00C424B2">
      <w:pPr>
        <w:pStyle w:val="IEEEParagraph"/>
      </w:pPr>
      <w:r>
        <w:t xml:space="preserve">Recognition (OCR), a technology vital for tasks such as </w:t>
      </w:r>
    </w:p>
    <w:p w14:paraId="4462EDD5" w14:textId="7A68DEAA" w:rsidR="00C424B2" w:rsidRDefault="00C424B2" w:rsidP="00C424B2">
      <w:pPr>
        <w:pStyle w:val="IEEEParagraph"/>
      </w:pPr>
      <w:r>
        <w:t xml:space="preserve">data entry and automatic number plate recognition. </w:t>
      </w:r>
    </w:p>
    <w:p w14:paraId="5ECD5AD1" w14:textId="77777777" w:rsidR="00C424B2" w:rsidRDefault="00C424B2" w:rsidP="00C424B2">
      <w:pPr>
        <w:pStyle w:val="IEEEParagraph"/>
      </w:pPr>
      <w:r>
        <w:t xml:space="preserve">The experiment aims to elucidate the OCR process </w:t>
      </w:r>
      <w:proofErr w:type="gramStart"/>
      <w:r>
        <w:t>using</w:t>
      </w:r>
      <w:proofErr w:type="gramEnd"/>
      <w:r>
        <w:t xml:space="preserve"> </w:t>
      </w:r>
    </w:p>
    <w:p w14:paraId="224AEDBB" w14:textId="551697E0" w:rsidR="00C424B2" w:rsidRDefault="00C424B2" w:rsidP="00C424B2">
      <w:pPr>
        <w:pStyle w:val="IEEEParagraph"/>
      </w:pPr>
      <w:r>
        <w:t xml:space="preserve">the KNN algorithm and evaluate its precision. The </w:t>
      </w:r>
    </w:p>
    <w:p w14:paraId="3D8408FE" w14:textId="77777777" w:rsidR="00C424B2" w:rsidRDefault="00C424B2" w:rsidP="00C424B2">
      <w:pPr>
        <w:pStyle w:val="IEEEParagraph"/>
      </w:pPr>
      <w:r>
        <w:t xml:space="preserve">study involves a simple OCR program classifying </w:t>
      </w:r>
      <w:proofErr w:type="gramStart"/>
      <w:r>
        <w:t>capital</w:t>
      </w:r>
      <w:proofErr w:type="gramEnd"/>
      <w:r>
        <w:t xml:space="preserve"> </w:t>
      </w:r>
    </w:p>
    <w:p w14:paraId="2F8EE13F" w14:textId="0721FA17" w:rsidR="00C424B2" w:rsidRDefault="00C424B2" w:rsidP="00C424B2">
      <w:pPr>
        <w:pStyle w:val="IEEEParagraph"/>
      </w:pPr>
      <w:r>
        <w:t xml:space="preserve">letter alphabets, producing results indicating a </w:t>
      </w:r>
    </w:p>
    <w:p w14:paraId="46521D13" w14:textId="77777777" w:rsidR="00C424B2" w:rsidRDefault="00C424B2" w:rsidP="00C424B2">
      <w:pPr>
        <w:pStyle w:val="IEEEParagraph"/>
      </w:pPr>
      <w:r>
        <w:t xml:space="preserve">maximum accuracy of 76.9% with 200 training samples </w:t>
      </w:r>
    </w:p>
    <w:p w14:paraId="1763FE36" w14:textId="0D59BA70" w:rsidR="00C424B2" w:rsidRDefault="00C424B2" w:rsidP="00C424B2">
      <w:pPr>
        <w:pStyle w:val="IEEEParagraph"/>
      </w:pPr>
      <w:r>
        <w:t>per alphabet.</w:t>
      </w:r>
    </w:p>
    <w:p w14:paraId="3CC8FE18" w14:textId="77777777" w:rsidR="00C424B2" w:rsidRDefault="00C424B2" w:rsidP="00C424B2">
      <w:pPr>
        <w:pStyle w:val="IEEEParagraph"/>
      </w:pPr>
      <w:r>
        <w:t xml:space="preserve">Computer vision, a crucial aspect of OCR, </w:t>
      </w:r>
      <w:proofErr w:type="gramStart"/>
      <w:r>
        <w:t>involves</w:t>
      </w:r>
      <w:proofErr w:type="gramEnd"/>
      <w:r>
        <w:t xml:space="preserve"> </w:t>
      </w:r>
    </w:p>
    <w:p w14:paraId="721C2CAA" w14:textId="57323931" w:rsidR="00C424B2" w:rsidRDefault="00C424B2" w:rsidP="00C424B2">
      <w:pPr>
        <w:pStyle w:val="IEEEParagraph"/>
      </w:pPr>
      <w:r>
        <w:lastRenderedPageBreak/>
        <w:t xml:space="preserve">processing information from images. The KNN algorithm, </w:t>
      </w:r>
    </w:p>
    <w:p w14:paraId="7E4C2F6A" w14:textId="77777777" w:rsidR="00C424B2" w:rsidRDefault="00C424B2" w:rsidP="00C424B2">
      <w:pPr>
        <w:pStyle w:val="IEEEParagraph"/>
      </w:pPr>
      <w:r>
        <w:t xml:space="preserve">a non-parametric machine learning approach, is </w:t>
      </w:r>
      <w:proofErr w:type="gramStart"/>
      <w:r>
        <w:t>employed</w:t>
      </w:r>
      <w:proofErr w:type="gramEnd"/>
      <w:r>
        <w:t xml:space="preserve"> </w:t>
      </w:r>
    </w:p>
    <w:p w14:paraId="3DEA67CD" w14:textId="05C8AAC6" w:rsidR="00C424B2" w:rsidRDefault="00C424B2" w:rsidP="00C424B2">
      <w:pPr>
        <w:pStyle w:val="IEEEParagraph"/>
      </w:pPr>
      <w:r>
        <w:t xml:space="preserve">in the OCR program. The OCR process typically </w:t>
      </w:r>
    </w:p>
    <w:p w14:paraId="364BE929" w14:textId="77777777" w:rsidR="00C424B2" w:rsidRDefault="00C424B2" w:rsidP="00C424B2">
      <w:pPr>
        <w:pStyle w:val="IEEEParagraph"/>
      </w:pPr>
      <w:r>
        <w:t xml:space="preserve">includes image acquisition, preprocessing, segmentation, </w:t>
      </w:r>
    </w:p>
    <w:p w14:paraId="649CE8A1" w14:textId="4BC3EC45" w:rsidR="00C424B2" w:rsidRDefault="00C424B2" w:rsidP="00C424B2">
      <w:pPr>
        <w:pStyle w:val="IEEEParagraph"/>
      </w:pPr>
      <w:r>
        <w:t xml:space="preserve">feature extraction, classification, and post-processing. </w:t>
      </w:r>
    </w:p>
    <w:p w14:paraId="44B0287F" w14:textId="77777777" w:rsidR="00C424B2" w:rsidRDefault="00C424B2" w:rsidP="00C424B2">
      <w:pPr>
        <w:pStyle w:val="IEEEParagraph"/>
      </w:pPr>
      <w:r>
        <w:t xml:space="preserve">The program employs OpenCV for image processing and </w:t>
      </w:r>
    </w:p>
    <w:p w14:paraId="72955B6D" w14:textId="193C986C" w:rsidR="00C424B2" w:rsidRDefault="00C424B2" w:rsidP="00C424B2">
      <w:pPr>
        <w:pStyle w:val="IEEEParagraph"/>
      </w:pPr>
      <w:r>
        <w:t>KNN for machine learning.</w:t>
      </w:r>
    </w:p>
    <w:p w14:paraId="0637FFA8" w14:textId="77777777" w:rsidR="00C424B2" w:rsidRDefault="00C424B2" w:rsidP="00C424B2">
      <w:pPr>
        <w:pStyle w:val="IEEEParagraph"/>
      </w:pPr>
      <w:r>
        <w:t xml:space="preserve">The experimental results demonstrate an improvement in </w:t>
      </w:r>
    </w:p>
    <w:p w14:paraId="66E156DC" w14:textId="350E71FE" w:rsidR="00C424B2" w:rsidRDefault="00C424B2" w:rsidP="00C424B2">
      <w:pPr>
        <w:pStyle w:val="IEEEParagraph"/>
      </w:pPr>
      <w:r>
        <w:t xml:space="preserve">accuracy as the number of training samples increases. </w:t>
      </w:r>
    </w:p>
    <w:p w14:paraId="1434232F" w14:textId="77777777" w:rsidR="00C424B2" w:rsidRDefault="00C424B2" w:rsidP="00C424B2">
      <w:pPr>
        <w:pStyle w:val="IEEEParagraph"/>
      </w:pPr>
      <w:r>
        <w:t xml:space="preserve">Analysis reveals that errors occur due to </w:t>
      </w:r>
      <w:proofErr w:type="gramStart"/>
      <w:r>
        <w:t>insufficient</w:t>
      </w:r>
      <w:proofErr w:type="gramEnd"/>
      <w:r>
        <w:t xml:space="preserve"> </w:t>
      </w:r>
    </w:p>
    <w:p w14:paraId="6DCE3646" w14:textId="2D579677" w:rsidR="00C424B2" w:rsidRDefault="00C424B2" w:rsidP="00C424B2">
      <w:pPr>
        <w:pStyle w:val="IEEEParagraph"/>
      </w:pPr>
      <w:r>
        <w:t xml:space="preserve">training images, similarities in strokes among alphabets, </w:t>
      </w:r>
    </w:p>
    <w:p w14:paraId="5631A070" w14:textId="77777777" w:rsidR="00C424B2" w:rsidRDefault="00C424B2" w:rsidP="00C424B2">
      <w:pPr>
        <w:pStyle w:val="IEEEParagraph"/>
      </w:pPr>
      <w:r>
        <w:t xml:space="preserve">and the sensitivity of the KNN algorithm to noise and </w:t>
      </w:r>
    </w:p>
    <w:p w14:paraId="1B04FB0A" w14:textId="2F366E49" w:rsidR="00C424B2" w:rsidRDefault="00C424B2" w:rsidP="00C424B2">
      <w:pPr>
        <w:pStyle w:val="IEEEParagraph"/>
      </w:pPr>
      <w:r>
        <w:t xml:space="preserve">unbalanced datasets. The study recommends </w:t>
      </w:r>
      <w:proofErr w:type="gramStart"/>
      <w:r>
        <w:t>enhancing</w:t>
      </w:r>
      <w:proofErr w:type="gramEnd"/>
      <w:r>
        <w:t xml:space="preserve"> </w:t>
      </w:r>
    </w:p>
    <w:p w14:paraId="0D604BB0" w14:textId="77777777" w:rsidR="00C424B2" w:rsidRDefault="00C424B2" w:rsidP="00C424B2">
      <w:pPr>
        <w:pStyle w:val="IEEEParagraph"/>
      </w:pPr>
      <w:r>
        <w:t xml:space="preserve">the program by adding more diverse training images, </w:t>
      </w:r>
    </w:p>
    <w:p w14:paraId="291F7FC8" w14:textId="48E4D230" w:rsidR="00C424B2" w:rsidRDefault="00C424B2" w:rsidP="00C424B2">
      <w:pPr>
        <w:pStyle w:val="IEEEParagraph"/>
      </w:pPr>
      <w:r>
        <w:t xml:space="preserve">identifying distinguishable features, and improving noise </w:t>
      </w:r>
    </w:p>
    <w:p w14:paraId="3875EAA2" w14:textId="77777777" w:rsidR="00C424B2" w:rsidRDefault="00C424B2" w:rsidP="00C424B2">
      <w:pPr>
        <w:pStyle w:val="IEEEParagraph"/>
      </w:pPr>
      <w:r>
        <w:t>handling.</w:t>
      </w:r>
    </w:p>
    <w:p w14:paraId="5530FA9D" w14:textId="77777777" w:rsidR="00C424B2" w:rsidRDefault="00C424B2" w:rsidP="00C424B2">
      <w:pPr>
        <w:pStyle w:val="IEEEParagraph"/>
      </w:pPr>
      <w:r>
        <w:t xml:space="preserve">In conclusion, the research highlights the effectiveness of </w:t>
      </w:r>
    </w:p>
    <w:p w14:paraId="1EB70D90" w14:textId="42446705" w:rsidR="00C424B2" w:rsidRDefault="00C424B2" w:rsidP="00C424B2">
      <w:pPr>
        <w:pStyle w:val="IEEEParagraph"/>
      </w:pPr>
      <w:r>
        <w:t xml:space="preserve">the KNN algorithm in OCR, emphasizing the </w:t>
      </w:r>
    </w:p>
    <w:p w14:paraId="723DCF6E" w14:textId="77777777" w:rsidR="00C424B2" w:rsidRDefault="00C424B2" w:rsidP="00C424B2">
      <w:pPr>
        <w:pStyle w:val="IEEEParagraph"/>
      </w:pPr>
      <w:r>
        <w:t xml:space="preserve">significance of training data quantity and quality. It </w:t>
      </w:r>
    </w:p>
    <w:p w14:paraId="6F901671" w14:textId="530B4408" w:rsidR="00C424B2" w:rsidRDefault="00C424B2" w:rsidP="00C424B2">
      <w:pPr>
        <w:pStyle w:val="IEEEParagraph"/>
      </w:pPr>
      <w:r>
        <w:t xml:space="preserve">suggests potential enhancements to address </w:t>
      </w:r>
      <w:proofErr w:type="gramStart"/>
      <w:r>
        <w:t>challenges</w:t>
      </w:r>
      <w:proofErr w:type="gramEnd"/>
      <w:r>
        <w:t xml:space="preserve"> </w:t>
      </w:r>
    </w:p>
    <w:p w14:paraId="1707F890" w14:textId="77777777" w:rsidR="00C424B2" w:rsidRDefault="00C424B2" w:rsidP="00C424B2">
      <w:pPr>
        <w:pStyle w:val="IEEEParagraph"/>
      </w:pPr>
      <w:r>
        <w:t xml:space="preserve">associated with noise and stroke similarities, </w:t>
      </w:r>
      <w:proofErr w:type="gramStart"/>
      <w:r>
        <w:t>providing</w:t>
      </w:r>
      <w:proofErr w:type="gramEnd"/>
      <w:r>
        <w:t xml:space="preserve"> </w:t>
      </w:r>
    </w:p>
    <w:p w14:paraId="05B9D1AF" w14:textId="484B97B6" w:rsidR="00C424B2" w:rsidRDefault="00C424B2" w:rsidP="00C424B2">
      <w:pPr>
        <w:pStyle w:val="IEEEParagraph"/>
      </w:pPr>
      <w:r>
        <w:t>valuable insights for the improvement of OCR systems.</w:t>
      </w:r>
    </w:p>
    <w:p w14:paraId="0C5D3BBD" w14:textId="77777777" w:rsidR="00C424B2" w:rsidRDefault="00C424B2" w:rsidP="00C424B2">
      <w:pPr>
        <w:pStyle w:val="IEEEParagraph"/>
      </w:pPr>
    </w:p>
    <w:p w14:paraId="41A21809" w14:textId="2932670A" w:rsidR="00C424B2" w:rsidRDefault="00C424B2" w:rsidP="00C424B2">
      <w:pPr>
        <w:pStyle w:val="IEEEParagraph"/>
        <w:rPr>
          <w:sz w:val="16"/>
          <w:szCs w:val="20"/>
        </w:rPr>
      </w:pPr>
      <w:r>
        <w:t>[3</w:t>
      </w:r>
      <w:r w:rsidRPr="00653FB4">
        <w:rPr>
          <w:sz w:val="16"/>
          <w:szCs w:val="20"/>
        </w:rPr>
        <w:t>]</w:t>
      </w:r>
      <w:r>
        <w:rPr>
          <w:sz w:val="16"/>
          <w:szCs w:val="20"/>
        </w:rPr>
        <w:t xml:space="preserve">  </w:t>
      </w:r>
      <w:r w:rsidRPr="00653FB4">
        <w:rPr>
          <w:sz w:val="16"/>
          <w:szCs w:val="20"/>
        </w:rPr>
        <w:t xml:space="preserve"> IDENTIFYING AND CORRECTING IMBALANCED </w:t>
      </w:r>
    </w:p>
    <w:p w14:paraId="2235751A" w14:textId="248C9E50" w:rsidR="00C424B2" w:rsidRDefault="00C424B2" w:rsidP="00C424B2">
      <w:pPr>
        <w:pStyle w:val="IEEEParagraph"/>
        <w:rPr>
          <w:sz w:val="16"/>
          <w:szCs w:val="20"/>
        </w:rPr>
      </w:pPr>
      <w:r w:rsidRPr="00653FB4">
        <w:rPr>
          <w:sz w:val="16"/>
          <w:szCs w:val="20"/>
        </w:rPr>
        <w:t>LABELLED IMAGE FOR MULTI-LABEL IMAGE ANNOTATION</w:t>
      </w:r>
    </w:p>
    <w:p w14:paraId="1183B5C5" w14:textId="77777777" w:rsidR="00C424B2" w:rsidRDefault="00C424B2" w:rsidP="00C424B2">
      <w:pPr>
        <w:pStyle w:val="IEEEParagraph"/>
      </w:pPr>
    </w:p>
    <w:p w14:paraId="451161B5" w14:textId="77777777" w:rsidR="00C424B2" w:rsidRDefault="00C424B2" w:rsidP="00C424B2">
      <w:pPr>
        <w:pStyle w:val="IEEEParagraph"/>
      </w:pPr>
      <w:r>
        <w:t xml:space="preserve">The document discusses the challenges and solutions in </w:t>
      </w:r>
    </w:p>
    <w:p w14:paraId="58FC3845" w14:textId="00AB420B" w:rsidR="00C424B2" w:rsidRDefault="00C424B2" w:rsidP="00C424B2">
      <w:pPr>
        <w:pStyle w:val="IEEEParagraph"/>
      </w:pPr>
      <w:r>
        <w:t xml:space="preserve">multi-label image classification, emphasizing the </w:t>
      </w:r>
    </w:p>
    <w:p w14:paraId="57990E91" w14:textId="77777777" w:rsidR="00C424B2" w:rsidRDefault="00C424B2" w:rsidP="00C424B2">
      <w:pPr>
        <w:pStyle w:val="IEEEParagraph"/>
      </w:pPr>
      <w:r>
        <w:t xml:space="preserve">complexity introduced by multiple target labels and </w:t>
      </w:r>
      <w:proofErr w:type="gramStart"/>
      <w:r>
        <w:t>their</w:t>
      </w:r>
      <w:proofErr w:type="gramEnd"/>
      <w:r>
        <w:t xml:space="preserve"> </w:t>
      </w:r>
    </w:p>
    <w:p w14:paraId="5F07A560" w14:textId="46DE420F" w:rsidR="00C424B2" w:rsidRDefault="00C424B2" w:rsidP="00C424B2">
      <w:pPr>
        <w:pStyle w:val="IEEEParagraph"/>
      </w:pPr>
      <w:r>
        <w:t xml:space="preserve">correlations in natural images. The proposed method </w:t>
      </w:r>
    </w:p>
    <w:p w14:paraId="532444DD" w14:textId="77777777" w:rsidR="00C424B2" w:rsidRDefault="00C424B2" w:rsidP="00C424B2">
      <w:pPr>
        <w:pStyle w:val="IEEEParagraph"/>
      </w:pPr>
      <w:r>
        <w:t xml:space="preserve">adopts a weakly-supervised approach, </w:t>
      </w:r>
      <w:proofErr w:type="gramStart"/>
      <w:r>
        <w:t>categorizing</w:t>
      </w:r>
      <w:proofErr w:type="gramEnd"/>
      <w:r>
        <w:t xml:space="preserve"> </w:t>
      </w:r>
    </w:p>
    <w:p w14:paraId="43604CCF" w14:textId="25D0B7B4" w:rsidR="00C424B2" w:rsidRDefault="00C424B2" w:rsidP="00C424B2">
      <w:pPr>
        <w:pStyle w:val="IEEEParagraph"/>
      </w:pPr>
      <w:r>
        <w:t xml:space="preserve">training set images with unknown object locations and </w:t>
      </w:r>
    </w:p>
    <w:p w14:paraId="17BAD3DE" w14:textId="77777777" w:rsidR="00C424B2" w:rsidRDefault="00C424B2" w:rsidP="00C424B2">
      <w:pPr>
        <w:pStyle w:val="IEEEParagraph"/>
      </w:pPr>
      <w:r>
        <w:t xml:space="preserve">successfully classifying hidden test images. The </w:t>
      </w:r>
    </w:p>
    <w:p w14:paraId="4CC8C0BE" w14:textId="77777777" w:rsidR="00C424B2" w:rsidRDefault="00C424B2" w:rsidP="00C424B2">
      <w:pPr>
        <w:pStyle w:val="IEEEParagraph"/>
      </w:pPr>
      <w:r>
        <w:t xml:space="preserve">importance of multi-label image annotation in social </w:t>
      </w:r>
    </w:p>
    <w:p w14:paraId="606F817B" w14:textId="755EB167" w:rsidR="00C424B2" w:rsidRDefault="00C424B2" w:rsidP="00C424B2">
      <w:pPr>
        <w:pStyle w:val="IEEEParagraph"/>
      </w:pPr>
      <w:r>
        <w:t xml:space="preserve">networks </w:t>
      </w:r>
    </w:p>
    <w:p w14:paraId="59798871" w14:textId="77777777" w:rsidR="00C424B2" w:rsidRDefault="00C424B2" w:rsidP="00C424B2">
      <w:pPr>
        <w:pStyle w:val="IEEEParagraph"/>
      </w:pPr>
      <w:r>
        <w:t xml:space="preserve">is highlighted, with machine learning used for </w:t>
      </w:r>
      <w:proofErr w:type="gramStart"/>
      <w:r>
        <w:t>annotation</w:t>
      </w:r>
      <w:proofErr w:type="gramEnd"/>
      <w:r>
        <w:t xml:space="preserve"> </w:t>
      </w:r>
    </w:p>
    <w:p w14:paraId="30C7352F" w14:textId="4C970A78" w:rsidR="00C424B2" w:rsidRDefault="00C424B2" w:rsidP="00C424B2">
      <w:pPr>
        <w:pStyle w:val="IEEEParagraph"/>
      </w:pPr>
      <w:r>
        <w:t xml:space="preserve">and K Nearest </w:t>
      </w:r>
      <w:proofErr w:type="spellStart"/>
      <w:r>
        <w:t>Neighbor</w:t>
      </w:r>
      <w:proofErr w:type="spellEnd"/>
      <w:r>
        <w:t xml:space="preserve"> adapted for better </w:t>
      </w:r>
      <w:proofErr w:type="gramStart"/>
      <w:r>
        <w:t>feature</w:t>
      </w:r>
      <w:proofErr w:type="gramEnd"/>
      <w:r>
        <w:t xml:space="preserve"> </w:t>
      </w:r>
    </w:p>
    <w:p w14:paraId="52A12B35" w14:textId="77777777" w:rsidR="00C424B2" w:rsidRDefault="00C424B2" w:rsidP="00C424B2">
      <w:pPr>
        <w:pStyle w:val="IEEEParagraph"/>
      </w:pPr>
      <w:r>
        <w:t xml:space="preserve">learning. The shift towards multimedia conversations </w:t>
      </w:r>
    </w:p>
    <w:p w14:paraId="65501C52" w14:textId="267431A4" w:rsidR="00C424B2" w:rsidRDefault="00C424B2" w:rsidP="00C424B2">
      <w:pPr>
        <w:pStyle w:val="IEEEParagraph"/>
      </w:pPr>
      <w:r>
        <w:t xml:space="preserve">prompts interest in preferred image retrieval, </w:t>
      </w:r>
      <w:proofErr w:type="gramStart"/>
      <w:r>
        <w:t>categorized</w:t>
      </w:r>
      <w:proofErr w:type="gramEnd"/>
      <w:r>
        <w:t xml:space="preserve"> </w:t>
      </w:r>
    </w:p>
    <w:p w14:paraId="798B7214" w14:textId="77777777" w:rsidR="00C424B2" w:rsidRDefault="00C424B2" w:rsidP="00C424B2">
      <w:pPr>
        <w:pStyle w:val="IEEEParagraph"/>
      </w:pPr>
      <w:r>
        <w:t xml:space="preserve">into Search by Connection, Target the Search, and </w:t>
      </w:r>
    </w:p>
    <w:p w14:paraId="4D5B643C" w14:textId="0C0366CD" w:rsidR="00C424B2" w:rsidRDefault="00C424B2" w:rsidP="00C424B2">
      <w:pPr>
        <w:pStyle w:val="IEEEParagraph"/>
      </w:pPr>
      <w:r>
        <w:t xml:space="preserve">Category Search. Weakly </w:t>
      </w:r>
      <w:proofErr w:type="spellStart"/>
      <w:r>
        <w:t>labeled</w:t>
      </w:r>
      <w:proofErr w:type="spellEnd"/>
      <w:r>
        <w:t xml:space="preserve"> images are </w:t>
      </w:r>
      <w:proofErr w:type="gramStart"/>
      <w:r>
        <w:t>addressed</w:t>
      </w:r>
      <w:proofErr w:type="gramEnd"/>
      <w:r>
        <w:t xml:space="preserve"> </w:t>
      </w:r>
    </w:p>
    <w:p w14:paraId="3DCB4539" w14:textId="77777777" w:rsidR="00C424B2" w:rsidRDefault="00C424B2" w:rsidP="00C424B2">
      <w:pPr>
        <w:pStyle w:val="IEEEParagraph"/>
      </w:pPr>
      <w:r>
        <w:t xml:space="preserve">through K Nearest </w:t>
      </w:r>
      <w:proofErr w:type="spellStart"/>
      <w:r>
        <w:t>Neighbor</w:t>
      </w:r>
      <w:proofErr w:type="spellEnd"/>
      <w:r>
        <w:t xml:space="preserve"> for classification and optical </w:t>
      </w:r>
    </w:p>
    <w:p w14:paraId="46212198" w14:textId="75A45E87" w:rsidR="00C424B2" w:rsidRDefault="00C424B2" w:rsidP="00C424B2">
      <w:pPr>
        <w:pStyle w:val="IEEEParagraph"/>
      </w:pPr>
      <w:r>
        <w:t xml:space="preserve">character recognition for correcting incorrect labels. </w:t>
      </w:r>
    </w:p>
    <w:p w14:paraId="2F74971A" w14:textId="77777777" w:rsidR="00C424B2" w:rsidRDefault="00C424B2" w:rsidP="00C424B2">
      <w:pPr>
        <w:pStyle w:val="IEEEParagraph"/>
      </w:pPr>
      <w:r>
        <w:t xml:space="preserve">The literature review covers Multi-task Structured SVM </w:t>
      </w:r>
    </w:p>
    <w:p w14:paraId="0012AF38" w14:textId="3A2B7001" w:rsidR="00C424B2" w:rsidRDefault="00C424B2" w:rsidP="00C424B2">
      <w:pPr>
        <w:pStyle w:val="IEEEParagraph"/>
      </w:pPr>
      <w:r>
        <w:t>and a novel multi-label active learning method, AE-</w:t>
      </w:r>
    </w:p>
    <w:p w14:paraId="6B30B854" w14:textId="77777777" w:rsidR="00C424B2" w:rsidRDefault="00C424B2" w:rsidP="00C424B2">
      <w:pPr>
        <w:pStyle w:val="IEEEParagraph"/>
      </w:pPr>
      <w:r>
        <w:t xml:space="preserve">WLAML, exploring label correlations for reduced </w:t>
      </w:r>
      <w:proofErr w:type="gramStart"/>
      <w:r>
        <w:t>human</w:t>
      </w:r>
      <w:proofErr w:type="gramEnd"/>
      <w:r>
        <w:t xml:space="preserve"> </w:t>
      </w:r>
    </w:p>
    <w:p w14:paraId="67D8B981" w14:textId="26D597E3" w:rsidR="00C424B2" w:rsidRDefault="00C424B2" w:rsidP="00C424B2">
      <w:pPr>
        <w:pStyle w:val="IEEEParagraph"/>
      </w:pPr>
      <w:proofErr w:type="spellStart"/>
      <w:r>
        <w:t>labeling</w:t>
      </w:r>
      <w:proofErr w:type="spellEnd"/>
      <w:r>
        <w:t xml:space="preserve"> costs. The proposed research focuses on </w:t>
      </w:r>
    </w:p>
    <w:p w14:paraId="2583409D" w14:textId="77777777" w:rsidR="00C424B2" w:rsidRDefault="00C424B2" w:rsidP="00C424B2">
      <w:pPr>
        <w:pStyle w:val="IEEEParagraph"/>
      </w:pPr>
      <w:r>
        <w:t xml:space="preserve">improving multi-label classification using machine </w:t>
      </w:r>
    </w:p>
    <w:p w14:paraId="0051729E" w14:textId="471C58B0" w:rsidR="00C424B2" w:rsidRDefault="00C424B2" w:rsidP="00C424B2">
      <w:pPr>
        <w:pStyle w:val="IEEEParagraph"/>
      </w:pPr>
      <w:r>
        <w:t xml:space="preserve">learning, distinguishing between problem </w:t>
      </w:r>
      <w:proofErr w:type="gramStart"/>
      <w:r>
        <w:t>transformation</w:t>
      </w:r>
      <w:proofErr w:type="gramEnd"/>
      <w:r>
        <w:t xml:space="preserve"> </w:t>
      </w:r>
    </w:p>
    <w:p w14:paraId="76857378" w14:textId="77777777" w:rsidR="00C424B2" w:rsidRDefault="00C424B2" w:rsidP="00C424B2">
      <w:pPr>
        <w:pStyle w:val="IEEEParagraph"/>
      </w:pPr>
      <w:r>
        <w:t xml:space="preserve">and algorithm adaptation methods. K Nearest </w:t>
      </w:r>
      <w:proofErr w:type="spellStart"/>
      <w:r>
        <w:t>Neighbor</w:t>
      </w:r>
      <w:proofErr w:type="spellEnd"/>
      <w:r>
        <w:t xml:space="preserve"> </w:t>
      </w:r>
    </w:p>
    <w:p w14:paraId="4FA6D5F7" w14:textId="3752975C" w:rsidR="00C424B2" w:rsidRDefault="00C424B2" w:rsidP="00C424B2">
      <w:pPr>
        <w:pStyle w:val="IEEEParagraph"/>
      </w:pPr>
      <w:r>
        <w:t xml:space="preserve">and optical character recognition are detailed as </w:t>
      </w:r>
      <w:proofErr w:type="gramStart"/>
      <w:r>
        <w:t>key</w:t>
      </w:r>
      <w:proofErr w:type="gramEnd"/>
      <w:r>
        <w:t xml:space="preserve"> </w:t>
      </w:r>
    </w:p>
    <w:p w14:paraId="6E3D965F" w14:textId="77777777" w:rsidR="00C424B2" w:rsidRDefault="00C424B2" w:rsidP="00C424B2">
      <w:pPr>
        <w:pStyle w:val="IEEEParagraph"/>
      </w:pPr>
      <w:r>
        <w:t xml:space="preserve">techniques. Feature extraction involves Hough Transform </w:t>
      </w:r>
    </w:p>
    <w:p w14:paraId="4E6B31E8" w14:textId="78ABB4A2" w:rsidR="00C424B2" w:rsidRDefault="00C424B2" w:rsidP="00C424B2">
      <w:pPr>
        <w:pStyle w:val="IEEEParagraph"/>
      </w:pPr>
      <w:r>
        <w:t xml:space="preserve">and Haar-like features, while OCR techniques </w:t>
      </w:r>
    </w:p>
    <w:p w14:paraId="6D13E6FC" w14:textId="77777777" w:rsidR="00C424B2" w:rsidRDefault="00C424B2" w:rsidP="00C424B2">
      <w:pPr>
        <w:pStyle w:val="IEEEParagraph"/>
      </w:pPr>
      <w:r>
        <w:t xml:space="preserve">employ pre-processing, character recognition, and </w:t>
      </w:r>
      <w:proofErr w:type="gramStart"/>
      <w:r>
        <w:t>post-</w:t>
      </w:r>
      <w:proofErr w:type="gramEnd"/>
    </w:p>
    <w:p w14:paraId="01667CF5" w14:textId="4BBEAD87" w:rsidR="00C424B2" w:rsidRDefault="00C424B2" w:rsidP="00C424B2">
      <w:pPr>
        <w:pStyle w:val="IEEEParagraph"/>
      </w:pPr>
      <w:r>
        <w:t xml:space="preserve">processing. Experimental results showcase the </w:t>
      </w:r>
    </w:p>
    <w:p w14:paraId="756A1F86" w14:textId="77777777" w:rsidR="00C424B2" w:rsidRDefault="00C424B2" w:rsidP="00C424B2">
      <w:pPr>
        <w:pStyle w:val="IEEEParagraph"/>
      </w:pPr>
      <w:r>
        <w:t xml:space="preserve">effectiveness in single-label classification with flicker </w:t>
      </w:r>
    </w:p>
    <w:p w14:paraId="53D47727" w14:textId="2F9154AC" w:rsidR="00C424B2" w:rsidRDefault="00C424B2" w:rsidP="00C424B2">
      <w:pPr>
        <w:pStyle w:val="IEEEParagraph"/>
      </w:pPr>
      <w:r>
        <w:t xml:space="preserve">datasets, particularly in </w:t>
      </w:r>
      <w:proofErr w:type="spellStart"/>
      <w:r>
        <w:t>labeling</w:t>
      </w:r>
      <w:proofErr w:type="spellEnd"/>
      <w:r>
        <w:t xml:space="preserve"> objects accurately like </w:t>
      </w:r>
    </w:p>
    <w:p w14:paraId="0A4EE031" w14:textId="77777777" w:rsidR="00C424B2" w:rsidRDefault="00C424B2" w:rsidP="00C424B2">
      <w:pPr>
        <w:pStyle w:val="IEEEParagraph"/>
      </w:pPr>
      <w:r>
        <w:t xml:space="preserve">vehicles, furniture, tables, and chairs. The machine </w:t>
      </w:r>
    </w:p>
    <w:p w14:paraId="18EBFD32" w14:textId="03485E1B" w:rsidR="00C424B2" w:rsidRDefault="00C424B2" w:rsidP="00C424B2">
      <w:pPr>
        <w:pStyle w:val="IEEEParagraph"/>
      </w:pPr>
      <w:r>
        <w:t xml:space="preserve">learning framework discussed exhibits superiority in </w:t>
      </w:r>
    </w:p>
    <w:p w14:paraId="60D06E9E" w14:textId="77777777" w:rsidR="00C424B2" w:rsidRDefault="00C424B2" w:rsidP="00C424B2">
      <w:pPr>
        <w:pStyle w:val="IEEEParagraph"/>
      </w:pPr>
      <w:r>
        <w:t xml:space="preserve">handling noisy data with high accuracy in less time, </w:t>
      </w:r>
    </w:p>
    <w:p w14:paraId="20D5D7E9" w14:textId="0EFB7BFE" w:rsidR="00C424B2" w:rsidRDefault="00C424B2" w:rsidP="00C424B2">
      <w:pPr>
        <w:pStyle w:val="IEEEParagraph"/>
      </w:pPr>
      <w:r>
        <w:t>presenting potential practical applications.</w:t>
      </w:r>
    </w:p>
    <w:p w14:paraId="5C8D3459" w14:textId="77777777" w:rsidR="00C424B2" w:rsidRDefault="00C424B2" w:rsidP="00C424B2">
      <w:pPr>
        <w:pStyle w:val="IEEEParagraph"/>
      </w:pPr>
    </w:p>
    <w:p w14:paraId="10E2949F" w14:textId="77777777" w:rsidR="00C424B2" w:rsidRDefault="00C424B2" w:rsidP="00C424B2">
      <w:pPr>
        <w:pStyle w:val="IEEEParagraph"/>
        <w:rPr>
          <w:sz w:val="18"/>
          <w:szCs w:val="22"/>
        </w:rPr>
      </w:pPr>
      <w:r w:rsidRPr="00653FB4">
        <w:rPr>
          <w:sz w:val="18"/>
          <w:szCs w:val="22"/>
        </w:rPr>
        <w:t xml:space="preserve">[4] AN INITIAL STUDY TO SOLVE IMBALANCE </w:t>
      </w:r>
    </w:p>
    <w:p w14:paraId="4FE23156" w14:textId="2C1A8810" w:rsidR="00C424B2" w:rsidRDefault="00C424B2" w:rsidP="00C424B2">
      <w:pPr>
        <w:pStyle w:val="IEEEParagraph"/>
        <w:rPr>
          <w:sz w:val="18"/>
          <w:szCs w:val="22"/>
        </w:rPr>
      </w:pPr>
      <w:r w:rsidRPr="00653FB4">
        <w:rPr>
          <w:sz w:val="18"/>
          <w:szCs w:val="22"/>
        </w:rPr>
        <w:t xml:space="preserve">SUNDANESE HANDWRITTEN DATASET IN CHARACTER </w:t>
      </w:r>
    </w:p>
    <w:p w14:paraId="338B891C" w14:textId="77777777" w:rsidR="00C424B2" w:rsidRDefault="00C424B2" w:rsidP="00C424B2">
      <w:pPr>
        <w:pStyle w:val="IEEEParagraph"/>
        <w:rPr>
          <w:sz w:val="18"/>
          <w:szCs w:val="22"/>
        </w:rPr>
      </w:pPr>
      <w:r w:rsidRPr="00653FB4">
        <w:rPr>
          <w:sz w:val="18"/>
          <w:szCs w:val="22"/>
        </w:rPr>
        <w:t>RECOGNITION</w:t>
      </w:r>
    </w:p>
    <w:p w14:paraId="5C4C69C4" w14:textId="77777777" w:rsidR="00C424B2" w:rsidRDefault="00C424B2" w:rsidP="00C424B2">
      <w:pPr>
        <w:pStyle w:val="IEEEParagraph"/>
        <w:rPr>
          <w:sz w:val="18"/>
          <w:szCs w:val="22"/>
        </w:rPr>
      </w:pPr>
    </w:p>
    <w:p w14:paraId="7DA4BB03" w14:textId="77777777" w:rsidR="00C424B2" w:rsidRDefault="00C424B2" w:rsidP="00C424B2">
      <w:pPr>
        <w:pStyle w:val="IEEEParagraph"/>
        <w:rPr>
          <w:sz w:val="18"/>
          <w:szCs w:val="22"/>
        </w:rPr>
      </w:pPr>
      <w:r w:rsidRPr="00C424B2">
        <w:rPr>
          <w:sz w:val="18"/>
          <w:szCs w:val="22"/>
        </w:rPr>
        <w:t xml:space="preserve">The document discusses the challenges posed by imbalanced </w:t>
      </w:r>
      <w:proofErr w:type="gramStart"/>
      <w:r w:rsidRPr="00C424B2">
        <w:rPr>
          <w:sz w:val="18"/>
          <w:szCs w:val="22"/>
        </w:rPr>
        <w:t>data</w:t>
      </w:r>
      <w:proofErr w:type="gramEnd"/>
      <w:r w:rsidRPr="00C424B2">
        <w:rPr>
          <w:sz w:val="18"/>
          <w:szCs w:val="22"/>
        </w:rPr>
        <w:t xml:space="preserve"> </w:t>
      </w:r>
    </w:p>
    <w:p w14:paraId="57A90226" w14:textId="4735FFD7" w:rsidR="00C424B2" w:rsidRPr="00C424B2" w:rsidRDefault="00C424B2" w:rsidP="00C424B2">
      <w:pPr>
        <w:pStyle w:val="IEEEParagraph"/>
        <w:rPr>
          <w:sz w:val="18"/>
          <w:szCs w:val="22"/>
        </w:rPr>
      </w:pPr>
      <w:r w:rsidRPr="00C424B2">
        <w:rPr>
          <w:sz w:val="18"/>
          <w:szCs w:val="22"/>
        </w:rPr>
        <w:t xml:space="preserve">in recognition models and introduces a </w:t>
      </w:r>
    </w:p>
    <w:p w14:paraId="3492CA1A" w14:textId="77777777" w:rsidR="00C424B2" w:rsidRDefault="00C424B2" w:rsidP="00C424B2">
      <w:pPr>
        <w:pStyle w:val="IEEEParagraph"/>
        <w:rPr>
          <w:sz w:val="18"/>
          <w:szCs w:val="22"/>
        </w:rPr>
      </w:pPr>
      <w:r w:rsidRPr="00C424B2">
        <w:rPr>
          <w:sz w:val="18"/>
          <w:szCs w:val="22"/>
        </w:rPr>
        <w:t xml:space="preserve">proposed framework focusing on the ancient Sundanese script. </w:t>
      </w:r>
    </w:p>
    <w:p w14:paraId="09C43F34" w14:textId="33A74F1D" w:rsidR="00C424B2" w:rsidRPr="00C424B2" w:rsidRDefault="00C424B2" w:rsidP="00C424B2">
      <w:pPr>
        <w:pStyle w:val="IEEEParagraph"/>
        <w:rPr>
          <w:sz w:val="18"/>
          <w:szCs w:val="22"/>
        </w:rPr>
      </w:pPr>
      <w:r w:rsidRPr="00C424B2">
        <w:rPr>
          <w:sz w:val="18"/>
          <w:szCs w:val="22"/>
        </w:rPr>
        <w:t xml:space="preserve">Imbalanced data, where minority classes have </w:t>
      </w:r>
    </w:p>
    <w:p w14:paraId="4703F50C" w14:textId="77777777" w:rsidR="00C424B2" w:rsidRDefault="00C424B2" w:rsidP="00C424B2">
      <w:pPr>
        <w:pStyle w:val="IEEEParagraph"/>
        <w:rPr>
          <w:sz w:val="18"/>
          <w:szCs w:val="22"/>
        </w:rPr>
      </w:pPr>
      <w:r w:rsidRPr="00C424B2">
        <w:rPr>
          <w:sz w:val="18"/>
          <w:szCs w:val="22"/>
        </w:rPr>
        <w:t xml:space="preserve">significantly fewer instances than majority classes, is explored </w:t>
      </w:r>
      <w:proofErr w:type="gramStart"/>
      <w:r w:rsidRPr="00C424B2">
        <w:rPr>
          <w:sz w:val="18"/>
          <w:szCs w:val="22"/>
        </w:rPr>
        <w:t>in</w:t>
      </w:r>
      <w:proofErr w:type="gramEnd"/>
      <w:r w:rsidRPr="00C424B2">
        <w:rPr>
          <w:sz w:val="18"/>
          <w:szCs w:val="22"/>
        </w:rPr>
        <w:t xml:space="preserve"> </w:t>
      </w:r>
    </w:p>
    <w:p w14:paraId="48B967BC" w14:textId="7E60149E" w:rsidR="00C424B2" w:rsidRPr="00C424B2" w:rsidRDefault="00C424B2" w:rsidP="00C424B2">
      <w:pPr>
        <w:pStyle w:val="IEEEParagraph"/>
        <w:rPr>
          <w:sz w:val="18"/>
          <w:szCs w:val="22"/>
        </w:rPr>
      </w:pPr>
      <w:r w:rsidRPr="00C424B2">
        <w:rPr>
          <w:sz w:val="18"/>
          <w:szCs w:val="22"/>
        </w:rPr>
        <w:t xml:space="preserve">the context of optical character recognition </w:t>
      </w:r>
    </w:p>
    <w:p w14:paraId="15DBD7A2" w14:textId="77777777" w:rsidR="00C424B2" w:rsidRDefault="00C424B2" w:rsidP="00C424B2">
      <w:pPr>
        <w:pStyle w:val="IEEEParagraph"/>
        <w:rPr>
          <w:sz w:val="18"/>
          <w:szCs w:val="22"/>
        </w:rPr>
      </w:pPr>
      <w:r w:rsidRPr="00C424B2">
        <w:rPr>
          <w:sz w:val="18"/>
          <w:szCs w:val="22"/>
        </w:rPr>
        <w:t xml:space="preserve">(OCR). The MNIST dataset, widely used for handwritten </w:t>
      </w:r>
      <w:proofErr w:type="gramStart"/>
      <w:r w:rsidRPr="00C424B2">
        <w:rPr>
          <w:sz w:val="18"/>
          <w:szCs w:val="22"/>
        </w:rPr>
        <w:t>digit</w:t>
      </w:r>
      <w:proofErr w:type="gramEnd"/>
      <w:r w:rsidRPr="00C424B2">
        <w:rPr>
          <w:sz w:val="18"/>
          <w:szCs w:val="22"/>
        </w:rPr>
        <w:t xml:space="preserve"> </w:t>
      </w:r>
    </w:p>
    <w:p w14:paraId="0BCD79D5" w14:textId="7DDCACBD" w:rsidR="00C424B2" w:rsidRPr="00C424B2" w:rsidRDefault="00C424B2" w:rsidP="00C424B2">
      <w:pPr>
        <w:pStyle w:val="IEEEParagraph"/>
        <w:rPr>
          <w:sz w:val="18"/>
          <w:szCs w:val="22"/>
        </w:rPr>
      </w:pPr>
      <w:r w:rsidRPr="00C424B2">
        <w:rPr>
          <w:sz w:val="18"/>
          <w:szCs w:val="22"/>
        </w:rPr>
        <w:t xml:space="preserve">recognition, is contrasted with the </w:t>
      </w:r>
      <w:proofErr w:type="gramStart"/>
      <w:r w:rsidRPr="00C424B2">
        <w:rPr>
          <w:sz w:val="18"/>
          <w:szCs w:val="22"/>
        </w:rPr>
        <w:t>imbalances</w:t>
      </w:r>
      <w:proofErr w:type="gramEnd"/>
      <w:r w:rsidRPr="00C424B2">
        <w:rPr>
          <w:sz w:val="18"/>
          <w:szCs w:val="22"/>
        </w:rPr>
        <w:t xml:space="preserve"> </w:t>
      </w:r>
    </w:p>
    <w:p w14:paraId="5534869A" w14:textId="77777777" w:rsidR="00C424B2" w:rsidRDefault="00C424B2" w:rsidP="00C424B2">
      <w:pPr>
        <w:pStyle w:val="IEEEParagraph"/>
        <w:rPr>
          <w:sz w:val="18"/>
          <w:szCs w:val="22"/>
        </w:rPr>
      </w:pPr>
      <w:r w:rsidRPr="00C424B2">
        <w:rPr>
          <w:sz w:val="18"/>
          <w:szCs w:val="22"/>
        </w:rPr>
        <w:t xml:space="preserve">present in the Sundanese dataset. The Sundanese dataset, </w:t>
      </w:r>
    </w:p>
    <w:p w14:paraId="64C78E62" w14:textId="2DEC16D4" w:rsidR="00C424B2" w:rsidRPr="00C424B2" w:rsidRDefault="00C424B2" w:rsidP="00C424B2">
      <w:pPr>
        <w:pStyle w:val="IEEEParagraph"/>
        <w:rPr>
          <w:sz w:val="18"/>
          <w:szCs w:val="22"/>
        </w:rPr>
      </w:pPr>
      <w:r w:rsidRPr="00C424B2">
        <w:rPr>
          <w:sz w:val="18"/>
          <w:szCs w:val="22"/>
        </w:rPr>
        <w:t xml:space="preserve">originating from XV-XVII-century manuscripts, faces </w:t>
      </w:r>
    </w:p>
    <w:p w14:paraId="72A58A4B" w14:textId="77777777" w:rsidR="00C424B2" w:rsidRDefault="00C424B2" w:rsidP="00C424B2">
      <w:pPr>
        <w:pStyle w:val="IEEEParagraph"/>
        <w:rPr>
          <w:sz w:val="18"/>
          <w:szCs w:val="22"/>
        </w:rPr>
      </w:pPr>
      <w:r w:rsidRPr="00C424B2">
        <w:rPr>
          <w:sz w:val="18"/>
          <w:szCs w:val="22"/>
        </w:rPr>
        <w:t xml:space="preserve">challenges like noise, aging, and irregular illumination. To </w:t>
      </w:r>
    </w:p>
    <w:p w14:paraId="56AE33AC" w14:textId="5B1C95A4" w:rsidR="00C424B2" w:rsidRPr="00C424B2" w:rsidRDefault="00C424B2" w:rsidP="00C424B2">
      <w:pPr>
        <w:pStyle w:val="IEEEParagraph"/>
        <w:rPr>
          <w:sz w:val="18"/>
          <w:szCs w:val="22"/>
        </w:rPr>
      </w:pPr>
      <w:r w:rsidRPr="00C424B2">
        <w:rPr>
          <w:sz w:val="18"/>
          <w:szCs w:val="22"/>
        </w:rPr>
        <w:t xml:space="preserve">address imbalanced data, the paper proposes a </w:t>
      </w:r>
    </w:p>
    <w:p w14:paraId="3BAA9DF9" w14:textId="77777777" w:rsidR="00C424B2" w:rsidRDefault="00C424B2" w:rsidP="00C424B2">
      <w:pPr>
        <w:pStyle w:val="IEEEParagraph"/>
        <w:rPr>
          <w:sz w:val="18"/>
          <w:szCs w:val="22"/>
        </w:rPr>
      </w:pPr>
      <w:r w:rsidRPr="00C424B2">
        <w:rPr>
          <w:sz w:val="18"/>
          <w:szCs w:val="22"/>
        </w:rPr>
        <w:t xml:space="preserve">synthetic data generator using image transformations like </w:t>
      </w:r>
    </w:p>
    <w:p w14:paraId="740120CD" w14:textId="53B757A8" w:rsidR="00C424B2" w:rsidRPr="00C424B2" w:rsidRDefault="00C424B2" w:rsidP="00C424B2">
      <w:pPr>
        <w:pStyle w:val="IEEEParagraph"/>
        <w:rPr>
          <w:sz w:val="18"/>
          <w:szCs w:val="22"/>
        </w:rPr>
      </w:pPr>
      <w:r w:rsidRPr="00C424B2">
        <w:rPr>
          <w:sz w:val="18"/>
          <w:szCs w:val="22"/>
        </w:rPr>
        <w:t>rotation and scaling.</w:t>
      </w:r>
    </w:p>
    <w:p w14:paraId="6262C5A6" w14:textId="77777777" w:rsidR="00C424B2" w:rsidRDefault="00C424B2" w:rsidP="00C424B2">
      <w:pPr>
        <w:pStyle w:val="IEEEParagraph"/>
        <w:rPr>
          <w:sz w:val="18"/>
          <w:szCs w:val="22"/>
        </w:rPr>
      </w:pPr>
      <w:r w:rsidRPr="00C424B2">
        <w:rPr>
          <w:sz w:val="18"/>
          <w:szCs w:val="22"/>
        </w:rPr>
        <w:t xml:space="preserve">The proposed framework employs Histogram of Oriented </w:t>
      </w:r>
    </w:p>
    <w:p w14:paraId="6A545813" w14:textId="1B7B4069" w:rsidR="00C424B2" w:rsidRPr="00C424B2" w:rsidRDefault="00C424B2" w:rsidP="00C424B2">
      <w:pPr>
        <w:pStyle w:val="IEEEParagraph"/>
        <w:rPr>
          <w:sz w:val="18"/>
          <w:szCs w:val="22"/>
        </w:rPr>
      </w:pPr>
      <w:r w:rsidRPr="00C424B2">
        <w:rPr>
          <w:sz w:val="18"/>
          <w:szCs w:val="22"/>
        </w:rPr>
        <w:t xml:space="preserve">Gradient (HOG) for feature extraction and K-Nearest </w:t>
      </w:r>
    </w:p>
    <w:p w14:paraId="38776F92" w14:textId="77777777" w:rsidR="00C424B2" w:rsidRDefault="00C424B2" w:rsidP="00C424B2">
      <w:pPr>
        <w:pStyle w:val="IEEEParagraph"/>
        <w:rPr>
          <w:sz w:val="18"/>
          <w:szCs w:val="22"/>
        </w:rPr>
      </w:pPr>
      <w:proofErr w:type="spellStart"/>
      <w:r w:rsidRPr="00C424B2">
        <w:rPr>
          <w:sz w:val="18"/>
          <w:szCs w:val="22"/>
        </w:rPr>
        <w:t>Neighbor</w:t>
      </w:r>
      <w:proofErr w:type="spellEnd"/>
      <w:r w:rsidRPr="00C424B2">
        <w:rPr>
          <w:sz w:val="18"/>
          <w:szCs w:val="22"/>
        </w:rPr>
        <w:t xml:space="preserve"> (KNN) for classification. The workflow involves </w:t>
      </w:r>
      <w:proofErr w:type="gramStart"/>
      <w:r w:rsidRPr="00C424B2">
        <w:rPr>
          <w:sz w:val="18"/>
          <w:szCs w:val="22"/>
        </w:rPr>
        <w:t>data</w:t>
      </w:r>
      <w:proofErr w:type="gramEnd"/>
      <w:r w:rsidRPr="00C424B2">
        <w:rPr>
          <w:sz w:val="18"/>
          <w:szCs w:val="22"/>
        </w:rPr>
        <w:t xml:space="preserve"> </w:t>
      </w:r>
    </w:p>
    <w:p w14:paraId="40C3B7A1" w14:textId="0245526A" w:rsidR="00C424B2" w:rsidRPr="00C424B2" w:rsidRDefault="00C424B2" w:rsidP="00C424B2">
      <w:pPr>
        <w:pStyle w:val="IEEEParagraph"/>
        <w:rPr>
          <w:sz w:val="18"/>
          <w:szCs w:val="22"/>
        </w:rPr>
      </w:pPr>
      <w:r w:rsidRPr="00C424B2">
        <w:rPr>
          <w:sz w:val="18"/>
          <w:szCs w:val="22"/>
        </w:rPr>
        <w:t xml:space="preserve">preparation, feature extraction using HOG, </w:t>
      </w:r>
    </w:p>
    <w:p w14:paraId="6FA615FE" w14:textId="77777777" w:rsidR="00C424B2" w:rsidRDefault="00C424B2" w:rsidP="00C424B2">
      <w:pPr>
        <w:pStyle w:val="IEEEParagraph"/>
        <w:rPr>
          <w:sz w:val="18"/>
          <w:szCs w:val="22"/>
        </w:rPr>
      </w:pPr>
      <w:r w:rsidRPr="00C424B2">
        <w:rPr>
          <w:sz w:val="18"/>
          <w:szCs w:val="22"/>
        </w:rPr>
        <w:t xml:space="preserve">and KNN classification. Experiments evaluate the </w:t>
      </w:r>
      <w:proofErr w:type="gramStart"/>
      <w:r w:rsidRPr="00C424B2">
        <w:rPr>
          <w:sz w:val="18"/>
          <w:szCs w:val="22"/>
        </w:rPr>
        <w:t>data</w:t>
      </w:r>
      <w:proofErr w:type="gramEnd"/>
      <w:r w:rsidRPr="00C424B2">
        <w:rPr>
          <w:sz w:val="18"/>
          <w:szCs w:val="22"/>
        </w:rPr>
        <w:t xml:space="preserve"> </w:t>
      </w:r>
    </w:p>
    <w:p w14:paraId="2F687674" w14:textId="58FFFD52" w:rsidR="00C424B2" w:rsidRPr="00C424B2" w:rsidRDefault="00C424B2" w:rsidP="00C424B2">
      <w:pPr>
        <w:pStyle w:val="IEEEParagraph"/>
        <w:rPr>
          <w:sz w:val="18"/>
          <w:szCs w:val="22"/>
        </w:rPr>
      </w:pPr>
      <w:r w:rsidRPr="00C424B2">
        <w:rPr>
          <w:sz w:val="18"/>
          <w:szCs w:val="22"/>
        </w:rPr>
        <w:t xml:space="preserve">generator's performance, comparing original and </w:t>
      </w:r>
    </w:p>
    <w:p w14:paraId="000808B2" w14:textId="77777777" w:rsidR="00C424B2" w:rsidRDefault="00C424B2" w:rsidP="00C424B2">
      <w:pPr>
        <w:pStyle w:val="IEEEParagraph"/>
        <w:rPr>
          <w:sz w:val="18"/>
          <w:szCs w:val="22"/>
        </w:rPr>
      </w:pPr>
      <w:r w:rsidRPr="00C424B2">
        <w:rPr>
          <w:sz w:val="18"/>
          <w:szCs w:val="22"/>
        </w:rPr>
        <w:t xml:space="preserve">generated datasets. Results indicate that the generated </w:t>
      </w:r>
      <w:proofErr w:type="gramStart"/>
      <w:r w:rsidRPr="00C424B2">
        <w:rPr>
          <w:sz w:val="18"/>
          <w:szCs w:val="22"/>
        </w:rPr>
        <w:t>data</w:t>
      </w:r>
      <w:proofErr w:type="gramEnd"/>
      <w:r w:rsidRPr="00C424B2">
        <w:rPr>
          <w:sz w:val="18"/>
          <w:szCs w:val="22"/>
        </w:rPr>
        <w:t xml:space="preserve"> </w:t>
      </w:r>
    </w:p>
    <w:p w14:paraId="5595073F" w14:textId="51A69DFE" w:rsidR="00C424B2" w:rsidRPr="00C424B2" w:rsidRDefault="00C424B2" w:rsidP="00C424B2">
      <w:pPr>
        <w:pStyle w:val="IEEEParagraph"/>
        <w:rPr>
          <w:sz w:val="18"/>
          <w:szCs w:val="22"/>
        </w:rPr>
      </w:pPr>
      <w:r w:rsidRPr="00C424B2">
        <w:rPr>
          <w:sz w:val="18"/>
          <w:szCs w:val="22"/>
        </w:rPr>
        <w:t xml:space="preserve">significantly improves recognition accuracy, with </w:t>
      </w:r>
    </w:p>
    <w:p w14:paraId="3D68F828" w14:textId="77777777" w:rsidR="00C424B2" w:rsidRDefault="00C424B2" w:rsidP="00C424B2">
      <w:pPr>
        <w:pStyle w:val="IEEEParagraph"/>
        <w:rPr>
          <w:sz w:val="18"/>
          <w:szCs w:val="22"/>
        </w:rPr>
      </w:pPr>
      <w:r w:rsidRPr="00C424B2">
        <w:rPr>
          <w:sz w:val="18"/>
          <w:szCs w:val="22"/>
        </w:rPr>
        <w:t xml:space="preserve">F1-scores reaching 0.91. Cross-validation experiments </w:t>
      </w:r>
      <w:proofErr w:type="gramStart"/>
      <w:r w:rsidRPr="00C424B2">
        <w:rPr>
          <w:sz w:val="18"/>
          <w:szCs w:val="22"/>
        </w:rPr>
        <w:t>further</w:t>
      </w:r>
      <w:proofErr w:type="gramEnd"/>
      <w:r w:rsidRPr="00C424B2">
        <w:rPr>
          <w:sz w:val="18"/>
          <w:szCs w:val="22"/>
        </w:rPr>
        <w:t xml:space="preserve"> </w:t>
      </w:r>
    </w:p>
    <w:p w14:paraId="5143E430" w14:textId="4F424BF6" w:rsidR="00C424B2" w:rsidRPr="00C424B2" w:rsidRDefault="00C424B2" w:rsidP="00C424B2">
      <w:pPr>
        <w:pStyle w:val="IEEEParagraph"/>
        <w:rPr>
          <w:sz w:val="18"/>
          <w:szCs w:val="22"/>
        </w:rPr>
      </w:pPr>
      <w:r w:rsidRPr="00C424B2">
        <w:rPr>
          <w:sz w:val="18"/>
          <w:szCs w:val="22"/>
        </w:rPr>
        <w:t xml:space="preserve">validate the effectiveness of the </w:t>
      </w:r>
      <w:proofErr w:type="gramStart"/>
      <w:r w:rsidRPr="00C424B2">
        <w:rPr>
          <w:sz w:val="18"/>
          <w:szCs w:val="22"/>
        </w:rPr>
        <w:t>proposed</w:t>
      </w:r>
      <w:proofErr w:type="gramEnd"/>
      <w:r w:rsidRPr="00C424B2">
        <w:rPr>
          <w:sz w:val="18"/>
          <w:szCs w:val="22"/>
        </w:rPr>
        <w:t xml:space="preserve"> </w:t>
      </w:r>
    </w:p>
    <w:p w14:paraId="7ABFE71B" w14:textId="77777777" w:rsidR="00C424B2" w:rsidRDefault="00C424B2" w:rsidP="00C424B2">
      <w:pPr>
        <w:pStyle w:val="IEEEParagraph"/>
        <w:rPr>
          <w:sz w:val="18"/>
          <w:szCs w:val="22"/>
        </w:rPr>
      </w:pPr>
      <w:r w:rsidRPr="00C424B2">
        <w:rPr>
          <w:sz w:val="18"/>
          <w:szCs w:val="22"/>
        </w:rPr>
        <w:t xml:space="preserve">method, showcasing its potential for OCR applications. The </w:t>
      </w:r>
    </w:p>
    <w:p w14:paraId="3495D949" w14:textId="7F04EB32" w:rsidR="00C424B2" w:rsidRPr="00C424B2" w:rsidRDefault="00C424B2" w:rsidP="00C424B2">
      <w:pPr>
        <w:pStyle w:val="IEEEParagraph"/>
        <w:rPr>
          <w:sz w:val="18"/>
          <w:szCs w:val="22"/>
        </w:rPr>
      </w:pPr>
      <w:r w:rsidRPr="00C424B2">
        <w:rPr>
          <w:sz w:val="18"/>
          <w:szCs w:val="22"/>
        </w:rPr>
        <w:t xml:space="preserve">study emphasizes the importance of the number of </w:t>
      </w:r>
    </w:p>
    <w:p w14:paraId="5BCE6769" w14:textId="77777777" w:rsidR="00C424B2" w:rsidRDefault="00C424B2" w:rsidP="00C424B2">
      <w:pPr>
        <w:pStyle w:val="IEEEParagraph"/>
        <w:rPr>
          <w:sz w:val="18"/>
          <w:szCs w:val="22"/>
        </w:rPr>
      </w:pPr>
      <w:r w:rsidRPr="00C424B2">
        <w:rPr>
          <w:sz w:val="18"/>
          <w:szCs w:val="22"/>
        </w:rPr>
        <w:t xml:space="preserve">instances in recognition accuracy and suggests potential </w:t>
      </w:r>
      <w:proofErr w:type="gramStart"/>
      <w:r w:rsidRPr="00C424B2">
        <w:rPr>
          <w:sz w:val="18"/>
          <w:szCs w:val="22"/>
        </w:rPr>
        <w:t>future</w:t>
      </w:r>
      <w:proofErr w:type="gramEnd"/>
      <w:r w:rsidRPr="00C424B2">
        <w:rPr>
          <w:sz w:val="18"/>
          <w:szCs w:val="22"/>
        </w:rPr>
        <w:t xml:space="preserve"> </w:t>
      </w:r>
    </w:p>
    <w:p w14:paraId="73BD82CF" w14:textId="2F11E016" w:rsidR="00C424B2" w:rsidRPr="00C424B2" w:rsidRDefault="00C424B2" w:rsidP="00C424B2">
      <w:pPr>
        <w:pStyle w:val="IEEEParagraph"/>
        <w:rPr>
          <w:sz w:val="18"/>
          <w:szCs w:val="22"/>
        </w:rPr>
      </w:pPr>
      <w:r w:rsidRPr="00C424B2">
        <w:rPr>
          <w:sz w:val="18"/>
          <w:szCs w:val="22"/>
        </w:rPr>
        <w:t xml:space="preserve">research directions, including </w:t>
      </w:r>
      <w:proofErr w:type="gramStart"/>
      <w:r w:rsidRPr="00C424B2">
        <w:rPr>
          <w:sz w:val="18"/>
          <w:szCs w:val="22"/>
        </w:rPr>
        <w:t>more</w:t>
      </w:r>
      <w:proofErr w:type="gramEnd"/>
      <w:r w:rsidRPr="00C424B2">
        <w:rPr>
          <w:sz w:val="18"/>
          <w:szCs w:val="22"/>
        </w:rPr>
        <w:t xml:space="preserve"> </w:t>
      </w:r>
    </w:p>
    <w:p w14:paraId="2ACE0ABA" w14:textId="48502F5E" w:rsidR="00C424B2" w:rsidRDefault="00C424B2" w:rsidP="00C424B2">
      <w:pPr>
        <w:pStyle w:val="IEEEParagraph"/>
        <w:rPr>
          <w:sz w:val="18"/>
          <w:szCs w:val="22"/>
        </w:rPr>
      </w:pPr>
      <w:r w:rsidRPr="00C424B2">
        <w:rPr>
          <w:sz w:val="18"/>
          <w:szCs w:val="22"/>
        </w:rPr>
        <w:t>comprehensive data generators and algorithm modifications.</w:t>
      </w:r>
    </w:p>
    <w:p w14:paraId="0308F282" w14:textId="77777777" w:rsidR="00C424B2" w:rsidRDefault="00C424B2" w:rsidP="00C424B2">
      <w:pPr>
        <w:pStyle w:val="IEEEParagraph"/>
        <w:rPr>
          <w:sz w:val="18"/>
          <w:szCs w:val="22"/>
        </w:rPr>
      </w:pPr>
    </w:p>
    <w:p w14:paraId="309EAE70" w14:textId="77777777" w:rsidR="00C424B2" w:rsidRDefault="00C424B2" w:rsidP="00C424B2">
      <w:pPr>
        <w:pStyle w:val="IEEEParagraph"/>
      </w:pPr>
      <w:r>
        <w:t>[5]</w:t>
      </w:r>
      <w:r w:rsidRPr="008C7230">
        <w:t xml:space="preserve"> </w:t>
      </w:r>
      <w:r w:rsidRPr="00ED45A1">
        <w:t xml:space="preserve">OPTICAL CHARACTER RECOGNITION USING </w:t>
      </w:r>
    </w:p>
    <w:p w14:paraId="03ED87A0" w14:textId="1686134A" w:rsidR="00C424B2" w:rsidRDefault="00C424B2" w:rsidP="00C424B2">
      <w:pPr>
        <w:pStyle w:val="IEEEParagraph"/>
      </w:pPr>
      <w:r w:rsidRPr="00ED45A1">
        <w:t>KNN ON CUSTOM IMAGE DATASET</w:t>
      </w:r>
    </w:p>
    <w:p w14:paraId="45D2B4C8" w14:textId="77777777" w:rsidR="00C424B2" w:rsidRDefault="00C424B2" w:rsidP="00C424B2">
      <w:pPr>
        <w:pStyle w:val="IEEEParagraph"/>
        <w:rPr>
          <w:sz w:val="18"/>
          <w:szCs w:val="22"/>
        </w:rPr>
      </w:pPr>
    </w:p>
    <w:p w14:paraId="4A79FE11" w14:textId="77777777" w:rsidR="00C424B2" w:rsidRDefault="00C424B2" w:rsidP="00C424B2">
      <w:pPr>
        <w:pStyle w:val="IEEEParagraph"/>
        <w:rPr>
          <w:sz w:val="18"/>
          <w:szCs w:val="22"/>
        </w:rPr>
      </w:pPr>
      <w:r w:rsidRPr="00C424B2">
        <w:rPr>
          <w:sz w:val="18"/>
          <w:szCs w:val="22"/>
        </w:rPr>
        <w:t xml:space="preserve">The document outlines the significance of Optical Character </w:t>
      </w:r>
    </w:p>
    <w:p w14:paraId="2D52D003" w14:textId="491BCC50" w:rsidR="00C424B2" w:rsidRPr="00C424B2" w:rsidRDefault="00C424B2" w:rsidP="00C424B2">
      <w:pPr>
        <w:pStyle w:val="IEEEParagraph"/>
        <w:rPr>
          <w:sz w:val="18"/>
          <w:szCs w:val="22"/>
        </w:rPr>
      </w:pPr>
      <w:r w:rsidRPr="00C424B2">
        <w:rPr>
          <w:sz w:val="18"/>
          <w:szCs w:val="22"/>
        </w:rPr>
        <w:t xml:space="preserve">Recognition (OCR) in converting images of typed, </w:t>
      </w:r>
    </w:p>
    <w:p w14:paraId="443D70F4" w14:textId="77777777" w:rsidR="00C424B2" w:rsidRDefault="00C424B2" w:rsidP="00C424B2">
      <w:pPr>
        <w:pStyle w:val="IEEEParagraph"/>
        <w:rPr>
          <w:sz w:val="18"/>
          <w:szCs w:val="22"/>
        </w:rPr>
      </w:pPr>
      <w:r w:rsidRPr="00C424B2">
        <w:rPr>
          <w:sz w:val="18"/>
          <w:szCs w:val="22"/>
        </w:rPr>
        <w:t xml:space="preserve">handwritten, or printed text into machine-encoded text for </w:t>
      </w:r>
    </w:p>
    <w:p w14:paraId="5D02DE47" w14:textId="4514A652" w:rsidR="00C424B2" w:rsidRPr="00C424B2" w:rsidRDefault="00C424B2" w:rsidP="00C424B2">
      <w:pPr>
        <w:pStyle w:val="IEEEParagraph"/>
        <w:rPr>
          <w:sz w:val="18"/>
          <w:szCs w:val="22"/>
        </w:rPr>
      </w:pPr>
      <w:r w:rsidRPr="00C424B2">
        <w:rPr>
          <w:sz w:val="18"/>
          <w:szCs w:val="22"/>
        </w:rPr>
        <w:t xml:space="preserve">various applications. The focus is on the algorithmic </w:t>
      </w:r>
    </w:p>
    <w:p w14:paraId="529BE844" w14:textId="77777777" w:rsidR="00C424B2" w:rsidRDefault="00C424B2" w:rsidP="00C424B2">
      <w:pPr>
        <w:pStyle w:val="IEEEParagraph"/>
        <w:rPr>
          <w:sz w:val="18"/>
          <w:szCs w:val="22"/>
        </w:rPr>
      </w:pPr>
      <w:r w:rsidRPr="00C424B2">
        <w:rPr>
          <w:sz w:val="18"/>
          <w:szCs w:val="22"/>
        </w:rPr>
        <w:t xml:space="preserve">steps of the present work, emphasizing the importance of the </w:t>
      </w:r>
    </w:p>
    <w:p w14:paraId="521625CE" w14:textId="04232054" w:rsidR="00C424B2" w:rsidRPr="00C424B2" w:rsidRDefault="00C424B2" w:rsidP="00C424B2">
      <w:pPr>
        <w:pStyle w:val="IEEEParagraph"/>
        <w:rPr>
          <w:sz w:val="18"/>
          <w:szCs w:val="22"/>
        </w:rPr>
      </w:pPr>
      <w:r w:rsidRPr="00C424B2">
        <w:rPr>
          <w:sz w:val="18"/>
          <w:szCs w:val="22"/>
        </w:rPr>
        <w:t xml:space="preserve">training dataset in achieving accuracy and </w:t>
      </w:r>
    </w:p>
    <w:p w14:paraId="36B52BC6" w14:textId="77777777" w:rsidR="00C424B2" w:rsidRPr="00C424B2" w:rsidRDefault="00C424B2" w:rsidP="00C424B2">
      <w:pPr>
        <w:pStyle w:val="IEEEParagraph"/>
        <w:rPr>
          <w:sz w:val="18"/>
          <w:szCs w:val="22"/>
        </w:rPr>
      </w:pPr>
      <w:r w:rsidRPr="00C424B2">
        <w:rPr>
          <w:sz w:val="18"/>
          <w:szCs w:val="22"/>
        </w:rPr>
        <w:t>flexibility in character recognition.</w:t>
      </w:r>
    </w:p>
    <w:p w14:paraId="702E47D1" w14:textId="77777777" w:rsidR="00C424B2" w:rsidRDefault="00C424B2" w:rsidP="00C424B2">
      <w:pPr>
        <w:pStyle w:val="IEEEParagraph"/>
        <w:rPr>
          <w:sz w:val="18"/>
          <w:szCs w:val="22"/>
        </w:rPr>
      </w:pPr>
      <w:r w:rsidRPr="00C424B2">
        <w:rPr>
          <w:sz w:val="18"/>
          <w:szCs w:val="22"/>
        </w:rPr>
        <w:t xml:space="preserve">The proposed algorithm involves preprocessing training images, </w:t>
      </w:r>
    </w:p>
    <w:p w14:paraId="5F5D1FE6" w14:textId="422A69EC" w:rsidR="00C424B2" w:rsidRPr="00C424B2" w:rsidRDefault="00C424B2" w:rsidP="00C424B2">
      <w:pPr>
        <w:pStyle w:val="IEEEParagraph"/>
        <w:rPr>
          <w:sz w:val="18"/>
          <w:szCs w:val="22"/>
        </w:rPr>
      </w:pPr>
      <w:r w:rsidRPr="00C424B2">
        <w:rPr>
          <w:sz w:val="18"/>
          <w:szCs w:val="22"/>
        </w:rPr>
        <w:t xml:space="preserve">converting them to grayscale, applying blur </w:t>
      </w:r>
    </w:p>
    <w:p w14:paraId="43102FA7" w14:textId="77777777" w:rsidR="00C424B2" w:rsidRDefault="00C424B2" w:rsidP="00C424B2">
      <w:pPr>
        <w:pStyle w:val="IEEEParagraph"/>
        <w:rPr>
          <w:sz w:val="18"/>
          <w:szCs w:val="22"/>
        </w:rPr>
      </w:pPr>
      <w:r w:rsidRPr="00C424B2">
        <w:rPr>
          <w:sz w:val="18"/>
          <w:szCs w:val="22"/>
        </w:rPr>
        <w:t xml:space="preserve">and </w:t>
      </w:r>
      <w:proofErr w:type="gramStart"/>
      <w:r w:rsidRPr="00C424B2">
        <w:rPr>
          <w:sz w:val="18"/>
          <w:szCs w:val="22"/>
        </w:rPr>
        <w:t>threshold, and</w:t>
      </w:r>
      <w:proofErr w:type="gramEnd"/>
      <w:r w:rsidRPr="00C424B2">
        <w:rPr>
          <w:sz w:val="18"/>
          <w:szCs w:val="22"/>
        </w:rPr>
        <w:t xml:space="preserve"> extracting features. These features are </w:t>
      </w:r>
      <w:proofErr w:type="gramStart"/>
      <w:r w:rsidRPr="00C424B2">
        <w:rPr>
          <w:sz w:val="18"/>
          <w:szCs w:val="22"/>
        </w:rPr>
        <w:t>stored</w:t>
      </w:r>
      <w:proofErr w:type="gramEnd"/>
      <w:r w:rsidRPr="00C424B2">
        <w:rPr>
          <w:sz w:val="18"/>
          <w:szCs w:val="22"/>
        </w:rPr>
        <w:t xml:space="preserve"> </w:t>
      </w:r>
    </w:p>
    <w:p w14:paraId="129D93A6" w14:textId="3A8608E6" w:rsidR="00C424B2" w:rsidRPr="00C424B2" w:rsidRDefault="00C424B2" w:rsidP="00C424B2">
      <w:pPr>
        <w:pStyle w:val="IEEEParagraph"/>
        <w:rPr>
          <w:sz w:val="18"/>
          <w:szCs w:val="22"/>
        </w:rPr>
      </w:pPr>
      <w:r w:rsidRPr="00C424B2">
        <w:rPr>
          <w:sz w:val="18"/>
          <w:szCs w:val="22"/>
        </w:rPr>
        <w:t xml:space="preserve">in a </w:t>
      </w:r>
      <w:proofErr w:type="spellStart"/>
      <w:r w:rsidRPr="00C424B2">
        <w:rPr>
          <w:sz w:val="18"/>
          <w:szCs w:val="22"/>
        </w:rPr>
        <w:t>numpy</w:t>
      </w:r>
      <w:proofErr w:type="spellEnd"/>
      <w:r w:rsidRPr="00C424B2">
        <w:rPr>
          <w:sz w:val="18"/>
          <w:szCs w:val="22"/>
        </w:rPr>
        <w:t xml:space="preserve"> array along with labels and saved </w:t>
      </w:r>
    </w:p>
    <w:p w14:paraId="438A6863" w14:textId="77777777" w:rsidR="00C424B2" w:rsidRDefault="00C424B2" w:rsidP="00C424B2">
      <w:pPr>
        <w:pStyle w:val="IEEEParagraph"/>
        <w:rPr>
          <w:sz w:val="18"/>
          <w:szCs w:val="22"/>
        </w:rPr>
      </w:pPr>
      <w:r w:rsidRPr="00C424B2">
        <w:rPr>
          <w:sz w:val="18"/>
          <w:szCs w:val="22"/>
        </w:rPr>
        <w:t xml:space="preserve">in a text file. The training and testing module utilizes this data to </w:t>
      </w:r>
    </w:p>
    <w:p w14:paraId="4235F9A8" w14:textId="5F00FA2D" w:rsidR="00C424B2" w:rsidRPr="00C424B2" w:rsidRDefault="00C424B2" w:rsidP="00C424B2">
      <w:pPr>
        <w:pStyle w:val="IEEEParagraph"/>
        <w:rPr>
          <w:sz w:val="18"/>
          <w:szCs w:val="22"/>
        </w:rPr>
      </w:pPr>
      <w:r w:rsidRPr="00C424B2">
        <w:rPr>
          <w:sz w:val="18"/>
          <w:szCs w:val="22"/>
        </w:rPr>
        <w:t xml:space="preserve">create a K-Nearest </w:t>
      </w:r>
      <w:proofErr w:type="spellStart"/>
      <w:r w:rsidRPr="00C424B2">
        <w:rPr>
          <w:sz w:val="18"/>
          <w:szCs w:val="22"/>
        </w:rPr>
        <w:t>Neighbor</w:t>
      </w:r>
      <w:proofErr w:type="spellEnd"/>
      <w:r w:rsidRPr="00C424B2">
        <w:rPr>
          <w:sz w:val="18"/>
          <w:szCs w:val="22"/>
        </w:rPr>
        <w:t xml:space="preserve"> (KNN) classifier. </w:t>
      </w:r>
    </w:p>
    <w:p w14:paraId="611D6F2F" w14:textId="77777777" w:rsidR="00C424B2" w:rsidRDefault="00C424B2" w:rsidP="00C424B2">
      <w:pPr>
        <w:pStyle w:val="IEEEParagraph"/>
        <w:rPr>
          <w:sz w:val="18"/>
          <w:szCs w:val="22"/>
        </w:rPr>
      </w:pPr>
      <w:r w:rsidRPr="00C424B2">
        <w:rPr>
          <w:sz w:val="18"/>
          <w:szCs w:val="22"/>
        </w:rPr>
        <w:t xml:space="preserve">Testing involves processing the test image, marking contours, </w:t>
      </w:r>
    </w:p>
    <w:p w14:paraId="2BB77E45" w14:textId="2FD38837" w:rsidR="00C424B2" w:rsidRPr="00C424B2" w:rsidRDefault="00C424B2" w:rsidP="00C424B2">
      <w:pPr>
        <w:pStyle w:val="IEEEParagraph"/>
        <w:rPr>
          <w:sz w:val="18"/>
          <w:szCs w:val="22"/>
        </w:rPr>
      </w:pPr>
      <w:r w:rsidRPr="00C424B2">
        <w:rPr>
          <w:sz w:val="18"/>
          <w:szCs w:val="22"/>
        </w:rPr>
        <w:t xml:space="preserve">cropping, resizing, and using the KNN </w:t>
      </w:r>
      <w:proofErr w:type="gramStart"/>
      <w:r w:rsidRPr="00C424B2">
        <w:rPr>
          <w:sz w:val="18"/>
          <w:szCs w:val="22"/>
        </w:rPr>
        <w:t>classifier</w:t>
      </w:r>
      <w:proofErr w:type="gramEnd"/>
      <w:r w:rsidRPr="00C424B2">
        <w:rPr>
          <w:sz w:val="18"/>
          <w:szCs w:val="22"/>
        </w:rPr>
        <w:t xml:space="preserve"> </w:t>
      </w:r>
    </w:p>
    <w:p w14:paraId="3973E78C" w14:textId="77777777" w:rsidR="00C424B2" w:rsidRPr="00C424B2" w:rsidRDefault="00C424B2" w:rsidP="00C424B2">
      <w:pPr>
        <w:pStyle w:val="IEEEParagraph"/>
        <w:rPr>
          <w:sz w:val="18"/>
          <w:szCs w:val="22"/>
        </w:rPr>
      </w:pPr>
      <w:r w:rsidRPr="00C424B2">
        <w:rPr>
          <w:sz w:val="18"/>
          <w:szCs w:val="22"/>
        </w:rPr>
        <w:t>to identify characters.</w:t>
      </w:r>
    </w:p>
    <w:p w14:paraId="33FA1F08" w14:textId="77777777" w:rsidR="00C424B2" w:rsidRDefault="00C424B2" w:rsidP="00C424B2">
      <w:pPr>
        <w:pStyle w:val="IEEEParagraph"/>
        <w:rPr>
          <w:sz w:val="18"/>
          <w:szCs w:val="22"/>
        </w:rPr>
      </w:pPr>
      <w:r w:rsidRPr="00C424B2">
        <w:rPr>
          <w:sz w:val="18"/>
          <w:szCs w:val="22"/>
        </w:rPr>
        <w:t xml:space="preserve">The advantages of KNN, including ease of interpretation, low </w:t>
      </w:r>
    </w:p>
    <w:p w14:paraId="2E86AE77" w14:textId="413F49AC" w:rsidR="00C424B2" w:rsidRPr="00C424B2" w:rsidRDefault="00C424B2" w:rsidP="00C424B2">
      <w:pPr>
        <w:pStyle w:val="IEEEParagraph"/>
        <w:rPr>
          <w:sz w:val="18"/>
          <w:szCs w:val="22"/>
        </w:rPr>
      </w:pPr>
      <w:r w:rsidRPr="00C424B2">
        <w:rPr>
          <w:sz w:val="18"/>
          <w:szCs w:val="22"/>
        </w:rPr>
        <w:t xml:space="preserve">calculation time, and good predictive power, </w:t>
      </w:r>
      <w:proofErr w:type="gramStart"/>
      <w:r w:rsidRPr="00C424B2">
        <w:rPr>
          <w:sz w:val="18"/>
          <w:szCs w:val="22"/>
        </w:rPr>
        <w:t>are</w:t>
      </w:r>
      <w:proofErr w:type="gramEnd"/>
      <w:r w:rsidRPr="00C424B2">
        <w:rPr>
          <w:sz w:val="18"/>
          <w:szCs w:val="22"/>
        </w:rPr>
        <w:t xml:space="preserve"> </w:t>
      </w:r>
    </w:p>
    <w:p w14:paraId="1B9C633B" w14:textId="77777777" w:rsidR="00C424B2" w:rsidRDefault="00C424B2" w:rsidP="00C424B2">
      <w:pPr>
        <w:pStyle w:val="IEEEParagraph"/>
        <w:rPr>
          <w:sz w:val="18"/>
          <w:szCs w:val="22"/>
        </w:rPr>
      </w:pPr>
      <w:r w:rsidRPr="00C424B2">
        <w:rPr>
          <w:sz w:val="18"/>
          <w:szCs w:val="22"/>
        </w:rPr>
        <w:t xml:space="preserve">discussed. A comparison with other classification algorithms </w:t>
      </w:r>
    </w:p>
    <w:p w14:paraId="7FDFE571" w14:textId="1D853DB1" w:rsidR="00C424B2" w:rsidRPr="00C424B2" w:rsidRDefault="00C424B2" w:rsidP="00C424B2">
      <w:pPr>
        <w:pStyle w:val="IEEEParagraph"/>
        <w:rPr>
          <w:sz w:val="18"/>
          <w:szCs w:val="22"/>
        </w:rPr>
      </w:pPr>
      <w:r w:rsidRPr="00C424B2">
        <w:rPr>
          <w:sz w:val="18"/>
          <w:szCs w:val="22"/>
        </w:rPr>
        <w:t xml:space="preserve">highlights KNN's </w:t>
      </w:r>
      <w:proofErr w:type="spellStart"/>
      <w:r w:rsidRPr="00C424B2">
        <w:rPr>
          <w:sz w:val="18"/>
          <w:szCs w:val="22"/>
        </w:rPr>
        <w:t>favorable</w:t>
      </w:r>
      <w:proofErr w:type="spellEnd"/>
      <w:r w:rsidRPr="00C424B2">
        <w:rPr>
          <w:sz w:val="18"/>
          <w:szCs w:val="22"/>
        </w:rPr>
        <w:t xml:space="preserve"> attributes. Validation </w:t>
      </w:r>
    </w:p>
    <w:p w14:paraId="23AA8177" w14:textId="77777777" w:rsidR="00C424B2" w:rsidRDefault="00C424B2" w:rsidP="00C424B2">
      <w:pPr>
        <w:pStyle w:val="IEEEParagraph"/>
        <w:rPr>
          <w:sz w:val="18"/>
          <w:szCs w:val="22"/>
        </w:rPr>
      </w:pPr>
      <w:r w:rsidRPr="00C424B2">
        <w:rPr>
          <w:sz w:val="18"/>
          <w:szCs w:val="22"/>
        </w:rPr>
        <w:t xml:space="preserve">of the error curve is presented to determine the optimal value of </w:t>
      </w:r>
    </w:p>
    <w:p w14:paraId="4B721490" w14:textId="59977D30" w:rsidR="00C424B2" w:rsidRPr="00C424B2" w:rsidRDefault="00C424B2" w:rsidP="00C424B2">
      <w:pPr>
        <w:pStyle w:val="IEEEParagraph"/>
        <w:rPr>
          <w:sz w:val="18"/>
          <w:szCs w:val="22"/>
        </w:rPr>
      </w:pPr>
      <w:r w:rsidRPr="00C424B2">
        <w:rPr>
          <w:sz w:val="18"/>
          <w:szCs w:val="22"/>
        </w:rPr>
        <w:t>K.</w:t>
      </w:r>
    </w:p>
    <w:p w14:paraId="22E41061" w14:textId="77777777" w:rsidR="00C424B2" w:rsidRDefault="00C424B2" w:rsidP="00C424B2">
      <w:pPr>
        <w:pStyle w:val="IEEEParagraph"/>
        <w:rPr>
          <w:sz w:val="18"/>
          <w:szCs w:val="22"/>
        </w:rPr>
      </w:pPr>
      <w:r w:rsidRPr="00C424B2">
        <w:rPr>
          <w:sz w:val="18"/>
          <w:szCs w:val="22"/>
        </w:rPr>
        <w:t xml:space="preserve">Results and discussions showcase the successful </w:t>
      </w:r>
      <w:proofErr w:type="gramStart"/>
      <w:r w:rsidRPr="00C424B2">
        <w:rPr>
          <w:sz w:val="18"/>
          <w:szCs w:val="22"/>
        </w:rPr>
        <w:t>implementation</w:t>
      </w:r>
      <w:proofErr w:type="gramEnd"/>
      <w:r w:rsidRPr="00C424B2">
        <w:rPr>
          <w:sz w:val="18"/>
          <w:szCs w:val="22"/>
        </w:rPr>
        <w:t xml:space="preserve"> </w:t>
      </w:r>
    </w:p>
    <w:p w14:paraId="728BC388" w14:textId="5F3582B4" w:rsidR="00C424B2" w:rsidRPr="00C424B2" w:rsidRDefault="00C424B2" w:rsidP="00C424B2">
      <w:pPr>
        <w:pStyle w:val="IEEEParagraph"/>
        <w:rPr>
          <w:sz w:val="18"/>
          <w:szCs w:val="22"/>
        </w:rPr>
      </w:pPr>
      <w:r w:rsidRPr="00C424B2">
        <w:rPr>
          <w:sz w:val="18"/>
          <w:szCs w:val="22"/>
        </w:rPr>
        <w:t xml:space="preserve">of the OCR model on various test cases. Input </w:t>
      </w:r>
    </w:p>
    <w:p w14:paraId="3639DE9B" w14:textId="77777777" w:rsidR="00C424B2" w:rsidRDefault="00C424B2" w:rsidP="00C424B2">
      <w:pPr>
        <w:pStyle w:val="IEEEParagraph"/>
        <w:rPr>
          <w:sz w:val="18"/>
          <w:szCs w:val="22"/>
        </w:rPr>
      </w:pPr>
      <w:r w:rsidRPr="00C424B2">
        <w:rPr>
          <w:sz w:val="18"/>
          <w:szCs w:val="22"/>
        </w:rPr>
        <w:t xml:space="preserve">images, processed training datasets, and sample outputs </w:t>
      </w:r>
    </w:p>
    <w:p w14:paraId="76D935D5" w14:textId="22551CAD" w:rsidR="00C424B2" w:rsidRPr="00C424B2" w:rsidRDefault="00C424B2" w:rsidP="00C424B2">
      <w:pPr>
        <w:pStyle w:val="IEEEParagraph"/>
        <w:rPr>
          <w:sz w:val="18"/>
          <w:szCs w:val="22"/>
        </w:rPr>
      </w:pPr>
      <w:r w:rsidRPr="00C424B2">
        <w:rPr>
          <w:sz w:val="18"/>
          <w:szCs w:val="22"/>
        </w:rPr>
        <w:t xml:space="preserve">demonstrate the system's ability to recognize </w:t>
      </w:r>
      <w:proofErr w:type="gramStart"/>
      <w:r w:rsidRPr="00C424B2">
        <w:rPr>
          <w:sz w:val="18"/>
          <w:szCs w:val="22"/>
        </w:rPr>
        <w:t>characters</w:t>
      </w:r>
      <w:proofErr w:type="gramEnd"/>
      <w:r w:rsidRPr="00C424B2">
        <w:rPr>
          <w:sz w:val="18"/>
          <w:szCs w:val="22"/>
        </w:rPr>
        <w:t xml:space="preserve"> </w:t>
      </w:r>
    </w:p>
    <w:p w14:paraId="41192E5D" w14:textId="77777777" w:rsidR="00C424B2" w:rsidRDefault="00C424B2" w:rsidP="00C424B2">
      <w:pPr>
        <w:pStyle w:val="IEEEParagraph"/>
        <w:rPr>
          <w:sz w:val="18"/>
          <w:szCs w:val="22"/>
        </w:rPr>
      </w:pPr>
      <w:r w:rsidRPr="00C424B2">
        <w:rPr>
          <w:sz w:val="18"/>
          <w:szCs w:val="22"/>
        </w:rPr>
        <w:t xml:space="preserve">in handwritten and typeset text. The flexibility of training the </w:t>
      </w:r>
    </w:p>
    <w:p w14:paraId="05F32F48" w14:textId="651DBE44" w:rsidR="00C424B2" w:rsidRPr="00C424B2" w:rsidRDefault="00C424B2" w:rsidP="00C424B2">
      <w:pPr>
        <w:pStyle w:val="IEEEParagraph"/>
        <w:rPr>
          <w:sz w:val="18"/>
          <w:szCs w:val="22"/>
        </w:rPr>
      </w:pPr>
      <w:r w:rsidRPr="00C424B2">
        <w:rPr>
          <w:sz w:val="18"/>
          <w:szCs w:val="22"/>
        </w:rPr>
        <w:t xml:space="preserve">classifier with custom images is highlighted, </w:t>
      </w:r>
    </w:p>
    <w:p w14:paraId="5D699D38" w14:textId="77777777" w:rsidR="00C424B2" w:rsidRPr="00C424B2" w:rsidRDefault="00C424B2" w:rsidP="00C424B2">
      <w:pPr>
        <w:pStyle w:val="IEEEParagraph"/>
        <w:rPr>
          <w:sz w:val="18"/>
          <w:szCs w:val="22"/>
        </w:rPr>
      </w:pPr>
      <w:r w:rsidRPr="00C424B2">
        <w:rPr>
          <w:sz w:val="18"/>
          <w:szCs w:val="22"/>
        </w:rPr>
        <w:t>allowing adaptation to various languages.</w:t>
      </w:r>
    </w:p>
    <w:p w14:paraId="73E6C97E" w14:textId="77777777" w:rsidR="00C424B2" w:rsidRDefault="00C424B2" w:rsidP="00C424B2">
      <w:pPr>
        <w:pStyle w:val="IEEEParagraph"/>
        <w:rPr>
          <w:sz w:val="18"/>
          <w:szCs w:val="22"/>
        </w:rPr>
      </w:pPr>
      <w:r w:rsidRPr="00C424B2">
        <w:rPr>
          <w:sz w:val="18"/>
          <w:szCs w:val="22"/>
        </w:rPr>
        <w:t xml:space="preserve">The document also discusses the choice of Python as the </w:t>
      </w:r>
    </w:p>
    <w:p w14:paraId="37C152CC" w14:textId="7E1482B1" w:rsidR="00C424B2" w:rsidRPr="00C424B2" w:rsidRDefault="00C424B2" w:rsidP="00C424B2">
      <w:pPr>
        <w:pStyle w:val="IEEEParagraph"/>
        <w:rPr>
          <w:sz w:val="18"/>
          <w:szCs w:val="22"/>
        </w:rPr>
      </w:pPr>
      <w:r w:rsidRPr="00C424B2">
        <w:rPr>
          <w:sz w:val="18"/>
          <w:szCs w:val="22"/>
        </w:rPr>
        <w:t>development tool, emphasizing its simplicity, third-</w:t>
      </w:r>
    </w:p>
    <w:p w14:paraId="086471FD" w14:textId="77777777" w:rsidR="00C424B2" w:rsidRDefault="00C424B2" w:rsidP="00C424B2">
      <w:pPr>
        <w:pStyle w:val="IEEEParagraph"/>
        <w:rPr>
          <w:sz w:val="18"/>
          <w:szCs w:val="22"/>
        </w:rPr>
      </w:pPr>
      <w:r w:rsidRPr="00C424B2">
        <w:rPr>
          <w:sz w:val="18"/>
          <w:szCs w:val="22"/>
        </w:rPr>
        <w:lastRenderedPageBreak/>
        <w:t xml:space="preserve">party modules, extensive support libraries, and </w:t>
      </w:r>
      <w:proofErr w:type="gramStart"/>
      <w:r w:rsidRPr="00C424B2">
        <w:rPr>
          <w:sz w:val="18"/>
          <w:szCs w:val="22"/>
        </w:rPr>
        <w:t>open-source</w:t>
      </w:r>
      <w:proofErr w:type="gramEnd"/>
      <w:r w:rsidRPr="00C424B2">
        <w:rPr>
          <w:sz w:val="18"/>
          <w:szCs w:val="22"/>
        </w:rPr>
        <w:t xml:space="preserve"> </w:t>
      </w:r>
    </w:p>
    <w:p w14:paraId="0E9233B4" w14:textId="77CCD716" w:rsidR="00C424B2" w:rsidRPr="00C424B2" w:rsidRDefault="00C424B2" w:rsidP="00C424B2">
      <w:pPr>
        <w:pStyle w:val="IEEEParagraph"/>
        <w:rPr>
          <w:sz w:val="18"/>
          <w:szCs w:val="22"/>
        </w:rPr>
      </w:pPr>
      <w:r w:rsidRPr="00C424B2">
        <w:rPr>
          <w:sz w:val="18"/>
          <w:szCs w:val="22"/>
        </w:rPr>
        <w:t xml:space="preserve">nature. Application areas of OCR are enumerated, </w:t>
      </w:r>
    </w:p>
    <w:p w14:paraId="0CC5ED43" w14:textId="77777777" w:rsidR="00C424B2" w:rsidRDefault="00C424B2" w:rsidP="00C424B2">
      <w:pPr>
        <w:pStyle w:val="IEEEParagraph"/>
        <w:rPr>
          <w:sz w:val="18"/>
          <w:szCs w:val="22"/>
        </w:rPr>
      </w:pPr>
      <w:r w:rsidRPr="00C424B2">
        <w:rPr>
          <w:sz w:val="18"/>
          <w:szCs w:val="22"/>
        </w:rPr>
        <w:t xml:space="preserve">including digitizing printed texts, postal services, information </w:t>
      </w:r>
    </w:p>
    <w:p w14:paraId="19D640D5" w14:textId="1075A84B" w:rsidR="00C424B2" w:rsidRPr="00C424B2" w:rsidRDefault="00C424B2" w:rsidP="00C424B2">
      <w:pPr>
        <w:pStyle w:val="IEEEParagraph"/>
        <w:rPr>
          <w:sz w:val="18"/>
          <w:szCs w:val="22"/>
        </w:rPr>
      </w:pPr>
      <w:r w:rsidRPr="00C424B2">
        <w:rPr>
          <w:sz w:val="18"/>
          <w:szCs w:val="22"/>
        </w:rPr>
        <w:t>entry, and intelligent transportation systems.</w:t>
      </w:r>
    </w:p>
    <w:p w14:paraId="4CD721DB" w14:textId="77777777" w:rsidR="00C424B2" w:rsidRDefault="00C424B2" w:rsidP="00C424B2">
      <w:pPr>
        <w:pStyle w:val="IEEEParagraph"/>
        <w:rPr>
          <w:sz w:val="18"/>
          <w:szCs w:val="22"/>
        </w:rPr>
      </w:pPr>
      <w:r w:rsidRPr="00C424B2">
        <w:rPr>
          <w:sz w:val="18"/>
          <w:szCs w:val="22"/>
        </w:rPr>
        <w:t xml:space="preserve">The paper suggests areas for accuracy enhancement, such as </w:t>
      </w:r>
    </w:p>
    <w:p w14:paraId="4B81E6F2" w14:textId="202BD6AB" w:rsidR="00C424B2" w:rsidRPr="00C424B2" w:rsidRDefault="00C424B2" w:rsidP="00C424B2">
      <w:pPr>
        <w:pStyle w:val="IEEEParagraph"/>
        <w:rPr>
          <w:sz w:val="18"/>
          <w:szCs w:val="22"/>
        </w:rPr>
      </w:pPr>
      <w:r w:rsidRPr="00C424B2">
        <w:rPr>
          <w:sz w:val="18"/>
          <w:szCs w:val="22"/>
        </w:rPr>
        <w:t xml:space="preserve">constraining output with lexicons and </w:t>
      </w:r>
      <w:proofErr w:type="gramStart"/>
      <w:r w:rsidRPr="00C424B2">
        <w:rPr>
          <w:sz w:val="18"/>
          <w:szCs w:val="22"/>
        </w:rPr>
        <w:t>integrating</w:t>
      </w:r>
      <w:proofErr w:type="gramEnd"/>
      <w:r w:rsidRPr="00C424B2">
        <w:rPr>
          <w:sz w:val="18"/>
          <w:szCs w:val="22"/>
        </w:rPr>
        <w:t xml:space="preserve"> </w:t>
      </w:r>
    </w:p>
    <w:p w14:paraId="0A861548" w14:textId="77777777" w:rsidR="00C424B2" w:rsidRDefault="00C424B2" w:rsidP="00C424B2">
      <w:pPr>
        <w:pStyle w:val="IEEEParagraph"/>
        <w:rPr>
          <w:sz w:val="18"/>
          <w:szCs w:val="22"/>
        </w:rPr>
      </w:pPr>
      <w:r w:rsidRPr="00C424B2">
        <w:rPr>
          <w:sz w:val="18"/>
          <w:szCs w:val="22"/>
        </w:rPr>
        <w:t xml:space="preserve">local languages. Assumptions and limitations of the KNN </w:t>
      </w:r>
    </w:p>
    <w:p w14:paraId="5185BB43" w14:textId="743AB030" w:rsidR="00C424B2" w:rsidRPr="00C424B2" w:rsidRDefault="00C424B2" w:rsidP="00C424B2">
      <w:pPr>
        <w:pStyle w:val="IEEEParagraph"/>
        <w:rPr>
          <w:sz w:val="18"/>
          <w:szCs w:val="22"/>
        </w:rPr>
      </w:pPr>
      <w:r w:rsidRPr="00C424B2">
        <w:rPr>
          <w:sz w:val="18"/>
          <w:szCs w:val="22"/>
        </w:rPr>
        <w:t xml:space="preserve">algorithm </w:t>
      </w:r>
      <w:proofErr w:type="gramStart"/>
      <w:r w:rsidRPr="00C424B2">
        <w:rPr>
          <w:sz w:val="18"/>
          <w:szCs w:val="22"/>
        </w:rPr>
        <w:t>are</w:t>
      </w:r>
      <w:proofErr w:type="gramEnd"/>
      <w:r w:rsidRPr="00C424B2">
        <w:rPr>
          <w:sz w:val="18"/>
          <w:szCs w:val="22"/>
        </w:rPr>
        <w:t xml:space="preserve"> discussed, noting its reliance on a </w:t>
      </w:r>
    </w:p>
    <w:p w14:paraId="59FA8A6C" w14:textId="77777777" w:rsidR="00C424B2" w:rsidRDefault="00C424B2" w:rsidP="00C424B2">
      <w:pPr>
        <w:pStyle w:val="IEEEParagraph"/>
        <w:rPr>
          <w:sz w:val="18"/>
          <w:szCs w:val="22"/>
        </w:rPr>
      </w:pPr>
      <w:r w:rsidRPr="00C424B2">
        <w:rPr>
          <w:sz w:val="18"/>
          <w:szCs w:val="22"/>
        </w:rPr>
        <w:t xml:space="preserve">feature space, assumptions about distance metrics, and potential </w:t>
      </w:r>
    </w:p>
    <w:p w14:paraId="126DE205" w14:textId="54EB17BD" w:rsidR="00C424B2" w:rsidRPr="00C424B2" w:rsidRDefault="00C424B2" w:rsidP="00C424B2">
      <w:pPr>
        <w:pStyle w:val="IEEEParagraph"/>
        <w:rPr>
          <w:sz w:val="18"/>
          <w:szCs w:val="22"/>
        </w:rPr>
      </w:pPr>
      <w:r w:rsidRPr="00C424B2">
        <w:rPr>
          <w:sz w:val="18"/>
          <w:szCs w:val="22"/>
        </w:rPr>
        <w:t>computation costs.</w:t>
      </w:r>
    </w:p>
    <w:p w14:paraId="56CC921C" w14:textId="77777777" w:rsidR="00C424B2" w:rsidRDefault="00C424B2" w:rsidP="00C424B2">
      <w:pPr>
        <w:pStyle w:val="IEEEParagraph"/>
        <w:rPr>
          <w:sz w:val="18"/>
          <w:szCs w:val="22"/>
        </w:rPr>
      </w:pPr>
      <w:r w:rsidRPr="00C424B2">
        <w:rPr>
          <w:sz w:val="18"/>
          <w:szCs w:val="22"/>
        </w:rPr>
        <w:t xml:space="preserve">In conclusion, the document provides a comprehensive </w:t>
      </w:r>
      <w:proofErr w:type="gramStart"/>
      <w:r w:rsidRPr="00C424B2">
        <w:rPr>
          <w:sz w:val="18"/>
          <w:szCs w:val="22"/>
        </w:rPr>
        <w:t>overview</w:t>
      </w:r>
      <w:proofErr w:type="gramEnd"/>
      <w:r w:rsidRPr="00C424B2">
        <w:rPr>
          <w:sz w:val="18"/>
          <w:szCs w:val="22"/>
        </w:rPr>
        <w:t xml:space="preserve"> </w:t>
      </w:r>
    </w:p>
    <w:p w14:paraId="1C8483C7" w14:textId="7B9D2620" w:rsidR="00C424B2" w:rsidRPr="00C424B2" w:rsidRDefault="00C424B2" w:rsidP="00C424B2">
      <w:pPr>
        <w:pStyle w:val="IEEEParagraph"/>
        <w:rPr>
          <w:sz w:val="18"/>
          <w:szCs w:val="22"/>
        </w:rPr>
      </w:pPr>
      <w:r w:rsidRPr="00C424B2">
        <w:rPr>
          <w:sz w:val="18"/>
          <w:szCs w:val="22"/>
        </w:rPr>
        <w:t xml:space="preserve">of OCR, the proposed algorithm, its </w:t>
      </w:r>
    </w:p>
    <w:p w14:paraId="14E23D97" w14:textId="77777777" w:rsidR="00C424B2" w:rsidRDefault="00C424B2" w:rsidP="00C424B2">
      <w:pPr>
        <w:pStyle w:val="IEEEParagraph"/>
        <w:rPr>
          <w:sz w:val="18"/>
          <w:szCs w:val="22"/>
        </w:rPr>
      </w:pPr>
      <w:r w:rsidRPr="00C424B2">
        <w:rPr>
          <w:sz w:val="18"/>
          <w:szCs w:val="22"/>
        </w:rPr>
        <w:t xml:space="preserve">application areas, and the use of KNN for character recognition, </w:t>
      </w:r>
    </w:p>
    <w:p w14:paraId="22C03858" w14:textId="010E1903" w:rsidR="00C424B2" w:rsidRPr="00C424B2" w:rsidRDefault="00C424B2" w:rsidP="00C424B2">
      <w:pPr>
        <w:pStyle w:val="IEEEParagraph"/>
        <w:rPr>
          <w:sz w:val="18"/>
          <w:szCs w:val="22"/>
        </w:rPr>
      </w:pPr>
      <w:r w:rsidRPr="00C424B2">
        <w:rPr>
          <w:sz w:val="18"/>
          <w:szCs w:val="22"/>
        </w:rPr>
        <w:t xml:space="preserve">along with insights into accuracy enhancement </w:t>
      </w:r>
    </w:p>
    <w:p w14:paraId="779DAF4F" w14:textId="433E53A5" w:rsidR="00C424B2" w:rsidRPr="00653FB4" w:rsidRDefault="00C424B2" w:rsidP="00C424B2">
      <w:pPr>
        <w:pStyle w:val="IEEEParagraph"/>
        <w:rPr>
          <w:sz w:val="18"/>
          <w:szCs w:val="22"/>
        </w:rPr>
      </w:pPr>
      <w:r w:rsidRPr="00C424B2">
        <w:rPr>
          <w:sz w:val="18"/>
          <w:szCs w:val="22"/>
        </w:rPr>
        <w:t>and limitations.</w:t>
      </w:r>
    </w:p>
    <w:p w14:paraId="0C913251" w14:textId="77777777" w:rsidR="00C424B2" w:rsidRDefault="00C424B2" w:rsidP="00C424B2">
      <w:pPr>
        <w:pStyle w:val="IEEEParagraph"/>
      </w:pPr>
    </w:p>
    <w:p w14:paraId="020AC8C1" w14:textId="07BD2DF4" w:rsidR="006C1DD9" w:rsidRDefault="006C1DD9" w:rsidP="006C1DD9">
      <w:pPr>
        <w:pStyle w:val="IEEEParagraph"/>
      </w:pPr>
      <w:r>
        <w:t>[6</w:t>
      </w:r>
      <w:r>
        <w:t>]</w:t>
      </w:r>
      <w:r w:rsidRPr="00ED45A1">
        <w:t xml:space="preserve"> WEIGHTED SVM FROM CLICKTHROUGH DATA </w:t>
      </w:r>
    </w:p>
    <w:p w14:paraId="72C4451D" w14:textId="77777777" w:rsidR="006C1DD9" w:rsidRDefault="006C1DD9" w:rsidP="006C1DD9">
      <w:pPr>
        <w:pStyle w:val="IEEEParagraph"/>
      </w:pPr>
      <w:r w:rsidRPr="00ED45A1">
        <w:t>FOR IMAGE RETRIEVAL</w:t>
      </w:r>
    </w:p>
    <w:p w14:paraId="6E9C61CB" w14:textId="77777777" w:rsidR="006C1DD9" w:rsidRDefault="006C1DD9" w:rsidP="006C1DD9">
      <w:pPr>
        <w:pStyle w:val="IEEEParagraph"/>
      </w:pPr>
    </w:p>
    <w:p w14:paraId="0060AE0C" w14:textId="77777777" w:rsidR="006C1DD9" w:rsidRDefault="006C1DD9" w:rsidP="006C1DD9">
      <w:pPr>
        <w:pStyle w:val="IEEEParagraph"/>
      </w:pPr>
    </w:p>
    <w:p w14:paraId="1F8ADA25" w14:textId="77777777" w:rsidR="006C1DD9" w:rsidRDefault="006C1DD9" w:rsidP="006C1DD9">
      <w:pPr>
        <w:pStyle w:val="IEEEParagraph"/>
      </w:pPr>
      <w:r>
        <w:t xml:space="preserve">Retrieval systems for concept-based image searches </w:t>
      </w:r>
      <w:proofErr w:type="gramStart"/>
      <w:r>
        <w:t>rely</w:t>
      </w:r>
      <w:proofErr w:type="gramEnd"/>
      <w:r>
        <w:t xml:space="preserve"> </w:t>
      </w:r>
    </w:p>
    <w:p w14:paraId="1814BE55" w14:textId="77777777" w:rsidR="006C1DD9" w:rsidRDefault="006C1DD9" w:rsidP="006C1DD9">
      <w:pPr>
        <w:pStyle w:val="IEEEParagraph"/>
      </w:pPr>
      <w:r>
        <w:t xml:space="preserve">on annotated datasets to train concept detectors [6]. </w:t>
      </w:r>
    </w:p>
    <w:p w14:paraId="35C9443F" w14:textId="77777777" w:rsidR="006C1DD9" w:rsidRDefault="006C1DD9" w:rsidP="006C1DD9">
      <w:pPr>
        <w:pStyle w:val="IEEEParagraph"/>
      </w:pPr>
      <w:r>
        <w:t>However, creating hand-</w:t>
      </w:r>
      <w:proofErr w:type="spellStart"/>
      <w:r>
        <w:t>labeled</w:t>
      </w:r>
      <w:proofErr w:type="spellEnd"/>
      <w:r>
        <w:t xml:space="preserve"> training data for extensive </w:t>
      </w:r>
    </w:p>
    <w:p w14:paraId="4F3E79D4" w14:textId="77777777" w:rsidR="006C1DD9" w:rsidRDefault="006C1DD9" w:rsidP="006C1DD9">
      <w:pPr>
        <w:pStyle w:val="IEEEParagraph"/>
      </w:pPr>
      <w:r>
        <w:t xml:space="preserve">retrieval systems </w:t>
      </w:r>
      <w:proofErr w:type="gramStart"/>
      <w:r>
        <w:t>is</w:t>
      </w:r>
      <w:proofErr w:type="gramEnd"/>
      <w:r>
        <w:t xml:space="preserve"> associated with various drawbacks, </w:t>
      </w:r>
    </w:p>
    <w:p w14:paraId="3902412E" w14:textId="77777777" w:rsidR="006C1DD9" w:rsidRDefault="006C1DD9" w:rsidP="006C1DD9">
      <w:pPr>
        <w:pStyle w:val="IEEEParagraph"/>
      </w:pPr>
      <w:r>
        <w:t xml:space="preserve">including high costs and time-consuming processes. An </w:t>
      </w:r>
    </w:p>
    <w:p w14:paraId="48362512" w14:textId="77777777" w:rsidR="006C1DD9" w:rsidRDefault="006C1DD9" w:rsidP="006C1DD9">
      <w:pPr>
        <w:pStyle w:val="IEEEParagraph"/>
      </w:pPr>
      <w:r>
        <w:t xml:space="preserve">alternative for automatic training set creation </w:t>
      </w:r>
      <w:proofErr w:type="gramStart"/>
      <w:r>
        <w:t>is</w:t>
      </w:r>
      <w:proofErr w:type="gramEnd"/>
      <w:r>
        <w:t xml:space="preserve"> </w:t>
      </w:r>
    </w:p>
    <w:p w14:paraId="068DF635" w14:textId="77777777" w:rsidR="006C1DD9" w:rsidRDefault="006C1DD9" w:rsidP="006C1DD9">
      <w:pPr>
        <w:pStyle w:val="IEEEParagraph"/>
      </w:pPr>
      <w:r>
        <w:t>clickthrough data, which consists of user-</w:t>
      </w:r>
      <w:proofErr w:type="gramStart"/>
      <w:r>
        <w:t>submitted</w:t>
      </w:r>
      <w:proofErr w:type="gramEnd"/>
      <w:r>
        <w:t xml:space="preserve"> </w:t>
      </w:r>
    </w:p>
    <w:p w14:paraId="7DCA2BFC" w14:textId="77777777" w:rsidR="006C1DD9" w:rsidRDefault="006C1DD9" w:rsidP="006C1DD9">
      <w:pPr>
        <w:pStyle w:val="IEEEParagraph"/>
      </w:pPr>
      <w:r>
        <w:t xml:space="preserve">queries and corresponding clicked images. By </w:t>
      </w:r>
      <w:proofErr w:type="gramStart"/>
      <w:r>
        <w:t>utilizing</w:t>
      </w:r>
      <w:proofErr w:type="gramEnd"/>
      <w:r>
        <w:t xml:space="preserve"> </w:t>
      </w:r>
    </w:p>
    <w:p w14:paraId="1F7777F7" w14:textId="77777777" w:rsidR="006C1DD9" w:rsidRDefault="006C1DD9" w:rsidP="006C1DD9">
      <w:pPr>
        <w:pStyle w:val="IEEEParagraph"/>
      </w:pPr>
      <w:r>
        <w:t xml:space="preserve">user clicks, retrieval systems can address the challenges of </w:t>
      </w:r>
    </w:p>
    <w:p w14:paraId="1111E91B" w14:textId="77777777" w:rsidR="006C1DD9" w:rsidRDefault="006C1DD9" w:rsidP="006C1DD9">
      <w:pPr>
        <w:pStyle w:val="IEEEParagraph"/>
      </w:pPr>
      <w:r>
        <w:t xml:space="preserve">manual annotation, automatically generating </w:t>
      </w:r>
      <w:proofErr w:type="spellStart"/>
      <w:proofErr w:type="gramStart"/>
      <w:r>
        <w:t>labeled</w:t>
      </w:r>
      <w:proofErr w:type="spellEnd"/>
      <w:proofErr w:type="gramEnd"/>
      <w:r>
        <w:t xml:space="preserve"> </w:t>
      </w:r>
    </w:p>
    <w:p w14:paraId="64F226CD" w14:textId="77777777" w:rsidR="006C1DD9" w:rsidRDefault="006C1DD9" w:rsidP="006C1DD9">
      <w:pPr>
        <w:pStyle w:val="IEEEParagraph"/>
      </w:pPr>
      <w:r>
        <w:t xml:space="preserve">training images and adapting to the evolving usage </w:t>
      </w:r>
    </w:p>
    <w:p w14:paraId="15789B1B" w14:textId="38C76841" w:rsidR="006C1DD9" w:rsidRDefault="006C1DD9" w:rsidP="006C1DD9">
      <w:pPr>
        <w:pStyle w:val="IEEEParagraph"/>
      </w:pPr>
      <w:r>
        <w:t>patterns of the retrieval system.</w:t>
      </w:r>
    </w:p>
    <w:p w14:paraId="31521419" w14:textId="77777777" w:rsidR="006C1DD9" w:rsidRDefault="006C1DD9" w:rsidP="006C1DD9">
      <w:pPr>
        <w:pStyle w:val="IEEEParagraph"/>
      </w:pPr>
      <w:r>
        <w:t xml:space="preserve">This is achieved by extracting positive samples from </w:t>
      </w:r>
    </w:p>
    <w:p w14:paraId="23734D20" w14:textId="77777777" w:rsidR="006C1DD9" w:rsidRDefault="006C1DD9" w:rsidP="006C1DD9">
      <w:pPr>
        <w:pStyle w:val="IEEEParagraph"/>
      </w:pPr>
      <w:r>
        <w:t xml:space="preserve">clickthrough data, where images clicked in response to </w:t>
      </w:r>
    </w:p>
    <w:p w14:paraId="75B4006D" w14:textId="77777777" w:rsidR="006C1DD9" w:rsidRDefault="006C1DD9" w:rsidP="006C1DD9">
      <w:pPr>
        <w:pStyle w:val="IEEEParagraph"/>
      </w:pPr>
      <w:r>
        <w:t xml:space="preserve">queries exactly matching the concept's name are selected. </w:t>
      </w:r>
    </w:p>
    <w:p w14:paraId="1EF8FD75" w14:textId="77777777" w:rsidR="006C1DD9" w:rsidRDefault="006C1DD9" w:rsidP="006C1DD9">
      <w:pPr>
        <w:pStyle w:val="IEEEParagraph"/>
      </w:pPr>
      <w:r>
        <w:t xml:space="preserve">However, this approach may yield only a limited </w:t>
      </w:r>
      <w:proofErr w:type="gramStart"/>
      <w:r>
        <w:t>number</w:t>
      </w:r>
      <w:proofErr w:type="gramEnd"/>
      <w:r>
        <w:t xml:space="preserve"> </w:t>
      </w:r>
    </w:p>
    <w:p w14:paraId="5E256A14" w14:textId="77777777" w:rsidR="006C1DD9" w:rsidRDefault="006C1DD9" w:rsidP="006C1DD9">
      <w:pPr>
        <w:pStyle w:val="IEEEParagraph"/>
      </w:pPr>
      <w:r>
        <w:t xml:space="preserve">of positive samples due to the sparse nature of clickthrough </w:t>
      </w:r>
    </w:p>
    <w:p w14:paraId="6F709584" w14:textId="77777777" w:rsidR="006C1DD9" w:rsidRDefault="006C1DD9" w:rsidP="006C1DD9">
      <w:pPr>
        <w:pStyle w:val="IEEEParagraph"/>
      </w:pPr>
      <w:r>
        <w:t xml:space="preserve">data, covering only the accessed portion of the collection, </w:t>
      </w:r>
    </w:p>
    <w:p w14:paraId="183D4175" w14:textId="77777777" w:rsidR="006C1DD9" w:rsidRDefault="006C1DD9" w:rsidP="006C1DD9">
      <w:pPr>
        <w:pStyle w:val="IEEEParagraph"/>
      </w:pPr>
      <w:r>
        <w:t xml:space="preserve">and users employing different queries to </w:t>
      </w:r>
      <w:proofErr w:type="gramStart"/>
      <w:r>
        <w:t>retrieve</w:t>
      </w:r>
      <w:proofErr w:type="gramEnd"/>
      <w:r>
        <w:t xml:space="preserve"> </w:t>
      </w:r>
    </w:p>
    <w:p w14:paraId="4EE32664" w14:textId="4D24CF9B" w:rsidR="006C1DD9" w:rsidRDefault="006C1DD9" w:rsidP="006C1DD9">
      <w:pPr>
        <w:pStyle w:val="IEEEParagraph"/>
      </w:pPr>
      <w:r>
        <w:t xml:space="preserve">conceptually similar images contribute to this limitation. </w:t>
      </w:r>
    </w:p>
    <w:p w14:paraId="31EB0805" w14:textId="77777777" w:rsidR="006C1DD9" w:rsidRDefault="006C1DD9" w:rsidP="006C1DD9">
      <w:pPr>
        <w:pStyle w:val="IEEEParagraph"/>
      </w:pPr>
    </w:p>
    <w:p w14:paraId="21FBCA2E" w14:textId="77777777" w:rsidR="006C1DD9" w:rsidRDefault="006C1DD9" w:rsidP="006C1DD9">
      <w:pPr>
        <w:pStyle w:val="IEEEParagraph"/>
      </w:pPr>
    </w:p>
    <w:p w14:paraId="7B44B694" w14:textId="77777777" w:rsidR="006C1DD9" w:rsidRDefault="006C1DD9" w:rsidP="006C1DD9">
      <w:pPr>
        <w:pStyle w:val="IEEEParagraph"/>
        <w:ind w:firstLine="0pt"/>
      </w:pPr>
      <w:r>
        <w:t xml:space="preserve">[7] </w:t>
      </w:r>
      <w:r w:rsidRPr="00D803ED">
        <w:t xml:space="preserve">TWO-LAYER SVM, TOWARDS DEEP </w:t>
      </w:r>
    </w:p>
    <w:p w14:paraId="7B1B104E" w14:textId="372EBBDB" w:rsidR="006C1DD9" w:rsidRPr="00E264D1" w:rsidRDefault="006C1DD9" w:rsidP="006C1DD9">
      <w:pPr>
        <w:pStyle w:val="IEEEParagraph"/>
      </w:pPr>
      <w:r w:rsidRPr="00D803ED">
        <w:t>STATISTICAL LEARNING</w:t>
      </w:r>
    </w:p>
    <w:p w14:paraId="304BDFAD" w14:textId="16E99B99" w:rsidR="006C1DD9" w:rsidRPr="00E264D1" w:rsidRDefault="006C1DD9" w:rsidP="006C1DD9">
      <w:pPr>
        <w:pStyle w:val="BodyText"/>
        <w:rPr>
          <w:spacing w:val="0"/>
          <w:szCs w:val="24"/>
          <w:lang w:val="en-AU" w:eastAsia="zh-CN"/>
        </w:rPr>
      </w:pPr>
      <w:r w:rsidRPr="00E264D1">
        <w:rPr>
          <w:spacing w:val="0"/>
          <w:szCs w:val="24"/>
          <w:lang w:val="en-AU" w:eastAsia="zh-CN"/>
        </w:rPr>
        <w:t>Support Vector Machines (SVM) has emerged as a pioneering statistical learning method extensively utilized in pattern recognition and machine learning. Its significance lies in its impressive generalization performance, particularly in accuracy on test data. Rooted in statistical learning theory [2,3], SVM emphasizes structural risk minimization (SRM), contributing to its superior generalization capability compared to other shallow classifiers such as neuro-fuzzy and neural networks, which often exhibit poor generalization. SVM finds applications in both classification and regression (prediction) tasks and has gained considerable traction in pattern recognition over the past two decades.</w:t>
      </w:r>
    </w:p>
    <w:p w14:paraId="0926DE80" w14:textId="1B030AA9" w:rsidR="006C1DD9" w:rsidRPr="00E264D1" w:rsidRDefault="006C1DD9" w:rsidP="006C1DD9">
      <w:pPr>
        <w:pStyle w:val="BodyText"/>
        <w:rPr>
          <w:spacing w:val="0"/>
          <w:szCs w:val="24"/>
          <w:lang w:val="en-AU" w:eastAsia="zh-CN"/>
        </w:rPr>
      </w:pPr>
      <w:r w:rsidRPr="00E264D1">
        <w:rPr>
          <w:spacing w:val="0"/>
          <w:szCs w:val="24"/>
          <w:lang w:val="en-AU" w:eastAsia="zh-CN"/>
        </w:rPr>
        <w:t>To construct multi-class SVM classifiers, various approaches exist:</w:t>
      </w:r>
    </w:p>
    <w:p w14:paraId="33329CBB" w14:textId="77777777" w:rsidR="006C1DD9" w:rsidRPr="00E264D1" w:rsidRDefault="006C1DD9" w:rsidP="006C1DD9">
      <w:pPr>
        <w:pStyle w:val="BodyText"/>
        <w:rPr>
          <w:spacing w:val="0"/>
          <w:szCs w:val="24"/>
          <w:lang w:val="en-AU" w:eastAsia="zh-CN"/>
        </w:rPr>
      </w:pPr>
      <w:r w:rsidRPr="00E264D1">
        <w:rPr>
          <w:spacing w:val="0"/>
          <w:szCs w:val="24"/>
          <w:lang w:val="en-AU" w:eastAsia="zh-CN"/>
        </w:rPr>
        <w:t>A. Basic one-versus-all:</w:t>
      </w:r>
    </w:p>
    <w:p w14:paraId="37B38FAB" w14:textId="77777777" w:rsidR="006C1DD9" w:rsidRPr="00E264D1" w:rsidRDefault="006C1DD9" w:rsidP="006C1DD9">
      <w:pPr>
        <w:pStyle w:val="BodyText"/>
        <w:rPr>
          <w:spacing w:val="0"/>
          <w:szCs w:val="24"/>
          <w:lang w:val="en-AU" w:eastAsia="zh-CN"/>
        </w:rPr>
      </w:pPr>
      <w:proofErr w:type="spellStart"/>
      <w:proofErr w:type="gramStart"/>
      <w:r w:rsidRPr="00E264D1">
        <w:rPr>
          <w:spacing w:val="0"/>
          <w:szCs w:val="24"/>
          <w:lang w:val="en-AU" w:eastAsia="zh-CN"/>
        </w:rPr>
        <w:t>This</w:t>
      </w:r>
      <w:proofErr w:type="spellEnd"/>
      <w:proofErr w:type="gramEnd"/>
      <w:r w:rsidRPr="00E264D1">
        <w:rPr>
          <w:spacing w:val="0"/>
          <w:szCs w:val="24"/>
          <w:lang w:val="en-AU" w:eastAsia="zh-CN"/>
        </w:rPr>
        <w:t xml:space="preserve"> strategy employs one binary classifier for each class, distinguishing it from all other classes. For a K-class problem, K binary classifiers are necessary.</w:t>
      </w:r>
    </w:p>
    <w:p w14:paraId="7E9B75E0" w14:textId="77777777" w:rsidR="006C1DD9" w:rsidRPr="00E264D1" w:rsidRDefault="006C1DD9" w:rsidP="006C1DD9">
      <w:pPr>
        <w:pStyle w:val="BodyText"/>
        <w:rPr>
          <w:spacing w:val="0"/>
          <w:szCs w:val="24"/>
          <w:lang w:val="en-AU" w:eastAsia="zh-CN"/>
        </w:rPr>
      </w:pPr>
    </w:p>
    <w:p w14:paraId="2D05FBA7" w14:textId="77777777" w:rsidR="006C1DD9" w:rsidRPr="00E264D1" w:rsidRDefault="006C1DD9" w:rsidP="006C1DD9">
      <w:pPr>
        <w:pStyle w:val="BodyText"/>
        <w:rPr>
          <w:spacing w:val="0"/>
          <w:szCs w:val="24"/>
          <w:lang w:val="en-AU" w:eastAsia="zh-CN"/>
        </w:rPr>
      </w:pPr>
      <w:r w:rsidRPr="00E264D1">
        <w:rPr>
          <w:spacing w:val="0"/>
          <w:szCs w:val="24"/>
          <w:lang w:val="en-AU" w:eastAsia="zh-CN"/>
        </w:rPr>
        <w:t>B. Basic one-versus-one:</w:t>
      </w:r>
    </w:p>
    <w:p w14:paraId="1B94B468" w14:textId="5EBCB335" w:rsidR="006C1DD9" w:rsidRPr="00E264D1" w:rsidRDefault="006C1DD9" w:rsidP="006C1DD9">
      <w:pPr>
        <w:pStyle w:val="BodyText"/>
        <w:rPr>
          <w:spacing w:val="0"/>
          <w:szCs w:val="24"/>
          <w:lang w:val="en-AU" w:eastAsia="zh-CN"/>
        </w:rPr>
      </w:pPr>
      <w:r w:rsidRPr="00E264D1">
        <w:rPr>
          <w:spacing w:val="0"/>
          <w:szCs w:val="24"/>
          <w:lang w:val="en-AU" w:eastAsia="zh-CN"/>
        </w:rPr>
        <w:t>This approach entails training an SVM between every pair of classes, resulting in K(K-1)/2 binary classifiers for a K-class problem [6]. The basic one-versus-one strategy utilizes a majority voting mechanism among component binary classifiers to determine the winning class.</w:t>
      </w:r>
    </w:p>
    <w:p w14:paraId="32D9C456" w14:textId="77777777" w:rsidR="006C1DD9" w:rsidRPr="00E264D1" w:rsidRDefault="006C1DD9" w:rsidP="006C1DD9">
      <w:pPr>
        <w:pStyle w:val="BodyText"/>
        <w:rPr>
          <w:spacing w:val="0"/>
          <w:szCs w:val="24"/>
          <w:lang w:val="en-AU" w:eastAsia="zh-CN"/>
        </w:rPr>
      </w:pPr>
      <w:r w:rsidRPr="00E264D1">
        <w:rPr>
          <w:spacing w:val="0"/>
          <w:szCs w:val="24"/>
          <w:lang w:val="en-AU" w:eastAsia="zh-CN"/>
        </w:rPr>
        <w:t>C. Directed Acyclic Graph SVM (DAGSVM):</w:t>
      </w:r>
    </w:p>
    <w:p w14:paraId="674DE6D0" w14:textId="77777777" w:rsidR="006C1DD9" w:rsidRDefault="006C1DD9" w:rsidP="006C1DD9">
      <w:pPr>
        <w:pStyle w:val="BodyText"/>
        <w:rPr>
          <w:spacing w:val="0"/>
          <w:szCs w:val="24"/>
          <w:lang w:val="en-AU" w:eastAsia="zh-CN"/>
        </w:rPr>
      </w:pPr>
      <w:r w:rsidRPr="00E264D1">
        <w:rPr>
          <w:spacing w:val="0"/>
          <w:szCs w:val="24"/>
          <w:lang w:val="en-AU" w:eastAsia="zh-CN"/>
        </w:rPr>
        <w:t>Proposed by Platt et al. [7], DAGSVM also employs K*(K-1)/2 binary SVMs arranged in a rooted binary DAG structure. In the classification phase, the input data X is presented to the root classifier, and a path is selected based on the result.</w:t>
      </w:r>
    </w:p>
    <w:p w14:paraId="4BF7DBE0" w14:textId="77777777" w:rsidR="006C1DD9" w:rsidRDefault="006C1DD9" w:rsidP="006C1DD9">
      <w:pPr>
        <w:pStyle w:val="BodyText"/>
        <w:rPr>
          <w:lang w:val="en-AU"/>
        </w:rPr>
      </w:pPr>
    </w:p>
    <w:p w14:paraId="40FFAC57" w14:textId="7EBAFBEF" w:rsidR="006C1DD9" w:rsidRPr="00E264D1" w:rsidRDefault="006C1DD9" w:rsidP="006C1DD9">
      <w:pPr>
        <w:pStyle w:val="IEEEHeading1"/>
        <w:numPr>
          <w:ilvl w:val="0"/>
          <w:numId w:val="0"/>
        </w:numPr>
        <w:ind w:start="14.40pt"/>
        <w:jc w:val="start"/>
      </w:pPr>
      <w:r>
        <w:t xml:space="preserve">[8] </w:t>
      </w:r>
      <w:r w:rsidRPr="000C4774">
        <w:t>A combined SVM and Markov model approach for splice site identification</w:t>
      </w:r>
    </w:p>
    <w:p w14:paraId="471A3EE7" w14:textId="77777777" w:rsidR="006C1DD9" w:rsidRPr="006C1DD9" w:rsidRDefault="006C1DD9" w:rsidP="006C1DD9">
      <w:pPr>
        <w:pStyle w:val="BodyText"/>
        <w:spacing w:after="0pt"/>
        <w:rPr>
          <w:spacing w:val="0"/>
          <w:szCs w:val="24"/>
          <w:lang w:val="en-AU" w:eastAsia="zh-CN"/>
        </w:rPr>
      </w:pPr>
      <w:r w:rsidRPr="006C1DD9">
        <w:rPr>
          <w:spacing w:val="0"/>
          <w:szCs w:val="24"/>
          <w:lang w:val="en-AU" w:eastAsia="zh-CN"/>
        </w:rPr>
        <w:t xml:space="preserve">In the intricate world of eukaryotic genes, the interplay </w:t>
      </w:r>
    </w:p>
    <w:p w14:paraId="7D86C0BB" w14:textId="77777777" w:rsidR="006C1DD9" w:rsidRPr="006C1DD9" w:rsidRDefault="006C1DD9" w:rsidP="006C1DD9">
      <w:pPr>
        <w:pStyle w:val="BodyText"/>
        <w:spacing w:after="0pt"/>
        <w:rPr>
          <w:spacing w:val="0"/>
          <w:szCs w:val="24"/>
          <w:lang w:val="en-AU" w:eastAsia="zh-CN"/>
        </w:rPr>
      </w:pPr>
      <w:r w:rsidRPr="006C1DD9">
        <w:rPr>
          <w:spacing w:val="0"/>
          <w:szCs w:val="24"/>
          <w:lang w:val="en-AU" w:eastAsia="zh-CN"/>
        </w:rPr>
        <w:t xml:space="preserve">between exons and introns unfolds, with only the </w:t>
      </w:r>
      <w:proofErr w:type="gramStart"/>
      <w:r w:rsidRPr="006C1DD9">
        <w:rPr>
          <w:spacing w:val="0"/>
          <w:szCs w:val="24"/>
          <w:lang w:val="en-AU" w:eastAsia="zh-CN"/>
        </w:rPr>
        <w:t>exons</w:t>
      </w:r>
      <w:proofErr w:type="gramEnd"/>
      <w:r w:rsidRPr="006C1DD9">
        <w:rPr>
          <w:spacing w:val="0"/>
          <w:szCs w:val="24"/>
          <w:lang w:val="en-AU" w:eastAsia="zh-CN"/>
        </w:rPr>
        <w:t xml:space="preserve"> </w:t>
      </w:r>
    </w:p>
    <w:p w14:paraId="588CD3EE" w14:textId="77777777" w:rsidR="006C1DD9" w:rsidRPr="006C1DD9" w:rsidRDefault="006C1DD9" w:rsidP="006C1DD9">
      <w:pPr>
        <w:pStyle w:val="BodyText"/>
        <w:spacing w:after="0pt"/>
        <w:rPr>
          <w:spacing w:val="0"/>
          <w:szCs w:val="24"/>
          <w:lang w:val="en-AU" w:eastAsia="zh-CN"/>
        </w:rPr>
      </w:pPr>
      <w:r w:rsidRPr="006C1DD9">
        <w:rPr>
          <w:spacing w:val="0"/>
          <w:szCs w:val="24"/>
          <w:lang w:val="en-AU" w:eastAsia="zh-CN"/>
        </w:rPr>
        <w:t xml:space="preserve">taking </w:t>
      </w:r>
      <w:proofErr w:type="spellStart"/>
      <w:r w:rsidRPr="006C1DD9">
        <w:rPr>
          <w:spacing w:val="0"/>
          <w:szCs w:val="24"/>
          <w:lang w:val="en-AU" w:eastAsia="zh-CN"/>
        </w:rPr>
        <w:t>center</w:t>
      </w:r>
      <w:proofErr w:type="spellEnd"/>
      <w:r w:rsidRPr="006C1DD9">
        <w:rPr>
          <w:spacing w:val="0"/>
          <w:szCs w:val="24"/>
          <w:lang w:val="en-AU" w:eastAsia="zh-CN"/>
        </w:rPr>
        <w:t xml:space="preserve"> stage in the production of proteins during </w:t>
      </w:r>
    </w:p>
    <w:p w14:paraId="1BDAF25E" w14:textId="77777777" w:rsidR="006C1DD9" w:rsidRDefault="006C1DD9" w:rsidP="006C1DD9">
      <w:pPr>
        <w:pStyle w:val="BodyText"/>
        <w:spacing w:after="0pt"/>
        <w:rPr>
          <w:spacing w:val="0"/>
          <w:szCs w:val="24"/>
          <w:lang w:val="en-AU" w:eastAsia="zh-CN"/>
        </w:rPr>
      </w:pPr>
      <w:r w:rsidRPr="006C1DD9">
        <w:rPr>
          <w:spacing w:val="0"/>
          <w:szCs w:val="24"/>
          <w:lang w:val="en-AU" w:eastAsia="zh-CN"/>
        </w:rPr>
        <w:t xml:space="preserve">mRNA transcription [1]. This molecular ballet </w:t>
      </w:r>
      <w:proofErr w:type="gramStart"/>
      <w:r w:rsidRPr="006C1DD9">
        <w:rPr>
          <w:spacing w:val="0"/>
          <w:szCs w:val="24"/>
          <w:lang w:val="en-AU" w:eastAsia="zh-CN"/>
        </w:rPr>
        <w:t>is</w:t>
      </w:r>
      <w:proofErr w:type="gramEnd"/>
      <w:r w:rsidRPr="006C1DD9">
        <w:rPr>
          <w:spacing w:val="0"/>
          <w:szCs w:val="24"/>
          <w:lang w:val="en-AU" w:eastAsia="zh-CN"/>
        </w:rPr>
        <w:t xml:space="preserve"> </w:t>
      </w:r>
    </w:p>
    <w:p w14:paraId="0075A539" w14:textId="77777777" w:rsidR="006C1DD9" w:rsidRDefault="006C1DD9" w:rsidP="006C1DD9">
      <w:pPr>
        <w:pStyle w:val="BodyText"/>
        <w:spacing w:after="0pt"/>
        <w:rPr>
          <w:spacing w:val="0"/>
          <w:szCs w:val="24"/>
          <w:lang w:val="en-AU" w:eastAsia="zh-CN"/>
        </w:rPr>
      </w:pPr>
      <w:r w:rsidRPr="006C1DD9">
        <w:rPr>
          <w:spacing w:val="0"/>
          <w:szCs w:val="24"/>
          <w:lang w:val="en-AU" w:eastAsia="zh-CN"/>
        </w:rPr>
        <w:t xml:space="preserve">orchestrated by splice sites, marking the elusive </w:t>
      </w:r>
    </w:p>
    <w:p w14:paraId="6C02524A" w14:textId="3990BB7E" w:rsidR="006C1DD9" w:rsidRPr="00E264D1" w:rsidRDefault="006C1DD9" w:rsidP="006C1DD9">
      <w:pPr>
        <w:pStyle w:val="BodyText"/>
        <w:spacing w:after="0pt"/>
        <w:rPr>
          <w:spacing w:val="0"/>
          <w:szCs w:val="24"/>
          <w:lang w:val="en-AU" w:eastAsia="zh-CN"/>
        </w:rPr>
      </w:pPr>
      <w:r w:rsidRPr="006C1DD9">
        <w:rPr>
          <w:spacing w:val="0"/>
          <w:szCs w:val="24"/>
          <w:lang w:val="en-AU" w:eastAsia="zh-CN"/>
        </w:rPr>
        <w:t>boundaries between these gene segments</w:t>
      </w:r>
      <w:r w:rsidRPr="00E264D1">
        <w:rPr>
          <w:spacing w:val="0"/>
          <w:szCs w:val="24"/>
          <w:lang w:val="en-AU" w:eastAsia="zh-CN"/>
        </w:rPr>
        <w:t>.</w:t>
      </w:r>
    </w:p>
    <w:p w14:paraId="6982A304"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This study introduces a method characterized by </w:t>
      </w:r>
      <w:proofErr w:type="gramStart"/>
      <w:r w:rsidRPr="00E264D1">
        <w:rPr>
          <w:spacing w:val="0"/>
          <w:szCs w:val="24"/>
          <w:lang w:val="en-AU" w:eastAsia="zh-CN"/>
        </w:rPr>
        <w:t>two</w:t>
      </w:r>
      <w:proofErr w:type="gramEnd"/>
      <w:r w:rsidRPr="00E264D1">
        <w:rPr>
          <w:spacing w:val="0"/>
          <w:szCs w:val="24"/>
          <w:lang w:val="en-AU" w:eastAsia="zh-CN"/>
        </w:rPr>
        <w:t xml:space="preserve"> </w:t>
      </w:r>
    </w:p>
    <w:p w14:paraId="56A4FD85"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pivotal </w:t>
      </w:r>
      <w:proofErr w:type="spellStart"/>
      <w:r w:rsidRPr="00E264D1">
        <w:rPr>
          <w:spacing w:val="0"/>
          <w:szCs w:val="24"/>
          <w:lang w:val="en-AU" w:eastAsia="zh-CN"/>
        </w:rPr>
        <w:t>maneuvers</w:t>
      </w:r>
      <w:proofErr w:type="spellEnd"/>
      <w:r w:rsidRPr="00E264D1">
        <w:rPr>
          <w:spacing w:val="0"/>
          <w:szCs w:val="24"/>
          <w:lang w:val="en-AU" w:eastAsia="zh-CN"/>
        </w:rPr>
        <w:t xml:space="preserve">. Firstly, it delves into the intricate </w:t>
      </w:r>
    </w:p>
    <w:p w14:paraId="6C47257A"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realm of DNA sequences, employing the DMM2 </w:t>
      </w:r>
    </w:p>
    <w:p w14:paraId="3E91E47B"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encoding approach to </w:t>
      </w:r>
      <w:proofErr w:type="spellStart"/>
      <w:r w:rsidRPr="00E264D1">
        <w:rPr>
          <w:spacing w:val="0"/>
          <w:szCs w:val="24"/>
          <w:lang w:val="en-AU" w:eastAsia="zh-CN"/>
        </w:rPr>
        <w:t>distill</w:t>
      </w:r>
      <w:proofErr w:type="spellEnd"/>
      <w:r w:rsidRPr="00E264D1">
        <w:rPr>
          <w:spacing w:val="0"/>
          <w:szCs w:val="24"/>
          <w:lang w:val="en-AU" w:eastAsia="zh-CN"/>
        </w:rPr>
        <w:t xml:space="preserve"> informative features, </w:t>
      </w:r>
    </w:p>
    <w:p w14:paraId="0A451262"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envisioning the uncovering of the hidden code within the </w:t>
      </w:r>
    </w:p>
    <w:p w14:paraId="341ECE36" w14:textId="7DF7109B" w:rsidR="006C1DD9" w:rsidRPr="00E264D1" w:rsidRDefault="006C1DD9" w:rsidP="006C1DD9">
      <w:pPr>
        <w:pStyle w:val="BodyText"/>
        <w:spacing w:after="0pt"/>
        <w:rPr>
          <w:spacing w:val="0"/>
          <w:szCs w:val="24"/>
          <w:lang w:val="en-AU" w:eastAsia="zh-CN"/>
        </w:rPr>
      </w:pPr>
      <w:r w:rsidRPr="00E264D1">
        <w:rPr>
          <w:spacing w:val="0"/>
          <w:szCs w:val="24"/>
          <w:lang w:val="en-AU" w:eastAsia="zh-CN"/>
        </w:rPr>
        <w:t>genetic script.</w:t>
      </w:r>
    </w:p>
    <w:p w14:paraId="675EE4AC"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The experimental stage unfolds using the Homo Sapiens </w:t>
      </w:r>
    </w:p>
    <w:p w14:paraId="0A5147D3"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Splice Site Dataset (HS3D) [24], comprising </w:t>
      </w:r>
      <w:proofErr w:type="gramStart"/>
      <w:r w:rsidRPr="00E264D1">
        <w:rPr>
          <w:spacing w:val="0"/>
          <w:szCs w:val="24"/>
          <w:lang w:val="en-AU" w:eastAsia="zh-CN"/>
        </w:rPr>
        <w:t>2796</w:t>
      </w:r>
      <w:proofErr w:type="gramEnd"/>
      <w:r w:rsidRPr="00E264D1">
        <w:rPr>
          <w:spacing w:val="0"/>
          <w:szCs w:val="24"/>
          <w:lang w:val="en-AU" w:eastAsia="zh-CN"/>
        </w:rPr>
        <w:t xml:space="preserve"> </w:t>
      </w:r>
    </w:p>
    <w:p w14:paraId="22F50844"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confirmed true and 271937 confirmed false donor sites, </w:t>
      </w:r>
    </w:p>
    <w:p w14:paraId="2B763C24"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and 2880 confirmed true and 329374 confirmed </w:t>
      </w:r>
      <w:proofErr w:type="gramStart"/>
      <w:r w:rsidRPr="00E264D1">
        <w:rPr>
          <w:spacing w:val="0"/>
          <w:szCs w:val="24"/>
          <w:lang w:val="en-AU" w:eastAsia="zh-CN"/>
        </w:rPr>
        <w:t>false</w:t>
      </w:r>
      <w:proofErr w:type="gramEnd"/>
      <w:r w:rsidRPr="00E264D1">
        <w:rPr>
          <w:spacing w:val="0"/>
          <w:szCs w:val="24"/>
          <w:lang w:val="en-AU" w:eastAsia="zh-CN"/>
        </w:rPr>
        <w:t xml:space="preserve"> </w:t>
      </w:r>
    </w:p>
    <w:p w14:paraId="51570B60"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acceptor sites. Each sequence, consisting of a mere </w:t>
      </w:r>
      <w:proofErr w:type="gramStart"/>
      <w:r w:rsidRPr="00E264D1">
        <w:rPr>
          <w:spacing w:val="0"/>
          <w:szCs w:val="24"/>
          <w:lang w:val="en-AU" w:eastAsia="zh-CN"/>
        </w:rPr>
        <w:t>140</w:t>
      </w:r>
      <w:proofErr w:type="gramEnd"/>
      <w:r w:rsidRPr="00E264D1">
        <w:rPr>
          <w:spacing w:val="0"/>
          <w:szCs w:val="24"/>
          <w:lang w:val="en-AU" w:eastAsia="zh-CN"/>
        </w:rPr>
        <w:t xml:space="preserve"> </w:t>
      </w:r>
    </w:p>
    <w:p w14:paraId="5385B77F"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nucleotides, holds the secrets of the genetic narrative. </w:t>
      </w:r>
    </w:p>
    <w:p w14:paraId="099D4DF5"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Witness the consensus dinucleotide GC (GT) taking its </w:t>
      </w:r>
    </w:p>
    <w:p w14:paraId="7306B8E8"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place at 71 and 72 for donor splice sites, while AG claims </w:t>
      </w:r>
    </w:p>
    <w:p w14:paraId="69558A38" w14:textId="72C46294" w:rsidR="006C1DD9" w:rsidRPr="00E264D1" w:rsidRDefault="006C1DD9" w:rsidP="006C1DD9">
      <w:pPr>
        <w:pStyle w:val="BodyText"/>
        <w:spacing w:after="0pt"/>
        <w:rPr>
          <w:spacing w:val="0"/>
          <w:szCs w:val="24"/>
          <w:lang w:val="en-AU" w:eastAsia="zh-CN"/>
        </w:rPr>
      </w:pPr>
      <w:r w:rsidRPr="00E264D1">
        <w:rPr>
          <w:spacing w:val="0"/>
          <w:szCs w:val="24"/>
          <w:lang w:val="en-AU" w:eastAsia="zh-CN"/>
        </w:rPr>
        <w:t>its territory at 69 and 70 for acceptor sites.</w:t>
      </w:r>
    </w:p>
    <w:p w14:paraId="1C8E4263"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In the grand production of datasets, two stars emerge: the </w:t>
      </w:r>
    </w:p>
    <w:p w14:paraId="3EE8494C"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balanced duo (1:1) and the unbalanced ensemble (1:10). </w:t>
      </w:r>
    </w:p>
    <w:p w14:paraId="61F08D99"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Here, a careful selection process, reminiscent of casting </w:t>
      </w:r>
    </w:p>
    <w:p w14:paraId="7B8653E6"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roles in a play, crafts a balanced dataset where the number </w:t>
      </w:r>
    </w:p>
    <w:p w14:paraId="198BA45A"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of true and false sites harmoniously align. It's </w:t>
      </w:r>
      <w:proofErr w:type="gramStart"/>
      <w:r w:rsidRPr="00E264D1">
        <w:rPr>
          <w:spacing w:val="0"/>
          <w:szCs w:val="24"/>
          <w:lang w:val="en-AU" w:eastAsia="zh-CN"/>
        </w:rPr>
        <w:t>a genetic</w:t>
      </w:r>
      <w:proofErr w:type="gramEnd"/>
      <w:r w:rsidRPr="00E264D1">
        <w:rPr>
          <w:spacing w:val="0"/>
          <w:szCs w:val="24"/>
          <w:lang w:val="en-AU" w:eastAsia="zh-CN"/>
        </w:rPr>
        <w:t xml:space="preserve"> </w:t>
      </w:r>
    </w:p>
    <w:p w14:paraId="6B1050FA" w14:textId="6B4D8F9F" w:rsidR="006C1DD9" w:rsidRPr="00E264D1" w:rsidRDefault="006C1DD9" w:rsidP="006C1DD9">
      <w:pPr>
        <w:pStyle w:val="BodyText"/>
        <w:spacing w:after="0pt"/>
        <w:rPr>
          <w:spacing w:val="0"/>
          <w:szCs w:val="24"/>
          <w:lang w:val="en-AU" w:eastAsia="zh-CN"/>
        </w:rPr>
      </w:pPr>
      <w:r w:rsidRPr="00E264D1">
        <w:rPr>
          <w:spacing w:val="0"/>
          <w:szCs w:val="24"/>
          <w:lang w:val="en-AU" w:eastAsia="zh-CN"/>
        </w:rPr>
        <w:t>symphony waiting to be decoded.</w:t>
      </w:r>
    </w:p>
    <w:p w14:paraId="58B0E631"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Thus, in the saga of eukaryotic genes, this study </w:t>
      </w:r>
    </w:p>
    <w:p w14:paraId="47E6C314"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intricately deciphers the genetic code, unveiling the </w:t>
      </w:r>
    </w:p>
    <w:p w14:paraId="1768A1EB"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nuanced interplay between sequences and splice sites. It's </w:t>
      </w:r>
    </w:p>
    <w:p w14:paraId="571B4417" w14:textId="77777777" w:rsidR="006C1DD9" w:rsidRDefault="006C1DD9" w:rsidP="006C1DD9">
      <w:pPr>
        <w:pStyle w:val="BodyText"/>
        <w:spacing w:after="0pt"/>
        <w:rPr>
          <w:spacing w:val="0"/>
          <w:szCs w:val="24"/>
          <w:lang w:val="en-AU" w:eastAsia="zh-CN"/>
        </w:rPr>
      </w:pPr>
      <w:r w:rsidRPr="00E264D1">
        <w:rPr>
          <w:spacing w:val="0"/>
          <w:szCs w:val="24"/>
          <w:lang w:val="en-AU" w:eastAsia="zh-CN"/>
        </w:rPr>
        <w:t xml:space="preserve">a scientific ballet, where each nucleotide has a role, and </w:t>
      </w:r>
    </w:p>
    <w:p w14:paraId="6BFF68D3" w14:textId="2418665A" w:rsidR="006C1DD9" w:rsidRDefault="006C1DD9" w:rsidP="006C1DD9">
      <w:pPr>
        <w:pStyle w:val="BodyText"/>
        <w:spacing w:after="0pt"/>
        <w:rPr>
          <w:spacing w:val="0"/>
          <w:szCs w:val="24"/>
          <w:lang w:val="en-AU" w:eastAsia="zh-CN"/>
        </w:rPr>
      </w:pPr>
      <w:r w:rsidRPr="00E264D1">
        <w:rPr>
          <w:spacing w:val="0"/>
          <w:szCs w:val="24"/>
          <w:lang w:val="en-AU" w:eastAsia="zh-CN"/>
        </w:rPr>
        <w:t>each dataset holds a carefully curated storyline.</w:t>
      </w:r>
    </w:p>
    <w:p w14:paraId="5F762268" w14:textId="77777777" w:rsidR="006C1DD9" w:rsidRDefault="006C1DD9" w:rsidP="006C1DD9">
      <w:pPr>
        <w:pStyle w:val="BodyText"/>
        <w:rPr>
          <w:lang w:val="en-AU"/>
        </w:rPr>
      </w:pPr>
    </w:p>
    <w:p w14:paraId="406556F8" w14:textId="77777777" w:rsidR="006C1DD9" w:rsidRDefault="006C1DD9" w:rsidP="006C1DD9">
      <w:pPr>
        <w:pStyle w:val="IEEEParagraph"/>
      </w:pPr>
      <w:r>
        <w:t xml:space="preserve"> [9]</w:t>
      </w:r>
      <w:r w:rsidRPr="00D803ED">
        <w:t xml:space="preserve"> EXPLOITING ROTATION INVARIANCE WITH </w:t>
      </w:r>
    </w:p>
    <w:p w14:paraId="0AC64CBA" w14:textId="77777777" w:rsidR="006C1DD9" w:rsidRDefault="006C1DD9" w:rsidP="006C1DD9">
      <w:pPr>
        <w:pStyle w:val="IEEEParagraph"/>
      </w:pPr>
      <w:r w:rsidRPr="00D803ED">
        <w:t xml:space="preserve">SVM CLASSIFIER FOR MICROCALCIFICATION </w:t>
      </w:r>
    </w:p>
    <w:p w14:paraId="747A2CDF" w14:textId="77777777" w:rsidR="006C1DD9" w:rsidRDefault="006C1DD9" w:rsidP="006C1DD9">
      <w:pPr>
        <w:pStyle w:val="IEEEParagraph"/>
      </w:pPr>
      <w:r w:rsidRPr="00D803ED">
        <w:t>DETECTION</w:t>
      </w:r>
    </w:p>
    <w:p w14:paraId="0E1854C9" w14:textId="77777777" w:rsidR="006C1DD9" w:rsidRDefault="006C1DD9" w:rsidP="006C1DD9">
      <w:pPr>
        <w:pStyle w:val="IEEEParagraph"/>
      </w:pPr>
    </w:p>
    <w:p w14:paraId="39993EB9" w14:textId="77777777" w:rsidR="006C1DD9" w:rsidRDefault="006C1DD9" w:rsidP="006C1DD9">
      <w:pPr>
        <w:pStyle w:val="IEEEParagraph"/>
      </w:pPr>
      <w:r>
        <w:t xml:space="preserve">Clustered microcalcifications (MCs) represent a crucial </w:t>
      </w:r>
    </w:p>
    <w:p w14:paraId="1ADE483E" w14:textId="77777777" w:rsidR="006C1DD9" w:rsidRDefault="006C1DD9" w:rsidP="006C1DD9">
      <w:pPr>
        <w:pStyle w:val="IEEEParagraph"/>
      </w:pPr>
      <w:r>
        <w:t xml:space="preserve">early indicator of breast cancer in women, appearing as </w:t>
      </w:r>
    </w:p>
    <w:p w14:paraId="24E7B795" w14:textId="77777777" w:rsidR="006C1DD9" w:rsidRDefault="006C1DD9" w:rsidP="006C1DD9">
      <w:pPr>
        <w:pStyle w:val="IEEEParagraph"/>
      </w:pPr>
      <w:r>
        <w:t xml:space="preserve">small calcium deposits that manifest as bright spots in </w:t>
      </w:r>
    </w:p>
    <w:p w14:paraId="42E51875" w14:textId="77777777" w:rsidR="006C1DD9" w:rsidRDefault="006C1DD9" w:rsidP="006C1DD9">
      <w:pPr>
        <w:pStyle w:val="IEEEParagraph"/>
      </w:pPr>
      <w:r>
        <w:t xml:space="preserve">mammograms (see Fig. 1). These microcalcifications </w:t>
      </w:r>
      <w:proofErr w:type="gramStart"/>
      <w:r>
        <w:t>are</w:t>
      </w:r>
      <w:proofErr w:type="gramEnd"/>
      <w:r>
        <w:t xml:space="preserve"> </w:t>
      </w:r>
    </w:p>
    <w:p w14:paraId="094A2801" w14:textId="77777777" w:rsidR="006C1DD9" w:rsidRDefault="006C1DD9" w:rsidP="006C1DD9">
      <w:pPr>
        <w:pStyle w:val="IEEEParagraph"/>
      </w:pPr>
      <w:r>
        <w:t xml:space="preserve">present in 30%-50% of mammographically </w:t>
      </w:r>
      <w:proofErr w:type="gramStart"/>
      <w:r>
        <w:t>diagnosed</w:t>
      </w:r>
      <w:proofErr w:type="gramEnd"/>
      <w:r>
        <w:t xml:space="preserve"> </w:t>
      </w:r>
    </w:p>
    <w:p w14:paraId="3BA6B192" w14:textId="77777777" w:rsidR="006C1DD9" w:rsidRDefault="006C1DD9" w:rsidP="006C1DD9">
      <w:pPr>
        <w:pStyle w:val="IEEEParagraph"/>
      </w:pPr>
      <w:r>
        <w:t xml:space="preserve">cases [1]. However, detecting individual MCs poses a </w:t>
      </w:r>
    </w:p>
    <w:p w14:paraId="105E3DCC" w14:textId="77777777" w:rsidR="006C1DD9" w:rsidRDefault="006C1DD9" w:rsidP="006C1DD9">
      <w:pPr>
        <w:pStyle w:val="IEEEParagraph"/>
      </w:pPr>
      <w:r>
        <w:t xml:space="preserve">challenge due to their subtle appearance, variability in </w:t>
      </w:r>
    </w:p>
    <w:p w14:paraId="5836EA1C" w14:textId="77777777" w:rsidR="006C1DD9" w:rsidRDefault="006C1DD9" w:rsidP="006C1DD9">
      <w:pPr>
        <w:pStyle w:val="IEEEParagraph"/>
      </w:pPr>
      <w:r>
        <w:lastRenderedPageBreak/>
        <w:t xml:space="preserve">shape and size, and the influence of surrounding breast </w:t>
      </w:r>
    </w:p>
    <w:p w14:paraId="5BF1DA3E" w14:textId="77777777" w:rsidR="006C1DD9" w:rsidRDefault="006C1DD9" w:rsidP="006C1DD9">
      <w:pPr>
        <w:pStyle w:val="IEEEParagraph"/>
      </w:pPr>
      <w:r>
        <w:t xml:space="preserve">tissue [2]. The accurate detection of MCs is pivotal in a </w:t>
      </w:r>
    </w:p>
    <w:p w14:paraId="238A1A79" w14:textId="77777777" w:rsidR="006C1DD9" w:rsidRDefault="006C1DD9" w:rsidP="006C1DD9">
      <w:pPr>
        <w:pStyle w:val="IEEEParagraph"/>
      </w:pPr>
      <w:r>
        <w:t xml:space="preserve">computer-aided diagnosis (CAD) system, </w:t>
      </w:r>
      <w:proofErr w:type="gramStart"/>
      <w:r>
        <w:t>where</w:t>
      </w:r>
      <w:proofErr w:type="gramEnd"/>
      <w:r>
        <w:t xml:space="preserve"> the </w:t>
      </w:r>
    </w:p>
    <w:p w14:paraId="4D162D68" w14:textId="77777777" w:rsidR="006C1DD9" w:rsidRDefault="006C1DD9" w:rsidP="006C1DD9">
      <w:pPr>
        <w:pStyle w:val="IEEEParagraph"/>
      </w:pPr>
      <w:r>
        <w:t xml:space="preserve">identified MCs undergo subsequent classification as </w:t>
      </w:r>
      <w:proofErr w:type="gramStart"/>
      <w:r>
        <w:t>either</w:t>
      </w:r>
      <w:proofErr w:type="gramEnd"/>
      <w:r>
        <w:t xml:space="preserve"> </w:t>
      </w:r>
    </w:p>
    <w:p w14:paraId="56795A8A" w14:textId="042651A1" w:rsidR="006C1DD9" w:rsidRDefault="006C1DD9" w:rsidP="006C1DD9">
      <w:pPr>
        <w:pStyle w:val="IEEEParagraph"/>
      </w:pPr>
      <w:r>
        <w:t>benign or malignant.</w:t>
      </w:r>
    </w:p>
    <w:p w14:paraId="27C2F459" w14:textId="77777777" w:rsidR="006C1DD9" w:rsidRDefault="006C1DD9" w:rsidP="006C1DD9">
      <w:pPr>
        <w:pStyle w:val="IEEEParagraph"/>
      </w:pPr>
      <w:r>
        <w:t xml:space="preserve">To introduce rotation invariance to the SVM classifier, a </w:t>
      </w:r>
    </w:p>
    <w:p w14:paraId="0407260C" w14:textId="77777777" w:rsidR="006C1DD9" w:rsidRDefault="006C1DD9" w:rsidP="006C1DD9">
      <w:pPr>
        <w:pStyle w:val="IEEEParagraph"/>
      </w:pPr>
      <w:r>
        <w:t xml:space="preserve">straightforward approach involves expanding the </w:t>
      </w:r>
      <w:proofErr w:type="gramStart"/>
      <w:r>
        <w:t>training</w:t>
      </w:r>
      <w:proofErr w:type="gramEnd"/>
      <w:r>
        <w:t xml:space="preserve"> </w:t>
      </w:r>
    </w:p>
    <w:p w14:paraId="5FF8E7CB" w14:textId="77777777" w:rsidR="006C1DD9" w:rsidRDefault="006C1DD9" w:rsidP="006C1DD9">
      <w:pPr>
        <w:pStyle w:val="IEEEParagraph"/>
      </w:pPr>
      <w:r>
        <w:t xml:space="preserve">set by generating rotated versions of existing samples, </w:t>
      </w:r>
    </w:p>
    <w:p w14:paraId="5E9B5EEF" w14:textId="77777777" w:rsidR="006C1DD9" w:rsidRDefault="006C1DD9" w:rsidP="006C1DD9">
      <w:pPr>
        <w:pStyle w:val="IEEEParagraph"/>
      </w:pPr>
      <w:r>
        <w:t xml:space="preserve">termed "virtual examples." This entails extracting </w:t>
      </w:r>
      <w:proofErr w:type="gramStart"/>
      <w:r>
        <w:t>training</w:t>
      </w:r>
      <w:proofErr w:type="gramEnd"/>
      <w:r>
        <w:t xml:space="preserve"> </w:t>
      </w:r>
    </w:p>
    <w:p w14:paraId="57892C5B" w14:textId="77777777" w:rsidR="006C1DD9" w:rsidRDefault="006C1DD9" w:rsidP="006C1DD9">
      <w:pPr>
        <w:pStyle w:val="IEEEParagraph"/>
      </w:pPr>
      <w:r>
        <w:t xml:space="preserve">samples from mammogram images after rotating them to </w:t>
      </w:r>
    </w:p>
    <w:p w14:paraId="35BF28BA" w14:textId="77777777" w:rsidR="006C1DD9" w:rsidRDefault="006C1DD9" w:rsidP="006C1DD9">
      <w:pPr>
        <w:pStyle w:val="IEEEParagraph"/>
      </w:pPr>
      <w:r>
        <w:t xml:space="preserve">different orientations. While conceptually simple, this </w:t>
      </w:r>
    </w:p>
    <w:p w14:paraId="313E1C55" w14:textId="77777777" w:rsidR="006C1DD9" w:rsidRDefault="006C1DD9" w:rsidP="006C1DD9">
      <w:pPr>
        <w:pStyle w:val="IEEEParagraph"/>
      </w:pPr>
      <w:r>
        <w:t xml:space="preserve">approach significantly increases the numerical </w:t>
      </w:r>
      <w:proofErr w:type="gramStart"/>
      <w:r>
        <w:t>complexity</w:t>
      </w:r>
      <w:proofErr w:type="gramEnd"/>
      <w:r>
        <w:t xml:space="preserve"> </w:t>
      </w:r>
    </w:p>
    <w:p w14:paraId="27E8ACDD" w14:textId="77777777" w:rsidR="006C1DD9" w:rsidRDefault="006C1DD9" w:rsidP="006C1DD9">
      <w:pPr>
        <w:pStyle w:val="IEEEParagraph"/>
      </w:pPr>
      <w:r>
        <w:t xml:space="preserve">associated with SVM training, known to grow </w:t>
      </w:r>
      <w:proofErr w:type="gramStart"/>
      <w:r>
        <w:t>at least</w:t>
      </w:r>
      <w:proofErr w:type="gramEnd"/>
      <w:r>
        <w:t xml:space="preserve"> </w:t>
      </w:r>
    </w:p>
    <w:p w14:paraId="089350D4" w14:textId="36D1C112" w:rsidR="006C1DD9" w:rsidRDefault="006C1DD9" w:rsidP="006C1DD9">
      <w:pPr>
        <w:pStyle w:val="IEEEParagraph"/>
      </w:pPr>
      <w:r>
        <w:t>quadratically with the training set size [9].</w:t>
      </w:r>
    </w:p>
    <w:p w14:paraId="3CB5F304" w14:textId="77777777" w:rsidR="006C1DD9" w:rsidRDefault="006C1DD9" w:rsidP="006C1DD9">
      <w:pPr>
        <w:pStyle w:val="IEEEParagraph"/>
      </w:pPr>
      <w:r>
        <w:t xml:space="preserve">Leveraging the property that the decision boundary of an </w:t>
      </w:r>
    </w:p>
    <w:p w14:paraId="389D9472" w14:textId="77777777" w:rsidR="006C1DD9" w:rsidRDefault="006C1DD9" w:rsidP="006C1DD9">
      <w:pPr>
        <w:pStyle w:val="IEEEParagraph"/>
      </w:pPr>
      <w:r>
        <w:t xml:space="preserve">SVM classifier is defined by the support vectors, </w:t>
      </w:r>
      <w:proofErr w:type="gramStart"/>
      <w:r>
        <w:t>which</w:t>
      </w:r>
      <w:proofErr w:type="gramEnd"/>
      <w:r>
        <w:t xml:space="preserve"> </w:t>
      </w:r>
    </w:p>
    <w:p w14:paraId="1DA12873" w14:textId="77777777" w:rsidR="006C1DD9" w:rsidRDefault="006C1DD9" w:rsidP="006C1DD9">
      <w:pPr>
        <w:pStyle w:val="IEEEParagraph"/>
      </w:pPr>
      <w:r>
        <w:t xml:space="preserve">typically constitute a small fraction of the training samples, </w:t>
      </w:r>
    </w:p>
    <w:p w14:paraId="7F580990" w14:textId="77777777" w:rsidR="006C1DD9" w:rsidRDefault="006C1DD9" w:rsidP="006C1DD9">
      <w:pPr>
        <w:pStyle w:val="IEEEParagraph"/>
      </w:pPr>
      <w:r>
        <w:t xml:space="preserve">a compromise is to generate rotated "virtual </w:t>
      </w:r>
      <w:proofErr w:type="gramStart"/>
      <w:r>
        <w:t>examples"</w:t>
      </w:r>
      <w:proofErr w:type="gramEnd"/>
      <w:r>
        <w:t xml:space="preserve"> </w:t>
      </w:r>
    </w:p>
    <w:p w14:paraId="49559B52" w14:textId="77777777" w:rsidR="006C1DD9" w:rsidRDefault="006C1DD9" w:rsidP="006C1DD9">
      <w:pPr>
        <w:pStyle w:val="IEEEParagraph"/>
      </w:pPr>
      <w:r>
        <w:t xml:space="preserve">solely from the support vectors. This is termed </w:t>
      </w:r>
      <w:proofErr w:type="gramStart"/>
      <w:r>
        <w:t>virtual</w:t>
      </w:r>
      <w:proofErr w:type="gramEnd"/>
      <w:r>
        <w:t xml:space="preserve"> </w:t>
      </w:r>
    </w:p>
    <w:p w14:paraId="19D0EB2A" w14:textId="77777777" w:rsidR="006C1DD9" w:rsidRDefault="006C1DD9" w:rsidP="006C1DD9">
      <w:pPr>
        <w:pStyle w:val="IEEEParagraph"/>
      </w:pPr>
      <w:r>
        <w:t xml:space="preserve">support vector SVM (VSVM) [9]. The process for training </w:t>
      </w:r>
    </w:p>
    <w:p w14:paraId="16908FB0" w14:textId="743469EF" w:rsidR="006C1DD9" w:rsidRDefault="006C1DD9" w:rsidP="006C1DD9">
      <w:pPr>
        <w:pStyle w:val="IEEEParagraph"/>
      </w:pPr>
      <w:r>
        <w:t>a VSVM classifier involves:</w:t>
      </w:r>
    </w:p>
    <w:p w14:paraId="1CE5A8F8" w14:textId="77777777" w:rsidR="006C1DD9" w:rsidRDefault="006C1DD9" w:rsidP="006C1DD9">
      <w:pPr>
        <w:pStyle w:val="IEEEParagraph"/>
      </w:pPr>
      <w:r>
        <w:t xml:space="preserve">Training an SVM from the initial training set to acquire the </w:t>
      </w:r>
    </w:p>
    <w:p w14:paraId="42E50F08" w14:textId="7EDA6F1D" w:rsidR="006C1DD9" w:rsidRDefault="006C1DD9" w:rsidP="006C1DD9">
      <w:pPr>
        <w:pStyle w:val="IEEEParagraph"/>
      </w:pPr>
      <w:r>
        <w:t>support vectors.</w:t>
      </w:r>
    </w:p>
    <w:p w14:paraId="78CE5F0D" w14:textId="77777777" w:rsidR="006C1DD9" w:rsidRDefault="006C1DD9" w:rsidP="006C1DD9">
      <w:pPr>
        <w:pStyle w:val="IEEEParagraph"/>
      </w:pPr>
      <w:r>
        <w:t xml:space="preserve">Generating "virtual examples" of the support vectors to </w:t>
      </w:r>
    </w:p>
    <w:p w14:paraId="3F680ED4" w14:textId="77777777" w:rsidR="006C1DD9" w:rsidRDefault="006C1DD9" w:rsidP="006C1DD9">
      <w:pPr>
        <w:pStyle w:val="IEEEParagraph"/>
      </w:pPr>
      <w:r>
        <w:t xml:space="preserve">create a new training set by combining the support </w:t>
      </w:r>
      <w:proofErr w:type="gramStart"/>
      <w:r>
        <w:t>vectors</w:t>
      </w:r>
      <w:proofErr w:type="gramEnd"/>
      <w:r>
        <w:t xml:space="preserve"> </w:t>
      </w:r>
    </w:p>
    <w:p w14:paraId="687E734E" w14:textId="20217A93" w:rsidR="006C1DD9" w:rsidRDefault="006C1DD9" w:rsidP="006C1DD9">
      <w:pPr>
        <w:pStyle w:val="IEEEParagraph"/>
      </w:pPr>
      <w:r>
        <w:t>and their rotated counterparts.</w:t>
      </w:r>
    </w:p>
    <w:p w14:paraId="561A6987" w14:textId="77777777" w:rsidR="006C1DD9" w:rsidRDefault="006C1DD9" w:rsidP="006C1DD9">
      <w:pPr>
        <w:pStyle w:val="IEEEParagraph"/>
      </w:pPr>
      <w:r>
        <w:t>Training a new SVM using the updated training set.</w:t>
      </w:r>
    </w:p>
    <w:p w14:paraId="73FBA2DD" w14:textId="77777777" w:rsidR="006C1DD9" w:rsidRDefault="006C1DD9" w:rsidP="006C1DD9">
      <w:pPr>
        <w:pStyle w:val="IEEEParagraph"/>
      </w:pPr>
    </w:p>
    <w:p w14:paraId="4F63F0AC" w14:textId="77777777" w:rsidR="006C1DD9" w:rsidRDefault="006C1DD9" w:rsidP="006C1DD9">
      <w:pPr>
        <w:pStyle w:val="IEEEParagraph"/>
      </w:pPr>
      <w:r>
        <w:t xml:space="preserve">[10] </w:t>
      </w:r>
      <w:r w:rsidRPr="00E42291">
        <w:t xml:space="preserve">AN IMPROVED METHOD FOR SAR IMAGE </w:t>
      </w:r>
    </w:p>
    <w:p w14:paraId="4814CB61" w14:textId="77777777" w:rsidR="006C1DD9" w:rsidRDefault="006C1DD9" w:rsidP="006C1DD9">
      <w:pPr>
        <w:pStyle w:val="IEEEParagraph"/>
      </w:pPr>
      <w:r w:rsidRPr="00E42291">
        <w:t xml:space="preserve">COASTLINE DETECTION BASED ON </w:t>
      </w:r>
    </w:p>
    <w:p w14:paraId="401277D7" w14:textId="160DA20D" w:rsidR="006C1DD9" w:rsidRDefault="006C1DD9" w:rsidP="006C1DD9">
      <w:pPr>
        <w:pStyle w:val="IEEEParagraph"/>
      </w:pPr>
      <w:r w:rsidRPr="00E42291">
        <w:t>DESPECKLING AND SVM</w:t>
      </w:r>
    </w:p>
    <w:p w14:paraId="5C786944" w14:textId="77777777" w:rsidR="006C1DD9" w:rsidRDefault="006C1DD9" w:rsidP="006C1DD9">
      <w:pPr>
        <w:pStyle w:val="IEEEParagraph"/>
      </w:pPr>
      <w:r>
        <w:t xml:space="preserve">Detecting coastlines in Synthetic Aperture Radar (SAR) </w:t>
      </w:r>
    </w:p>
    <w:p w14:paraId="3675E8E0" w14:textId="77777777" w:rsidR="006C1DD9" w:rsidRDefault="006C1DD9" w:rsidP="006C1DD9">
      <w:pPr>
        <w:pStyle w:val="IEEEParagraph"/>
      </w:pPr>
      <w:r>
        <w:t xml:space="preserve">images </w:t>
      </w:r>
      <w:proofErr w:type="gramStart"/>
      <w:r>
        <w:t>is</w:t>
      </w:r>
      <w:proofErr w:type="gramEnd"/>
      <w:r>
        <w:t xml:space="preserve"> a critical task with applications in autonomous </w:t>
      </w:r>
    </w:p>
    <w:p w14:paraId="5F4FFAE6" w14:textId="77777777" w:rsidR="006C1DD9" w:rsidRDefault="006C1DD9" w:rsidP="006C1DD9">
      <w:pPr>
        <w:pStyle w:val="IEEEParagraph"/>
      </w:pPr>
      <w:r>
        <w:t xml:space="preserve">navigation, radar platform verification, and geolocation of </w:t>
      </w:r>
    </w:p>
    <w:p w14:paraId="428A3ADD" w14:textId="4C010CAC" w:rsidR="006C1DD9" w:rsidRDefault="006C1DD9" w:rsidP="006C1DD9">
      <w:pPr>
        <w:pStyle w:val="IEEEParagraph"/>
      </w:pPr>
      <w:r>
        <w:t xml:space="preserve">targets such as ships [1-4]. This task encounters challenges </w:t>
      </w:r>
    </w:p>
    <w:p w14:paraId="6A9E151E" w14:textId="77777777" w:rsidR="006C1DD9" w:rsidRDefault="006C1DD9" w:rsidP="006C1DD9">
      <w:pPr>
        <w:pStyle w:val="IEEEParagraph"/>
      </w:pPr>
      <w:r>
        <w:t xml:space="preserve">due to the presence of speckle effects and strong signal </w:t>
      </w:r>
    </w:p>
    <w:p w14:paraId="1D16B773" w14:textId="77777777" w:rsidR="006C1DD9" w:rsidRDefault="006C1DD9" w:rsidP="006C1DD9">
      <w:pPr>
        <w:pStyle w:val="IEEEParagraph"/>
      </w:pPr>
      <w:r>
        <w:t xml:space="preserve">returns from a wind-roughened and wave-modulated </w:t>
      </w:r>
      <w:proofErr w:type="gramStart"/>
      <w:r>
        <w:t>sea</w:t>
      </w:r>
      <w:proofErr w:type="gramEnd"/>
      <w:r>
        <w:t xml:space="preserve"> </w:t>
      </w:r>
    </w:p>
    <w:p w14:paraId="103AD96B" w14:textId="77777777" w:rsidR="006C1DD9" w:rsidRDefault="006C1DD9" w:rsidP="006C1DD9">
      <w:pPr>
        <w:pStyle w:val="IEEEParagraph"/>
      </w:pPr>
      <w:r>
        <w:t xml:space="preserve">surface. The difficulty arises from the lack of </w:t>
      </w:r>
      <w:proofErr w:type="gramStart"/>
      <w:r>
        <w:t>contrast</w:t>
      </w:r>
      <w:proofErr w:type="gramEnd"/>
      <w:r>
        <w:t xml:space="preserve"> </w:t>
      </w:r>
    </w:p>
    <w:p w14:paraId="53346E77" w14:textId="77777777" w:rsidR="006C1DD9" w:rsidRDefault="006C1DD9" w:rsidP="006C1DD9">
      <w:pPr>
        <w:pStyle w:val="IEEEParagraph"/>
      </w:pPr>
      <w:r>
        <w:t xml:space="preserve">between water and non-water regions caused by these </w:t>
      </w:r>
    </w:p>
    <w:p w14:paraId="62AA8605" w14:textId="1D7EA42C" w:rsidR="006C1DD9" w:rsidRDefault="006C1DD9" w:rsidP="006C1DD9">
      <w:pPr>
        <w:pStyle w:val="IEEEParagraph"/>
      </w:pPr>
      <w:r>
        <w:t>effects, rendering conventional procedures ineffective.</w:t>
      </w:r>
    </w:p>
    <w:p w14:paraId="55437B51" w14:textId="77777777" w:rsidR="006C1DD9" w:rsidRDefault="006C1DD9" w:rsidP="006C1DD9">
      <w:pPr>
        <w:pStyle w:val="IEEEParagraph"/>
      </w:pPr>
      <w:r>
        <w:t xml:space="preserve">The Support Vector Machine (SVM), a classification </w:t>
      </w:r>
    </w:p>
    <w:p w14:paraId="34D937F7" w14:textId="77777777" w:rsidR="006C1DD9" w:rsidRDefault="006C1DD9" w:rsidP="006C1DD9">
      <w:pPr>
        <w:pStyle w:val="IEEEParagraph"/>
      </w:pPr>
      <w:r>
        <w:t xml:space="preserve">technique introduced by Vladimir N. </w:t>
      </w:r>
      <w:proofErr w:type="spellStart"/>
      <w:r>
        <w:t>Vapnik</w:t>
      </w:r>
      <w:proofErr w:type="spellEnd"/>
      <w:r>
        <w:t xml:space="preserve"> based on </w:t>
      </w:r>
    </w:p>
    <w:p w14:paraId="48B0C526" w14:textId="77777777" w:rsidR="006C1DD9" w:rsidRDefault="006C1DD9" w:rsidP="006C1DD9">
      <w:pPr>
        <w:pStyle w:val="IEEEParagraph"/>
      </w:pPr>
      <w:r>
        <w:t xml:space="preserve">statistical learning theory [8], proves valuable in </w:t>
      </w:r>
    </w:p>
    <w:p w14:paraId="42DEFF2C" w14:textId="77777777" w:rsidR="006C1DD9" w:rsidRDefault="006C1DD9" w:rsidP="006C1DD9">
      <w:pPr>
        <w:pStyle w:val="IEEEParagraph"/>
      </w:pPr>
      <w:r>
        <w:t xml:space="preserve">addressing this challenge. The water region detection </w:t>
      </w:r>
      <w:proofErr w:type="gramStart"/>
      <w:r>
        <w:t>is</w:t>
      </w:r>
      <w:proofErr w:type="gramEnd"/>
      <w:r>
        <w:t xml:space="preserve"> </w:t>
      </w:r>
    </w:p>
    <w:p w14:paraId="368CE926" w14:textId="77777777" w:rsidR="006C1DD9" w:rsidRDefault="006C1DD9" w:rsidP="006C1DD9">
      <w:pPr>
        <w:pStyle w:val="IEEEParagraph"/>
      </w:pPr>
      <w:r>
        <w:t>treated as a two-class pattern classificatio</w:t>
      </w:r>
      <w:r>
        <w:rPr>
          <w:rFonts w:hint="eastAsia"/>
        </w:rPr>
        <w:t xml:space="preserve">n problem, </w:t>
      </w:r>
      <w:proofErr w:type="gramStart"/>
      <w:r>
        <w:rPr>
          <w:rFonts w:hint="eastAsia"/>
        </w:rPr>
        <w:t>where</w:t>
      </w:r>
      <w:proofErr w:type="gramEnd"/>
      <w:r>
        <w:rPr>
          <w:rFonts w:hint="eastAsia"/>
        </w:rPr>
        <w:t xml:space="preserve"> </w:t>
      </w:r>
    </w:p>
    <w:p w14:paraId="610FEAF2" w14:textId="77777777" w:rsidR="006C1DD9" w:rsidRDefault="006C1DD9" w:rsidP="006C1DD9">
      <w:pPr>
        <w:pStyle w:val="IEEEParagraph"/>
      </w:pPr>
      <w:r>
        <w:rPr>
          <w:rFonts w:hint="eastAsia"/>
        </w:rPr>
        <w:t xml:space="preserve">each pixel in a SAR image undergoes classification to </w:t>
      </w:r>
    </w:p>
    <w:p w14:paraId="53506C9C" w14:textId="77777777" w:rsidR="006C1DD9" w:rsidRDefault="006C1DD9" w:rsidP="006C1DD9">
      <w:pPr>
        <w:pStyle w:val="IEEEParagraph"/>
      </w:pPr>
      <w:r>
        <w:rPr>
          <w:rFonts w:hint="eastAsia"/>
        </w:rPr>
        <w:t>determine if it belongs to the "Water present" or "</w:t>
      </w:r>
      <w:proofErr w:type="gramStart"/>
      <w:r>
        <w:rPr>
          <w:rFonts w:hint="eastAsia"/>
        </w:rPr>
        <w:t>Water</w:t>
      </w:r>
      <w:proofErr w:type="gramEnd"/>
      <w:r>
        <w:rPr>
          <w:rFonts w:hint="eastAsia"/>
        </w:rPr>
        <w:t xml:space="preserve"> </w:t>
      </w:r>
    </w:p>
    <w:p w14:paraId="37198201" w14:textId="77777777" w:rsidR="006C1DD9" w:rsidRDefault="006C1DD9" w:rsidP="006C1DD9">
      <w:pPr>
        <w:pStyle w:val="IEEEParagraph"/>
      </w:pPr>
      <w:r>
        <w:rPr>
          <w:rFonts w:hint="eastAsia"/>
        </w:rPr>
        <w:t xml:space="preserve">absent" class. The input pattern, denoted as vector </w:t>
      </w:r>
      <w:proofErr w:type="spellStart"/>
      <w:r>
        <w:rPr>
          <w:rFonts w:hint="eastAsia"/>
        </w:rPr>
        <w:t>nx</w:t>
      </w:r>
      <w:proofErr w:type="spellEnd"/>
      <w:r>
        <w:rPr>
          <w:rFonts w:hint="eastAsia"/>
        </w:rPr>
        <w:t xml:space="preserve"> </w:t>
      </w:r>
      <w:r>
        <w:rPr>
          <w:rFonts w:hint="eastAsia"/>
        </w:rPr>
        <w:t>∈</w:t>
      </w:r>
      <w:r>
        <w:rPr>
          <w:rFonts w:hint="eastAsia"/>
        </w:rPr>
        <w:t xml:space="preserve"> R, </w:t>
      </w:r>
    </w:p>
    <w:p w14:paraId="6EDADC15" w14:textId="77777777" w:rsidR="006C1DD9" w:rsidRDefault="006C1DD9" w:rsidP="006C1DD9">
      <w:pPr>
        <w:pStyle w:val="IEEEParagraph"/>
      </w:pPr>
      <w:r>
        <w:rPr>
          <w:rFonts w:hint="eastAsia"/>
        </w:rPr>
        <w:t xml:space="preserve">represents pixel attributes, and the class label y is </w:t>
      </w:r>
      <w:proofErr w:type="gramStart"/>
      <w:r>
        <w:rPr>
          <w:rFonts w:hint="eastAsia"/>
        </w:rPr>
        <w:t>assigned</w:t>
      </w:r>
      <w:proofErr w:type="gramEnd"/>
      <w:r>
        <w:rPr>
          <w:rFonts w:hint="eastAsia"/>
        </w:rPr>
        <w:t xml:space="preserve"> </w:t>
      </w:r>
    </w:p>
    <w:p w14:paraId="16A5B752" w14:textId="77777777" w:rsidR="006C1DD9" w:rsidRDefault="006C1DD9" w:rsidP="006C1DD9">
      <w:pPr>
        <w:pStyle w:val="IEEEParagraph"/>
      </w:pPr>
      <w:r>
        <w:rPr>
          <w:rFonts w:hint="eastAsia"/>
        </w:rPr>
        <w:t>as ei</w:t>
      </w:r>
      <w:r>
        <w:t xml:space="preserve">ther 1 (for water) or -1 (for non-water). The objective </w:t>
      </w:r>
    </w:p>
    <w:p w14:paraId="52AB71F8" w14:textId="77777777" w:rsidR="006C1DD9" w:rsidRDefault="006C1DD9" w:rsidP="006C1DD9">
      <w:pPr>
        <w:pStyle w:val="IEEEParagraph"/>
      </w:pPr>
      <w:r>
        <w:t xml:space="preserve">is to construct a classifier or decision function f(x) </w:t>
      </w:r>
      <w:proofErr w:type="gramStart"/>
      <w:r>
        <w:t>that</w:t>
      </w:r>
      <w:proofErr w:type="gramEnd"/>
      <w:r>
        <w:t xml:space="preserve"> </w:t>
      </w:r>
    </w:p>
    <w:p w14:paraId="32E1F1FB" w14:textId="77777777" w:rsidR="006C1DD9" w:rsidRDefault="006C1DD9" w:rsidP="006C1DD9">
      <w:pPr>
        <w:pStyle w:val="IEEEParagraph"/>
      </w:pPr>
      <w:r>
        <w:t xml:space="preserve">accurately categorizes an input pattern x into the water or </w:t>
      </w:r>
    </w:p>
    <w:p w14:paraId="4968B347" w14:textId="77777777" w:rsidR="006C1DD9" w:rsidRDefault="006C1DD9" w:rsidP="006C1DD9">
      <w:pPr>
        <w:pStyle w:val="IEEEParagraph"/>
      </w:pPr>
      <w:r>
        <w:t>non-water category.</w:t>
      </w:r>
    </w:p>
    <w:p w14:paraId="6A945829" w14:textId="77777777" w:rsidR="006C1DD9" w:rsidRDefault="006C1DD9" w:rsidP="006C1DD9">
      <w:pPr>
        <w:pStyle w:val="IEEEParagraph"/>
      </w:pPr>
      <w:r>
        <w:t xml:space="preserve">To validate the proposed method's effectiveness, several </w:t>
      </w:r>
    </w:p>
    <w:p w14:paraId="00303168" w14:textId="77777777" w:rsidR="006C1DD9" w:rsidRDefault="006C1DD9" w:rsidP="006C1DD9">
      <w:pPr>
        <w:pStyle w:val="IEEEParagraph"/>
      </w:pPr>
      <w:proofErr w:type="spellStart"/>
      <w:r>
        <w:t>TerraSAR</w:t>
      </w:r>
      <w:proofErr w:type="spellEnd"/>
      <w:r>
        <w:t xml:space="preserve">-X images with a resolution of 3m, </w:t>
      </w:r>
      <w:proofErr w:type="gramStart"/>
      <w:r>
        <w:t>containing</w:t>
      </w:r>
      <w:proofErr w:type="gramEnd"/>
      <w:r>
        <w:t xml:space="preserve"> </w:t>
      </w:r>
    </w:p>
    <w:p w14:paraId="6F00419D" w14:textId="77777777" w:rsidR="006C1DD9" w:rsidRDefault="006C1DD9" w:rsidP="006C1DD9">
      <w:pPr>
        <w:pStyle w:val="IEEEParagraph"/>
      </w:pPr>
      <w:r>
        <w:t xml:space="preserve">water areas and land regions, are selected as test data. </w:t>
      </w:r>
    </w:p>
    <w:p w14:paraId="39614C3C" w14:textId="77777777" w:rsidR="006C1DD9" w:rsidRDefault="006C1DD9" w:rsidP="006C1DD9">
      <w:pPr>
        <w:pStyle w:val="IEEEParagraph"/>
      </w:pPr>
      <w:r>
        <w:t xml:space="preserve">Given the large size of the original SAR images, </w:t>
      </w:r>
      <w:proofErr w:type="gramStart"/>
      <w:r>
        <w:t>each</w:t>
      </w:r>
      <w:proofErr w:type="gramEnd"/>
      <w:r>
        <w:t xml:space="preserve"> </w:t>
      </w:r>
    </w:p>
    <w:p w14:paraId="5559BE3F" w14:textId="77E222E3" w:rsidR="00C424B2" w:rsidRPr="00C424B2" w:rsidRDefault="006C1DD9" w:rsidP="006C1DD9">
      <w:pPr>
        <w:pStyle w:val="IEEEParagraph"/>
      </w:pPr>
      <w:r>
        <w:t>image is cropped to a size of 256x256 pixels for analysis.</w:t>
      </w:r>
    </w:p>
    <w:p w14:paraId="6ABD7DFD" w14:textId="6E190FEC" w:rsidR="006C0F43" w:rsidRDefault="006C0F43" w:rsidP="006C0F43">
      <w:pPr>
        <w:pStyle w:val="Heading1"/>
      </w:pPr>
      <w:r>
        <w:t>methodology</w:t>
      </w:r>
    </w:p>
    <w:p w14:paraId="3C9BF5B5" w14:textId="77777777" w:rsidR="006C0F43" w:rsidRDefault="006C0F43" w:rsidP="006C0F43">
      <w:pPr>
        <w:pStyle w:val="IEEEParagraph"/>
      </w:pPr>
      <w:r>
        <w:t xml:space="preserve">Methodology for Hand written digit recognition using K-Nearest </w:t>
      </w:r>
      <w:proofErr w:type="gramStart"/>
      <w:r>
        <w:t>Neighbours(</w:t>
      </w:r>
      <w:proofErr w:type="gramEnd"/>
      <w:r>
        <w:t>KNN):</w:t>
      </w:r>
    </w:p>
    <w:p w14:paraId="462E0322" w14:textId="77777777" w:rsidR="006C0F43" w:rsidRPr="00B35CFE" w:rsidRDefault="006C0F43" w:rsidP="006C0F43">
      <w:pPr>
        <w:pStyle w:val="IEEEParagraph"/>
        <w:numPr>
          <w:ilvl w:val="0"/>
          <w:numId w:val="28"/>
        </w:numPr>
        <w:rPr>
          <w:b/>
          <w:bCs/>
        </w:rPr>
      </w:pPr>
      <w:r w:rsidRPr="00B35CFE">
        <w:rPr>
          <w:b/>
          <w:bCs/>
        </w:rPr>
        <w:t>Data Collection:</w:t>
      </w:r>
    </w:p>
    <w:p w14:paraId="6E3B1C25" w14:textId="77777777" w:rsidR="006C0F43" w:rsidRDefault="006C0F43" w:rsidP="006C0F43">
      <w:pPr>
        <w:pStyle w:val="IEEEParagraph"/>
        <w:numPr>
          <w:ilvl w:val="1"/>
          <w:numId w:val="29"/>
        </w:numPr>
      </w:pPr>
      <w:r>
        <w:t>Dataset Selection: Identify or create a dataset suitable for handwritten digit recognition. Consider different handwritings.</w:t>
      </w:r>
    </w:p>
    <w:p w14:paraId="6CB3ADC0" w14:textId="77777777" w:rsidR="006C0F43" w:rsidRDefault="006C0F43" w:rsidP="006C0F43">
      <w:pPr>
        <w:pStyle w:val="IEEEParagraph"/>
        <w:numPr>
          <w:ilvl w:val="1"/>
          <w:numId w:val="29"/>
        </w:numPr>
      </w:pPr>
      <w:r>
        <w:t>Dataset: Handwritten model Dataset</w:t>
      </w:r>
    </w:p>
    <w:p w14:paraId="441D97C2" w14:textId="77777777" w:rsidR="006C0F43" w:rsidRDefault="006C0F43" w:rsidP="006C0F43">
      <w:pPr>
        <w:pStyle w:val="IEEEParagraph"/>
        <w:numPr>
          <w:ilvl w:val="1"/>
          <w:numId w:val="29"/>
        </w:numPr>
      </w:pPr>
      <w:r>
        <w:t>MS Paint for data collection.</w:t>
      </w:r>
    </w:p>
    <w:p w14:paraId="3E53D4CE" w14:textId="77777777" w:rsidR="006C0F43" w:rsidRDefault="006C0F43" w:rsidP="006C0F43">
      <w:pPr>
        <w:pStyle w:val="IEEEParagraph"/>
      </w:pPr>
    </w:p>
    <w:p w14:paraId="3117A8D2" w14:textId="77777777" w:rsidR="006C0F43" w:rsidRDefault="006C0F43" w:rsidP="006C0F43">
      <w:pPr>
        <w:pStyle w:val="IEEEParagraph"/>
        <w:ind w:firstLine="0pt"/>
      </w:pPr>
    </w:p>
    <w:p w14:paraId="73B44CCA" w14:textId="77777777" w:rsidR="006C0F43" w:rsidRPr="00B35CFE" w:rsidRDefault="006C0F43" w:rsidP="006C0F43">
      <w:pPr>
        <w:pStyle w:val="IEEEParagraph"/>
        <w:numPr>
          <w:ilvl w:val="0"/>
          <w:numId w:val="28"/>
        </w:numPr>
        <w:rPr>
          <w:b/>
          <w:bCs/>
        </w:rPr>
      </w:pPr>
      <w:r w:rsidRPr="00B35CFE">
        <w:rPr>
          <w:b/>
          <w:bCs/>
        </w:rPr>
        <w:t>Pre-processing:</w:t>
      </w:r>
    </w:p>
    <w:p w14:paraId="66F2CCAE" w14:textId="77777777" w:rsidR="006C0F43" w:rsidRDefault="006C0F43" w:rsidP="006C0F43">
      <w:pPr>
        <w:pStyle w:val="IEEEParagraph"/>
      </w:pPr>
      <w:r>
        <w:t>2.1 Use appropriate markers for taking handwriting.</w:t>
      </w:r>
    </w:p>
    <w:p w14:paraId="0BA30D40" w14:textId="77777777" w:rsidR="006C0F43" w:rsidRDefault="006C0F43" w:rsidP="006C0F43">
      <w:pPr>
        <w:pStyle w:val="IEEEParagraph"/>
      </w:pPr>
      <w:r>
        <w:t>2.2 Resize the image into 28*28 pixels, use normalization and noise reduction technique if required.</w:t>
      </w:r>
    </w:p>
    <w:p w14:paraId="09400228" w14:textId="77777777" w:rsidR="006C0F43" w:rsidRDefault="006C0F43" w:rsidP="006C0F43">
      <w:pPr>
        <w:pStyle w:val="IEEEParagraph"/>
      </w:pPr>
    </w:p>
    <w:p w14:paraId="779F6AF4" w14:textId="77777777" w:rsidR="006C0F43" w:rsidRPr="00B35CFE" w:rsidRDefault="006C0F43" w:rsidP="006C0F43">
      <w:pPr>
        <w:pStyle w:val="IEEEParagraph"/>
        <w:numPr>
          <w:ilvl w:val="0"/>
          <w:numId w:val="28"/>
        </w:numPr>
        <w:rPr>
          <w:b/>
          <w:bCs/>
        </w:rPr>
      </w:pPr>
      <w:r>
        <w:rPr>
          <w:b/>
          <w:bCs/>
        </w:rPr>
        <w:t>Different handwritings for dataset</w:t>
      </w:r>
      <w:r w:rsidRPr="00B35CFE">
        <w:rPr>
          <w:b/>
          <w:bCs/>
        </w:rPr>
        <w:t>:</w:t>
      </w:r>
    </w:p>
    <w:p w14:paraId="39D71C36" w14:textId="77777777" w:rsidR="006C0F43" w:rsidRDefault="006C0F43" w:rsidP="006C0F43">
      <w:pPr>
        <w:pStyle w:val="IEEEParagraph"/>
      </w:pPr>
      <w:r>
        <w:t xml:space="preserve">3.1 Use KNN to fit different images to fit into </w:t>
      </w:r>
      <w:proofErr w:type="gramStart"/>
      <w:r>
        <w:t>model</w:t>
      </w:r>
      <w:proofErr w:type="gramEnd"/>
    </w:p>
    <w:p w14:paraId="0C6209FA" w14:textId="77777777" w:rsidR="006C0F43" w:rsidRDefault="006C0F43" w:rsidP="006C0F43">
      <w:pPr>
        <w:pStyle w:val="IEEEParagraph"/>
      </w:pPr>
      <w:r>
        <w:t xml:space="preserve">3.2 Utilize the model to accurately detect the </w:t>
      </w:r>
      <w:proofErr w:type="gramStart"/>
      <w:r>
        <w:t>digit</w:t>
      </w:r>
      <w:proofErr w:type="gramEnd"/>
    </w:p>
    <w:p w14:paraId="282584CD" w14:textId="77777777" w:rsidR="006C0F43" w:rsidRDefault="006C0F43" w:rsidP="006C0F43">
      <w:pPr>
        <w:pStyle w:val="IEEEParagraph"/>
      </w:pPr>
      <w:r>
        <w:t xml:space="preserve">   </w:t>
      </w:r>
      <w:r>
        <w:rPr>
          <w:noProof/>
        </w:rPr>
        <w:drawing>
          <wp:inline distT="0" distB="0" distL="0" distR="0" wp14:anchorId="3853DDD9" wp14:editId="354E7278">
            <wp:extent cx="3402330" cy="1765047"/>
            <wp:effectExtent l="0" t="0" r="7620" b="6985"/>
            <wp:docPr id="77748250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672" cy="1768856"/>
                    </a:xfrm>
                    <a:prstGeom prst="rect">
                      <a:avLst/>
                    </a:prstGeom>
                    <a:noFill/>
                  </pic:spPr>
                </pic:pic>
              </a:graphicData>
            </a:graphic>
          </wp:inline>
        </w:drawing>
      </w:r>
    </w:p>
    <w:p w14:paraId="4264832A" w14:textId="77777777" w:rsidR="006C0F43" w:rsidRDefault="006C0F43" w:rsidP="006C0F43">
      <w:pPr>
        <w:pStyle w:val="IEEEParagraph"/>
      </w:pPr>
    </w:p>
    <w:p w14:paraId="2508C22B" w14:textId="77777777" w:rsidR="006C0F43" w:rsidRDefault="006C0F43" w:rsidP="006C0F43">
      <w:pPr>
        <w:pStyle w:val="IEEEParagraph"/>
      </w:pPr>
    </w:p>
    <w:p w14:paraId="5C0DB247" w14:textId="77777777" w:rsidR="006C0F43" w:rsidRDefault="006C0F43" w:rsidP="006C0F43">
      <w:pPr>
        <w:pStyle w:val="IEEEParagraph"/>
        <w:ind w:firstLine="0pt"/>
      </w:pPr>
      <w:r>
        <w:t>Extract 2D or 3D coordinates of hand landmarks for each frame.</w:t>
      </w:r>
    </w:p>
    <w:p w14:paraId="147D32A6" w14:textId="77777777" w:rsidR="006C0F43" w:rsidRPr="00B35CFE" w:rsidRDefault="006C0F43" w:rsidP="006C0F43">
      <w:pPr>
        <w:pStyle w:val="IEEEParagraph"/>
        <w:numPr>
          <w:ilvl w:val="0"/>
          <w:numId w:val="28"/>
        </w:numPr>
        <w:rPr>
          <w:b/>
          <w:bCs/>
        </w:rPr>
      </w:pPr>
      <w:r w:rsidRPr="00B35CFE">
        <w:rPr>
          <w:b/>
          <w:bCs/>
        </w:rPr>
        <w:t>Feature Extraction:</w:t>
      </w:r>
    </w:p>
    <w:p w14:paraId="220CD084" w14:textId="77777777" w:rsidR="006C0F43" w:rsidRDefault="006C0F43" w:rsidP="006C0F43">
      <w:pPr>
        <w:pStyle w:val="IEEEParagraph"/>
      </w:pPr>
      <w:r>
        <w:t xml:space="preserve">4.1 Detecting pixel values from the image and predict which number it </w:t>
      </w:r>
      <w:proofErr w:type="gramStart"/>
      <w:r>
        <w:t>is</w:t>
      </w:r>
      <w:proofErr w:type="gramEnd"/>
    </w:p>
    <w:p w14:paraId="60A812FF" w14:textId="77777777" w:rsidR="006C0F43" w:rsidRDefault="006C0F43" w:rsidP="006C0F43">
      <w:pPr>
        <w:pStyle w:val="IEEEParagraph"/>
      </w:pPr>
      <w:r w:rsidRPr="000F6E86">
        <w:rPr>
          <w:noProof/>
        </w:rPr>
        <w:drawing>
          <wp:inline distT="0" distB="0" distL="0" distR="0" wp14:anchorId="3B21BF7B" wp14:editId="18BB98DE">
            <wp:extent cx="3286125" cy="1285179"/>
            <wp:effectExtent l="0" t="0" r="0" b="0"/>
            <wp:docPr id="1527552662" name="Picture 1" descr="A number eight in a black and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7552662" name="Picture 1" descr="A number eight in a black and white background&#10;&#10;Description automatically generated"/>
                    <pic:cNvPicPr/>
                  </pic:nvPicPr>
                  <pic:blipFill>
                    <a:blip r:embed="rId13"/>
                    <a:stretch>
                      <a:fillRect/>
                    </a:stretch>
                  </pic:blipFill>
                  <pic:spPr>
                    <a:xfrm>
                      <a:off x="0" y="0"/>
                      <a:ext cx="3301274" cy="1291104"/>
                    </a:xfrm>
                    <a:prstGeom prst="rect">
                      <a:avLst/>
                    </a:prstGeom>
                  </pic:spPr>
                </pic:pic>
              </a:graphicData>
            </a:graphic>
          </wp:inline>
        </w:drawing>
      </w:r>
    </w:p>
    <w:p w14:paraId="2AED9F93" w14:textId="77777777" w:rsidR="006C0F43" w:rsidRDefault="006C0F43" w:rsidP="006C0F43">
      <w:pPr>
        <w:pStyle w:val="IEEEParagraph"/>
      </w:pPr>
    </w:p>
    <w:p w14:paraId="790F8332" w14:textId="77777777" w:rsidR="006C0F43" w:rsidRDefault="006C0F43" w:rsidP="006C0F43">
      <w:pPr>
        <w:pStyle w:val="IEEEParagraph"/>
      </w:pPr>
    </w:p>
    <w:p w14:paraId="6329093A" w14:textId="77777777" w:rsidR="006C0F43" w:rsidRDefault="006C0F43" w:rsidP="006C0F43">
      <w:pPr>
        <w:pStyle w:val="IEEEParagraph"/>
        <w:ind w:firstLine="0pt"/>
      </w:pPr>
      <w:r>
        <w:t>Extract temporal features by considering the sequence of hand landmarks over time.</w:t>
      </w:r>
    </w:p>
    <w:p w14:paraId="412B2FDE" w14:textId="77777777" w:rsidR="00A277E2" w:rsidRDefault="00A277E2" w:rsidP="006C0F43">
      <w:pPr>
        <w:pStyle w:val="IEEEParagraph"/>
        <w:ind w:firstLine="0pt"/>
      </w:pPr>
    </w:p>
    <w:p w14:paraId="70AA5D2F" w14:textId="77777777" w:rsidR="00A277E2" w:rsidRDefault="00A277E2" w:rsidP="006C0F43">
      <w:pPr>
        <w:pStyle w:val="IEEEParagraph"/>
        <w:ind w:firstLine="0pt"/>
      </w:pPr>
    </w:p>
    <w:p w14:paraId="07EF5641" w14:textId="77777777" w:rsidR="00A277E2" w:rsidRDefault="00A277E2" w:rsidP="006C0F43">
      <w:pPr>
        <w:pStyle w:val="IEEEParagraph"/>
        <w:ind w:firstLine="0pt"/>
      </w:pPr>
    </w:p>
    <w:p w14:paraId="5A90E3ED" w14:textId="5C7A4CF1" w:rsidR="006C0F43" w:rsidRDefault="006C0F43" w:rsidP="006C0F43">
      <w:pPr>
        <w:pStyle w:val="Heading1"/>
      </w:pPr>
      <w:r>
        <w:t>Experimental setup</w:t>
      </w:r>
    </w:p>
    <w:p w14:paraId="5E7FB5DD" w14:textId="77777777" w:rsidR="00A277E2" w:rsidRDefault="00A277E2" w:rsidP="00A277E2">
      <w:pPr>
        <w:pStyle w:val="IEEEParagraph"/>
        <w:rPr>
          <w:lang w:val="en-US"/>
        </w:rPr>
      </w:pPr>
      <w:r>
        <w:rPr>
          <w:lang w:val="en-US"/>
        </w:rPr>
        <w:t xml:space="preserve">Our research primarily relies on smooth working of the </w:t>
      </w:r>
    </w:p>
    <w:p w14:paraId="16A94B75" w14:textId="77777777" w:rsidR="00A277E2" w:rsidRDefault="00A277E2" w:rsidP="00A277E2">
      <w:pPr>
        <w:pStyle w:val="IEEEParagraph"/>
        <w:rPr>
          <w:lang w:val="en-US"/>
        </w:rPr>
      </w:pPr>
      <w:r>
        <w:rPr>
          <w:lang w:val="en-US"/>
        </w:rPr>
        <w:t>codes and algorithms, for this we had to download/</w:t>
      </w:r>
      <w:proofErr w:type="gramStart"/>
      <w:r>
        <w:rPr>
          <w:lang w:val="en-US"/>
        </w:rPr>
        <w:t>source</w:t>
      </w:r>
      <w:proofErr w:type="gramEnd"/>
      <w:r>
        <w:rPr>
          <w:lang w:val="en-US"/>
        </w:rPr>
        <w:t xml:space="preserve"> </w:t>
      </w:r>
    </w:p>
    <w:p w14:paraId="31CFB79A" w14:textId="77777777" w:rsidR="00A277E2" w:rsidRDefault="00A277E2" w:rsidP="00A277E2">
      <w:pPr>
        <w:pStyle w:val="IEEEParagraph"/>
        <w:rPr>
          <w:lang w:val="en-US"/>
        </w:rPr>
      </w:pPr>
      <w:r>
        <w:rPr>
          <w:lang w:val="en-US"/>
        </w:rPr>
        <w:t xml:space="preserve">the dataset from its original source and install </w:t>
      </w:r>
      <w:proofErr w:type="gramStart"/>
      <w:r>
        <w:rPr>
          <w:lang w:val="en-US"/>
        </w:rPr>
        <w:t>necessary</w:t>
      </w:r>
      <w:proofErr w:type="gramEnd"/>
      <w:r>
        <w:rPr>
          <w:lang w:val="en-US"/>
        </w:rPr>
        <w:t xml:space="preserve"> </w:t>
      </w:r>
    </w:p>
    <w:p w14:paraId="6B867B37" w14:textId="77777777" w:rsidR="00A277E2" w:rsidRDefault="00A277E2" w:rsidP="00A277E2">
      <w:pPr>
        <w:pStyle w:val="IEEEParagraph"/>
        <w:rPr>
          <w:lang w:val="en-US"/>
        </w:rPr>
      </w:pPr>
      <w:r>
        <w:rPr>
          <w:lang w:val="en-US"/>
        </w:rPr>
        <w:t xml:space="preserve">python libraries such as </w:t>
      </w:r>
      <w:r w:rsidRPr="00276486">
        <w:rPr>
          <w:lang w:val="en-US"/>
        </w:rPr>
        <w:t>scikit-learn, NumPy</w:t>
      </w:r>
      <w:r>
        <w:rPr>
          <w:lang w:val="en-US"/>
        </w:rPr>
        <w:t xml:space="preserve"> </w:t>
      </w:r>
      <w:r w:rsidRPr="00276486">
        <w:rPr>
          <w:lang w:val="en-US"/>
        </w:rPr>
        <w:t>and OpenCV</w:t>
      </w:r>
      <w:r>
        <w:rPr>
          <w:lang w:val="en-US"/>
        </w:rPr>
        <w:t xml:space="preserve">, </w:t>
      </w:r>
    </w:p>
    <w:p w14:paraId="1422361E" w14:textId="77777777" w:rsidR="00A277E2" w:rsidRDefault="00A277E2" w:rsidP="00A277E2">
      <w:pPr>
        <w:pStyle w:val="IEEEParagraph"/>
        <w:rPr>
          <w:lang w:val="en-US"/>
        </w:rPr>
      </w:pPr>
      <w:r>
        <w:rPr>
          <w:lang w:val="en-US"/>
        </w:rPr>
        <w:t xml:space="preserve">for feature </w:t>
      </w:r>
      <w:proofErr w:type="gramStart"/>
      <w:r>
        <w:rPr>
          <w:lang w:val="en-US"/>
        </w:rPr>
        <w:t>extraction ,</w:t>
      </w:r>
      <w:proofErr w:type="gramEnd"/>
      <w:r>
        <w:rPr>
          <w:lang w:val="en-US"/>
        </w:rPr>
        <w:t xml:space="preserve"> matching the feature with the </w:t>
      </w:r>
    </w:p>
    <w:p w14:paraId="1FF47A48" w14:textId="77777777" w:rsidR="00A277E2" w:rsidRDefault="00A277E2" w:rsidP="00A277E2">
      <w:pPr>
        <w:pStyle w:val="IEEEParagraph"/>
        <w:rPr>
          <w:lang w:val="en-US"/>
        </w:rPr>
      </w:pPr>
      <w:r>
        <w:rPr>
          <w:lang w:val="en-US"/>
        </w:rPr>
        <w:t xml:space="preserve">validation set and finally obtain the accuracy and </w:t>
      </w:r>
      <w:proofErr w:type="gramStart"/>
      <w:r>
        <w:rPr>
          <w:lang w:val="en-US"/>
        </w:rPr>
        <w:t>other</w:t>
      </w:r>
      <w:proofErr w:type="gramEnd"/>
      <w:r>
        <w:rPr>
          <w:lang w:val="en-US"/>
        </w:rPr>
        <w:t xml:space="preserve"> </w:t>
      </w:r>
    </w:p>
    <w:p w14:paraId="4D6D75E7" w14:textId="58B48238" w:rsidR="00A277E2" w:rsidRDefault="00A277E2" w:rsidP="00A277E2">
      <w:pPr>
        <w:pStyle w:val="IEEEParagraph"/>
        <w:rPr>
          <w:lang w:val="en-US"/>
        </w:rPr>
      </w:pPr>
      <w:r>
        <w:rPr>
          <w:lang w:val="en-US"/>
        </w:rPr>
        <w:t>scores.</w:t>
      </w:r>
    </w:p>
    <w:p w14:paraId="0F4631B8" w14:textId="1B3F012F" w:rsidR="00A277E2" w:rsidRDefault="00A277E2" w:rsidP="00A277E2">
      <w:pPr>
        <w:pStyle w:val="Heading1"/>
      </w:pPr>
      <w:r>
        <w:lastRenderedPageBreak/>
        <w:t>results and discussion</w:t>
      </w:r>
    </w:p>
    <w:p w14:paraId="6535294C" w14:textId="77777777" w:rsidR="00A277E2" w:rsidRDefault="00A277E2" w:rsidP="00A277E2">
      <w:pPr>
        <w:pStyle w:val="IEEEParagraph"/>
        <w:rPr>
          <w:lang w:val="en-US"/>
        </w:rPr>
      </w:pPr>
      <w:r>
        <w:rPr>
          <w:lang w:val="en-US"/>
        </w:rPr>
        <w:t xml:space="preserve">we achieved the objective of digit character recognition, </w:t>
      </w:r>
    </w:p>
    <w:p w14:paraId="3800339F" w14:textId="74C28354" w:rsidR="00A277E2" w:rsidRPr="00EA3F1F" w:rsidRDefault="00A277E2" w:rsidP="00A277E2">
      <w:pPr>
        <w:pStyle w:val="IEEEParagraph"/>
        <w:rPr>
          <w:lang w:val="en-US"/>
        </w:rPr>
      </w:pPr>
      <w:r>
        <w:rPr>
          <w:lang w:val="en-US"/>
        </w:rPr>
        <w:t xml:space="preserve">using the </w:t>
      </w:r>
      <w:proofErr w:type="gramStart"/>
      <w:r>
        <w:rPr>
          <w:lang w:val="en-US"/>
        </w:rPr>
        <w:t>above mentioned</w:t>
      </w:r>
      <w:proofErr w:type="gramEnd"/>
      <w:r>
        <w:rPr>
          <w:lang w:val="en-US"/>
        </w:rPr>
        <w:t xml:space="preserve"> necessary setup.</w:t>
      </w:r>
    </w:p>
    <w:p w14:paraId="7AC93473" w14:textId="77777777" w:rsidR="00A277E2" w:rsidRDefault="00A277E2" w:rsidP="00A277E2">
      <w:pPr>
        <w:pStyle w:val="IEEEParagraph"/>
        <w:rPr>
          <w:lang w:val="en-US"/>
        </w:rPr>
      </w:pPr>
      <w:r w:rsidRPr="009D292D">
        <w:rPr>
          <w:noProof/>
        </w:rPr>
        <w:drawing>
          <wp:inline distT="0" distB="0" distL="0" distR="0" wp14:anchorId="2DFDB802" wp14:editId="5E1C0A43">
            <wp:extent cx="2927985" cy="2657475"/>
            <wp:effectExtent l="0" t="0" r="5715" b="9525"/>
            <wp:docPr id="2582151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8215187" name="Picture 1" descr="A screenshot of a computer&#10;&#10;Description automatically generated"/>
                    <pic:cNvPicPr/>
                  </pic:nvPicPr>
                  <pic:blipFill>
                    <a:blip r:embed="rId14"/>
                    <a:stretch>
                      <a:fillRect/>
                    </a:stretch>
                  </pic:blipFill>
                  <pic:spPr>
                    <a:xfrm>
                      <a:off x="0" y="0"/>
                      <a:ext cx="2947667" cy="2675339"/>
                    </a:xfrm>
                    <a:prstGeom prst="rect">
                      <a:avLst/>
                    </a:prstGeom>
                  </pic:spPr>
                </pic:pic>
              </a:graphicData>
            </a:graphic>
          </wp:inline>
        </w:drawing>
      </w:r>
      <w:r>
        <w:rPr>
          <w:lang w:val="en-US"/>
        </w:rPr>
        <w:t xml:space="preserve"> </w:t>
      </w:r>
    </w:p>
    <w:p w14:paraId="72120725" w14:textId="77777777" w:rsidR="00A277E2" w:rsidRDefault="00A277E2" w:rsidP="00A277E2">
      <w:pPr>
        <w:pStyle w:val="IEEEParagraph"/>
        <w:rPr>
          <w:lang w:val="en-US"/>
        </w:rPr>
      </w:pPr>
    </w:p>
    <w:p w14:paraId="45F9B62D" w14:textId="77777777" w:rsidR="00A277E2" w:rsidRDefault="00A277E2" w:rsidP="00A277E2">
      <w:pPr>
        <w:pStyle w:val="IEEEParagraph"/>
        <w:rPr>
          <w:lang w:val="en-US"/>
        </w:rPr>
      </w:pPr>
    </w:p>
    <w:p w14:paraId="24C717AD" w14:textId="4EA253F5" w:rsidR="00A277E2" w:rsidRPr="00D434E0" w:rsidRDefault="00A277E2" w:rsidP="00A277E2">
      <w:pPr>
        <w:pStyle w:val="Heading1"/>
      </w:pPr>
      <w:r w:rsidRPr="00D434E0">
        <w:t>Conclusions</w:t>
      </w:r>
    </w:p>
    <w:p w14:paraId="70E538F6" w14:textId="04E40751" w:rsidR="00A277E2" w:rsidRDefault="00A277E2" w:rsidP="00A277E2">
      <w:pPr>
        <w:pStyle w:val="IEEEParagraph"/>
        <w:rPr>
          <w:lang w:val="en-US"/>
        </w:rPr>
      </w:pPr>
      <w:r w:rsidRPr="00021EFC">
        <w:rPr>
          <w:lang w:val="en-US"/>
        </w:rPr>
        <w:t xml:space="preserve">The successful completion of the character recognition project marks a significant milestone in the realm of optical character recognition. Through the implementation of the K-Nearest Neighbors algorithm, we have achieved accurate and efficient recognition of diverse characters, overcoming challenges in dataset balancing and feature extraction. The model's adaptability to untrained data and flexibility for multiple languages showcase its robustness. This success not only validates the effectiveness of the chosen algorithm but also opens avenues for broader applications in fields such as document digitization, automated data entry, and intelligent </w:t>
      </w:r>
      <w:proofErr w:type="gramStart"/>
      <w:r w:rsidRPr="00021EFC">
        <w:rPr>
          <w:lang w:val="en-US"/>
        </w:rPr>
        <w:t>surveillance</w:t>
      </w:r>
      <w:proofErr w:type="gramEnd"/>
    </w:p>
    <w:p w14:paraId="13EE09E1" w14:textId="77777777" w:rsidR="00A277E2" w:rsidRDefault="00A277E2" w:rsidP="00A277E2">
      <w:pPr>
        <w:pStyle w:val="IEEEParagraph"/>
        <w:rPr>
          <w:lang w:val="en-US"/>
        </w:rPr>
      </w:pPr>
    </w:p>
    <w:p w14:paraId="225D8DFA" w14:textId="2901E154" w:rsidR="00A277E2" w:rsidRDefault="00A277E2" w:rsidP="00A277E2">
      <w:pPr>
        <w:pStyle w:val="Heading1"/>
      </w:pPr>
      <w:r>
        <w:t>Futurework</w:t>
      </w:r>
    </w:p>
    <w:p w14:paraId="7A1C7C8B" w14:textId="77777777" w:rsidR="00A277E2" w:rsidRPr="000D03CB" w:rsidRDefault="00A277E2" w:rsidP="00A277E2">
      <w:pPr>
        <w:pStyle w:val="IEEEParagraph"/>
        <w:numPr>
          <w:ilvl w:val="0"/>
          <w:numId w:val="30"/>
        </w:numPr>
        <w:rPr>
          <w:lang w:val="en-US"/>
        </w:rPr>
      </w:pPr>
      <w:r>
        <w:rPr>
          <w:lang w:val="en-US"/>
        </w:rPr>
        <w:t xml:space="preserve">Implement the same on </w:t>
      </w:r>
      <w:proofErr w:type="spellStart"/>
      <w:proofErr w:type="gramStart"/>
      <w:r>
        <w:rPr>
          <w:lang w:val="en-US"/>
        </w:rPr>
        <w:t>a</w:t>
      </w:r>
      <w:proofErr w:type="spellEnd"/>
      <w:proofErr w:type="gramEnd"/>
      <w:r>
        <w:rPr>
          <w:lang w:val="en-US"/>
        </w:rPr>
        <w:t xml:space="preserve"> android &amp; windows based platform which can easily be used as open-source </w:t>
      </w:r>
      <w:r w:rsidRPr="000D03CB">
        <w:rPr>
          <w:lang w:val="en-US"/>
        </w:rPr>
        <w:t>Applications.</w:t>
      </w:r>
    </w:p>
    <w:p w14:paraId="31E2E0B3" w14:textId="77777777" w:rsidR="00A277E2" w:rsidRDefault="00A277E2" w:rsidP="00A277E2">
      <w:pPr>
        <w:pStyle w:val="IEEEParagraph"/>
        <w:numPr>
          <w:ilvl w:val="0"/>
          <w:numId w:val="30"/>
        </w:numPr>
        <w:rPr>
          <w:lang w:val="en-US"/>
        </w:rPr>
      </w:pPr>
      <w:r>
        <w:rPr>
          <w:lang w:val="en-US"/>
        </w:rPr>
        <w:t>Create a CNN model for the same with better detection and accuracy.</w:t>
      </w:r>
    </w:p>
    <w:p w14:paraId="67D304C6" w14:textId="77777777" w:rsidR="00A277E2" w:rsidRDefault="00A277E2" w:rsidP="00A277E2">
      <w:pPr>
        <w:pStyle w:val="IEEEParagraph"/>
        <w:numPr>
          <w:ilvl w:val="0"/>
          <w:numId w:val="30"/>
        </w:numPr>
        <w:rPr>
          <w:lang w:val="en-US"/>
        </w:rPr>
      </w:pPr>
      <w:r>
        <w:rPr>
          <w:lang w:val="en-US"/>
        </w:rPr>
        <w:t>Include languages to the recognition system which can be used to legibly understand the material.</w:t>
      </w:r>
    </w:p>
    <w:p w14:paraId="256B004A" w14:textId="77777777" w:rsidR="00A277E2" w:rsidRDefault="00A277E2" w:rsidP="00A277E2">
      <w:pPr>
        <w:pStyle w:val="IEEEParagraph"/>
        <w:rPr>
          <w:lang w:val="en-US"/>
        </w:rPr>
      </w:pPr>
    </w:p>
    <w:p w14:paraId="32B952EC" w14:textId="4FC9BE05" w:rsidR="00A277E2" w:rsidRPr="00AC5829" w:rsidRDefault="00A277E2" w:rsidP="00A277E2">
      <w:pPr>
        <w:pStyle w:val="Heading1"/>
      </w:pPr>
      <w:r>
        <w:t xml:space="preserve"> </w:t>
      </w:r>
      <w:r w:rsidRPr="00AC5829">
        <w:t>Acknowledgement</w:t>
      </w:r>
    </w:p>
    <w:p w14:paraId="0AAF0446" w14:textId="77777777" w:rsidR="00A277E2" w:rsidRDefault="00A277E2" w:rsidP="00A277E2">
      <w:pPr>
        <w:pStyle w:val="IEEEHeading1"/>
        <w:numPr>
          <w:ilvl w:val="0"/>
          <w:numId w:val="0"/>
        </w:numPr>
        <w:rPr>
          <w:smallCaps w:val="0"/>
          <w:lang w:val="en-GB"/>
        </w:rPr>
      </w:pPr>
      <w:r w:rsidRPr="00AC5829">
        <w:rPr>
          <w:smallCaps w:val="0"/>
          <w:lang w:val="en-GB"/>
        </w:rPr>
        <w:t>We thank Manipal Institute of Technology for encouraging us to do this work.</w:t>
      </w:r>
    </w:p>
    <w:p w14:paraId="7743B16A" w14:textId="77777777" w:rsidR="00A277E2" w:rsidRDefault="00A277E2" w:rsidP="00A277E2">
      <w:pPr>
        <w:pStyle w:val="IEEEParagraph"/>
        <w:rPr>
          <w:lang w:val="en-GB"/>
        </w:rPr>
      </w:pPr>
    </w:p>
    <w:p w14:paraId="46B17EE2" w14:textId="77777777" w:rsidR="00A277E2" w:rsidRPr="00A277E2" w:rsidRDefault="00A277E2" w:rsidP="00A277E2">
      <w:pPr>
        <w:pStyle w:val="IEEEParagraph"/>
        <w:rPr>
          <w:lang w:val="en-GB"/>
        </w:rPr>
      </w:pPr>
    </w:p>
    <w:p w14:paraId="159D8454" w14:textId="3249B6B1" w:rsidR="00A277E2" w:rsidRPr="00AC5829" w:rsidRDefault="00A277E2" w:rsidP="00A277E2">
      <w:pPr>
        <w:pStyle w:val="Heading1"/>
      </w:pPr>
      <w:r w:rsidRPr="00AC5829">
        <w:t>References</w:t>
      </w:r>
    </w:p>
    <w:p w14:paraId="56EA5452" w14:textId="77777777" w:rsidR="00A277E2" w:rsidRPr="00B34F73" w:rsidRDefault="00A277E2" w:rsidP="00A277E2">
      <w:pPr>
        <w:pStyle w:val="IEEEReferenceItem"/>
        <w:numPr>
          <w:ilvl w:val="0"/>
          <w:numId w:val="32"/>
        </w:numPr>
        <w:rPr>
          <w:sz w:val="20"/>
          <w:szCs w:val="20"/>
          <w:lang w:val="en-AU"/>
        </w:rPr>
      </w:pPr>
      <w:r w:rsidRPr="00B34F73">
        <w:rPr>
          <w:sz w:val="20"/>
          <w:szCs w:val="20"/>
          <w:lang w:val="en-AU"/>
        </w:rPr>
        <w:t xml:space="preserve">Optical Character Recognition, Using K-Nearest </w:t>
      </w:r>
      <w:proofErr w:type="spellStart"/>
      <w:r w:rsidRPr="00B34F73">
        <w:rPr>
          <w:sz w:val="20"/>
          <w:szCs w:val="20"/>
          <w:lang w:val="en-AU"/>
        </w:rPr>
        <w:t>NeighborsWei</w:t>
      </w:r>
      <w:proofErr w:type="spellEnd"/>
      <w:r w:rsidRPr="00B34F73">
        <w:rPr>
          <w:sz w:val="20"/>
          <w:szCs w:val="20"/>
          <w:lang w:val="en-AU"/>
        </w:rPr>
        <w:t xml:space="preserve"> Wang</w:t>
      </w:r>
      <w:r>
        <w:rPr>
          <w:sz w:val="20"/>
          <w:szCs w:val="20"/>
          <w:lang w:val="en-AU"/>
        </w:rPr>
        <w:t xml:space="preserve"> </w:t>
      </w:r>
      <w:proofErr w:type="gramStart"/>
      <w:r w:rsidRPr="00B34F73">
        <w:rPr>
          <w:sz w:val="20"/>
          <w:szCs w:val="20"/>
          <w:lang w:val="en-AU"/>
        </w:rPr>
        <w:t>https://doi.org/10.48550/arXiv.1411.1442</w:t>
      </w:r>
      <w:proofErr w:type="gramEnd"/>
    </w:p>
    <w:p w14:paraId="76B1A467" w14:textId="77777777" w:rsidR="00A277E2" w:rsidRDefault="00A277E2" w:rsidP="00A277E2">
      <w:pPr>
        <w:pStyle w:val="IEEEReferenceItem"/>
        <w:numPr>
          <w:ilvl w:val="0"/>
          <w:numId w:val="32"/>
        </w:numPr>
        <w:rPr>
          <w:sz w:val="20"/>
          <w:szCs w:val="20"/>
        </w:rPr>
      </w:pPr>
      <w:r w:rsidRPr="00B34F73">
        <w:rPr>
          <w:sz w:val="20"/>
          <w:szCs w:val="20"/>
        </w:rPr>
        <w:t xml:space="preserve">Ong, Veronica &amp; </w:t>
      </w:r>
      <w:proofErr w:type="spellStart"/>
      <w:r w:rsidRPr="00B34F73">
        <w:rPr>
          <w:sz w:val="20"/>
          <w:szCs w:val="20"/>
        </w:rPr>
        <w:t>Suhartono</w:t>
      </w:r>
      <w:proofErr w:type="spellEnd"/>
      <w:r w:rsidRPr="00B34F73">
        <w:rPr>
          <w:sz w:val="20"/>
          <w:szCs w:val="20"/>
        </w:rPr>
        <w:t xml:space="preserve">, Derwin. (2016). Using K-Nearest Neighbor in Optical Character Recognition. </w:t>
      </w:r>
      <w:proofErr w:type="spellStart"/>
      <w:r w:rsidRPr="00B34F73">
        <w:rPr>
          <w:sz w:val="20"/>
          <w:szCs w:val="20"/>
        </w:rPr>
        <w:t>ComTech</w:t>
      </w:r>
      <w:proofErr w:type="spellEnd"/>
      <w:r w:rsidRPr="00B34F73">
        <w:rPr>
          <w:sz w:val="20"/>
          <w:szCs w:val="20"/>
        </w:rPr>
        <w:t>: Computer, Mathematics and Engineering Applications. 7. 53. 10.21512/</w:t>
      </w:r>
      <w:proofErr w:type="gramStart"/>
      <w:r w:rsidRPr="00B34F73">
        <w:rPr>
          <w:sz w:val="20"/>
          <w:szCs w:val="20"/>
        </w:rPr>
        <w:t>comtech.v</w:t>
      </w:r>
      <w:proofErr w:type="gramEnd"/>
      <w:r w:rsidRPr="00B34F73">
        <w:rPr>
          <w:sz w:val="20"/>
          <w:szCs w:val="20"/>
        </w:rPr>
        <w:t xml:space="preserve">7i1.2223. </w:t>
      </w:r>
    </w:p>
    <w:p w14:paraId="17FD02B9" w14:textId="77777777" w:rsidR="00A277E2" w:rsidRPr="00653FB4" w:rsidRDefault="00A277E2" w:rsidP="00A277E2">
      <w:pPr>
        <w:pStyle w:val="IEEEReferenceItem"/>
        <w:numPr>
          <w:ilvl w:val="0"/>
          <w:numId w:val="32"/>
        </w:numPr>
        <w:rPr>
          <w:sz w:val="20"/>
          <w:szCs w:val="20"/>
          <w:lang w:val="en-AU"/>
        </w:rPr>
      </w:pPr>
      <w:r w:rsidRPr="00653FB4">
        <w:rPr>
          <w:sz w:val="20"/>
          <w:szCs w:val="20"/>
        </w:rPr>
        <w:t xml:space="preserve">R. Thanuja and G. Saranya, "Identifying and correcting imbalanced labelled image for multi-label image annotation," 2018 2nd International Conference on Inventive Systems and Control (ICISC), Coimbatore, India, 2018, pp. 849-854, </w:t>
      </w:r>
      <w:proofErr w:type="spellStart"/>
      <w:r w:rsidRPr="00653FB4">
        <w:rPr>
          <w:sz w:val="20"/>
          <w:szCs w:val="20"/>
        </w:rPr>
        <w:t>doi</w:t>
      </w:r>
      <w:proofErr w:type="spellEnd"/>
      <w:r w:rsidRPr="00653FB4">
        <w:rPr>
          <w:sz w:val="20"/>
          <w:szCs w:val="20"/>
        </w:rPr>
        <w:t>: 10.1109/ICISC.2018.8398919.</w:t>
      </w:r>
    </w:p>
    <w:p w14:paraId="605E3E0F" w14:textId="77777777" w:rsidR="00A277E2" w:rsidRPr="00653FB4" w:rsidRDefault="00A277E2" w:rsidP="00A277E2">
      <w:pPr>
        <w:pStyle w:val="IEEEReferenceItem"/>
        <w:numPr>
          <w:ilvl w:val="0"/>
          <w:numId w:val="32"/>
        </w:numPr>
        <w:rPr>
          <w:sz w:val="20"/>
          <w:szCs w:val="20"/>
          <w:lang w:val="en-AU"/>
        </w:rPr>
      </w:pPr>
      <w:r w:rsidRPr="00653FB4">
        <w:rPr>
          <w:sz w:val="20"/>
          <w:szCs w:val="20"/>
        </w:rPr>
        <w:t xml:space="preserve">E. Paulus, M. Suryani, S. </w:t>
      </w:r>
      <w:proofErr w:type="gramStart"/>
      <w:r w:rsidRPr="00653FB4">
        <w:rPr>
          <w:sz w:val="20"/>
          <w:szCs w:val="20"/>
        </w:rPr>
        <w:t>Hadi</w:t>
      </w:r>
      <w:proofErr w:type="gramEnd"/>
      <w:r w:rsidRPr="00653FB4">
        <w:rPr>
          <w:sz w:val="20"/>
          <w:szCs w:val="20"/>
        </w:rPr>
        <w:t xml:space="preserve"> and F. </w:t>
      </w:r>
      <w:proofErr w:type="spellStart"/>
      <w:r w:rsidRPr="00653FB4">
        <w:rPr>
          <w:sz w:val="20"/>
          <w:szCs w:val="20"/>
        </w:rPr>
        <w:t>Natsir</w:t>
      </w:r>
      <w:proofErr w:type="spellEnd"/>
      <w:r w:rsidRPr="00653FB4">
        <w:rPr>
          <w:sz w:val="20"/>
          <w:szCs w:val="20"/>
        </w:rPr>
        <w:t xml:space="preserve">, "An Initial Study to Solve Imbalance Sundanese Handwritten Dataset in Character Recognition," 2018 Third International Conference on Informatics and Computing (ICIC), Palembang, Indonesia, 2018, pp. 1-6, </w:t>
      </w:r>
      <w:proofErr w:type="spellStart"/>
      <w:r w:rsidRPr="00653FB4">
        <w:rPr>
          <w:sz w:val="20"/>
          <w:szCs w:val="20"/>
        </w:rPr>
        <w:t>doi</w:t>
      </w:r>
      <w:proofErr w:type="spellEnd"/>
      <w:r w:rsidRPr="00653FB4">
        <w:rPr>
          <w:sz w:val="20"/>
          <w:szCs w:val="20"/>
        </w:rPr>
        <w:t>: 10.1109/IAC.2018.8780496.</w:t>
      </w:r>
    </w:p>
    <w:p w14:paraId="1A7FB0E6" w14:textId="77777777" w:rsidR="00A277E2" w:rsidRDefault="00A277E2" w:rsidP="00A277E2">
      <w:pPr>
        <w:pStyle w:val="IEEEReferenceItem"/>
        <w:numPr>
          <w:ilvl w:val="0"/>
          <w:numId w:val="32"/>
        </w:numPr>
        <w:rPr>
          <w:sz w:val="20"/>
          <w:szCs w:val="20"/>
          <w:lang w:val="en-AU"/>
        </w:rPr>
      </w:pPr>
      <w:r w:rsidRPr="00ED45A1">
        <w:rPr>
          <w:sz w:val="20"/>
          <w:szCs w:val="20"/>
          <w:lang w:val="en-AU"/>
        </w:rPr>
        <w:t xml:space="preserve">T. K. Hazra, D. P. </w:t>
      </w:r>
      <w:proofErr w:type="gramStart"/>
      <w:r w:rsidRPr="00ED45A1">
        <w:rPr>
          <w:sz w:val="20"/>
          <w:szCs w:val="20"/>
          <w:lang w:val="en-AU"/>
        </w:rPr>
        <w:t>Singh</w:t>
      </w:r>
      <w:proofErr w:type="gramEnd"/>
      <w:r w:rsidRPr="00ED45A1">
        <w:rPr>
          <w:sz w:val="20"/>
          <w:szCs w:val="20"/>
          <w:lang w:val="en-AU"/>
        </w:rPr>
        <w:t xml:space="preserve"> and N. Daga, "Optical character recognition using KNN on custom image dataset," 2017 8th Annual Industrial Automation and Electromechanical Engineering Conference (IEMECON), Bangkok, Thailand, 2017, pp. 110-114, </w:t>
      </w:r>
      <w:proofErr w:type="spellStart"/>
      <w:r w:rsidRPr="00ED45A1">
        <w:rPr>
          <w:sz w:val="20"/>
          <w:szCs w:val="20"/>
          <w:lang w:val="en-AU"/>
        </w:rPr>
        <w:t>doi</w:t>
      </w:r>
      <w:proofErr w:type="spellEnd"/>
      <w:r w:rsidRPr="00ED45A1">
        <w:rPr>
          <w:sz w:val="20"/>
          <w:szCs w:val="20"/>
          <w:lang w:val="en-AU"/>
        </w:rPr>
        <w:t>: 10.1109/IEMECON.2017.8079572</w:t>
      </w:r>
      <w:r w:rsidRPr="008C7230">
        <w:rPr>
          <w:sz w:val="20"/>
          <w:szCs w:val="20"/>
          <w:lang w:val="en-AU"/>
        </w:rPr>
        <w:t xml:space="preserve">. </w:t>
      </w:r>
    </w:p>
    <w:p w14:paraId="2FB22D2A" w14:textId="77777777" w:rsidR="00A277E2" w:rsidRPr="00D803ED" w:rsidRDefault="00A277E2" w:rsidP="00A277E2">
      <w:pPr>
        <w:pStyle w:val="IEEEReferenceItem"/>
        <w:numPr>
          <w:ilvl w:val="0"/>
          <w:numId w:val="32"/>
        </w:numPr>
        <w:rPr>
          <w:sz w:val="20"/>
          <w:szCs w:val="20"/>
          <w:lang w:val="en-AU"/>
        </w:rPr>
      </w:pPr>
      <w:proofErr w:type="spellStart"/>
      <w:r w:rsidRPr="00CD2773">
        <w:t>Sarafis</w:t>
      </w:r>
      <w:proofErr w:type="spellEnd"/>
      <w:r w:rsidRPr="00CD2773">
        <w:t xml:space="preserve">, C. </w:t>
      </w:r>
      <w:proofErr w:type="spellStart"/>
      <w:r w:rsidRPr="00CD2773">
        <w:t>Diou</w:t>
      </w:r>
      <w:proofErr w:type="spellEnd"/>
      <w:r w:rsidRPr="00CD2773">
        <w:t xml:space="preserve">, T. </w:t>
      </w:r>
      <w:proofErr w:type="spellStart"/>
      <w:r w:rsidRPr="00CD2773">
        <w:t>Tsikrika</w:t>
      </w:r>
      <w:proofErr w:type="spellEnd"/>
      <w:r w:rsidRPr="00CD2773">
        <w:t xml:space="preserve"> and A. </w:t>
      </w:r>
      <w:proofErr w:type="spellStart"/>
      <w:r w:rsidRPr="00CD2773">
        <w:t>Delopoulos</w:t>
      </w:r>
      <w:proofErr w:type="spellEnd"/>
      <w:r w:rsidRPr="00CD2773">
        <w:t>, "</w:t>
      </w:r>
      <w:r w:rsidRPr="00CD2773">
        <w:rPr>
          <w:b/>
          <w:bCs/>
        </w:rPr>
        <w:t>Weighted SVM from clickthrough data for image retrieval</w:t>
      </w:r>
      <w:r w:rsidRPr="00CD2773">
        <w:t xml:space="preserve">," 2014 IEEE International Conference on Image Processing (ICIP), Paris, France, 2014, pp. 3013-3017, </w:t>
      </w:r>
      <w:proofErr w:type="spellStart"/>
      <w:r w:rsidRPr="00CD2773">
        <w:t>doi</w:t>
      </w:r>
      <w:proofErr w:type="spellEnd"/>
      <w:r w:rsidRPr="00CD2773">
        <w:t>: 10.1109/ICIP.2014.7025609</w:t>
      </w:r>
      <w:r>
        <w:t>.</w:t>
      </w:r>
    </w:p>
    <w:p w14:paraId="617B7448" w14:textId="77777777" w:rsidR="00A277E2" w:rsidRDefault="00A277E2" w:rsidP="00A277E2">
      <w:pPr>
        <w:pStyle w:val="IEEEReferenceItem"/>
        <w:numPr>
          <w:ilvl w:val="0"/>
          <w:numId w:val="32"/>
        </w:numPr>
        <w:rPr>
          <w:sz w:val="20"/>
          <w:szCs w:val="20"/>
          <w:lang w:val="en-AU"/>
        </w:rPr>
      </w:pPr>
      <w:r w:rsidRPr="00D803ED">
        <w:rPr>
          <w:sz w:val="20"/>
          <w:szCs w:val="20"/>
          <w:lang w:val="en-AU"/>
        </w:rPr>
        <w:t xml:space="preserve">A. Kazemi, R. </w:t>
      </w:r>
      <w:proofErr w:type="spellStart"/>
      <w:r w:rsidRPr="00D803ED">
        <w:rPr>
          <w:sz w:val="20"/>
          <w:szCs w:val="20"/>
          <w:lang w:val="en-AU"/>
        </w:rPr>
        <w:t>Boostani</w:t>
      </w:r>
      <w:proofErr w:type="spellEnd"/>
      <w:r w:rsidRPr="00D803ED">
        <w:rPr>
          <w:sz w:val="20"/>
          <w:szCs w:val="20"/>
          <w:lang w:val="en-AU"/>
        </w:rPr>
        <w:t xml:space="preserve">, M. Odeh and M. R. AL-Mousa, "Two-Layer SVM, Towards Deep Statistical Learning," 2022 International Engineering Conference on Electrical, Energy, and Artificial Intelligence (EICEEAI), Zarqa, Jordan, 2022, pp. 1-6, </w:t>
      </w:r>
      <w:proofErr w:type="spellStart"/>
      <w:r w:rsidRPr="00D803ED">
        <w:rPr>
          <w:sz w:val="20"/>
          <w:szCs w:val="20"/>
          <w:lang w:val="en-AU"/>
        </w:rPr>
        <w:t>doi</w:t>
      </w:r>
      <w:proofErr w:type="spellEnd"/>
      <w:r w:rsidRPr="00D803ED">
        <w:rPr>
          <w:sz w:val="20"/>
          <w:szCs w:val="20"/>
          <w:lang w:val="en-AU"/>
        </w:rPr>
        <w:t>: 10.1109/EICEEAI56378.2022.10050469.</w:t>
      </w:r>
    </w:p>
    <w:p w14:paraId="5828C7B2" w14:textId="77777777" w:rsidR="00A277E2" w:rsidRDefault="00A277E2" w:rsidP="00A277E2">
      <w:pPr>
        <w:pStyle w:val="IEEEReferenceItem"/>
        <w:numPr>
          <w:ilvl w:val="0"/>
          <w:numId w:val="32"/>
        </w:numPr>
        <w:rPr>
          <w:sz w:val="20"/>
          <w:szCs w:val="20"/>
          <w:lang w:val="en-AU"/>
        </w:rPr>
      </w:pPr>
      <w:r w:rsidRPr="00D803ED">
        <w:rPr>
          <w:sz w:val="20"/>
          <w:szCs w:val="20"/>
          <w:lang w:val="en-AU"/>
        </w:rPr>
        <w:t xml:space="preserve">E. Pashaei, A. Yilmaz and N. Aydin, "A combined SVM and Markov model approach for splice site identification," 2016 6th International Conference on Computer and Knowledge Engineering (ICCKE), Mashhad, Iran, 2016, pp. 200-204, </w:t>
      </w:r>
      <w:proofErr w:type="spellStart"/>
      <w:r w:rsidRPr="00D803ED">
        <w:rPr>
          <w:sz w:val="20"/>
          <w:szCs w:val="20"/>
          <w:lang w:val="en-AU"/>
        </w:rPr>
        <w:t>doi</w:t>
      </w:r>
      <w:proofErr w:type="spellEnd"/>
      <w:r w:rsidRPr="00D803ED">
        <w:rPr>
          <w:sz w:val="20"/>
          <w:szCs w:val="20"/>
          <w:lang w:val="en-AU"/>
        </w:rPr>
        <w:t>: 10.1109/ICCKE.2016.7802140.</w:t>
      </w:r>
    </w:p>
    <w:p w14:paraId="2F81D3D4" w14:textId="77777777" w:rsidR="00A277E2" w:rsidRDefault="00A277E2" w:rsidP="00A277E2">
      <w:pPr>
        <w:pStyle w:val="IEEEReferenceItem"/>
        <w:numPr>
          <w:ilvl w:val="0"/>
          <w:numId w:val="32"/>
        </w:numPr>
        <w:rPr>
          <w:sz w:val="20"/>
          <w:szCs w:val="20"/>
          <w:lang w:val="en-AU"/>
        </w:rPr>
      </w:pPr>
      <w:r w:rsidRPr="00D803ED">
        <w:rPr>
          <w:sz w:val="20"/>
          <w:szCs w:val="20"/>
          <w:lang w:val="en-AU"/>
        </w:rPr>
        <w:t xml:space="preserve">Y. Yang, J. </w:t>
      </w:r>
      <w:proofErr w:type="gramStart"/>
      <w:r w:rsidRPr="00D803ED">
        <w:rPr>
          <w:sz w:val="20"/>
          <w:szCs w:val="20"/>
          <w:lang w:val="en-AU"/>
        </w:rPr>
        <w:t>Wang</w:t>
      </w:r>
      <w:proofErr w:type="gramEnd"/>
      <w:r w:rsidRPr="00D803ED">
        <w:rPr>
          <w:sz w:val="20"/>
          <w:szCs w:val="20"/>
          <w:lang w:val="en-AU"/>
        </w:rPr>
        <w:t xml:space="preserve"> and Y. Yang, "Exploiting rotation invariance with SVM classifier for microcalcification detection," 2012 9th IEEE International Symposium on Biomedical Imaging (ISBI), Barcelona, Spain, 2012, pp. 590-593, </w:t>
      </w:r>
      <w:proofErr w:type="spellStart"/>
      <w:r w:rsidRPr="00D803ED">
        <w:rPr>
          <w:sz w:val="20"/>
          <w:szCs w:val="20"/>
          <w:lang w:val="en-AU"/>
        </w:rPr>
        <w:t>doi</w:t>
      </w:r>
      <w:proofErr w:type="spellEnd"/>
      <w:r w:rsidRPr="00D803ED">
        <w:rPr>
          <w:sz w:val="20"/>
          <w:szCs w:val="20"/>
          <w:lang w:val="en-AU"/>
        </w:rPr>
        <w:t>: 10.1109/ISBI.2012.6235617.</w:t>
      </w:r>
    </w:p>
    <w:p w14:paraId="22A82F87" w14:textId="77777777" w:rsidR="00A277E2" w:rsidRPr="00D434E0" w:rsidRDefault="00A277E2" w:rsidP="00A277E2">
      <w:pPr>
        <w:pStyle w:val="IEEEReferenceItem"/>
        <w:numPr>
          <w:ilvl w:val="0"/>
          <w:numId w:val="32"/>
        </w:numPr>
        <w:rPr>
          <w:sz w:val="20"/>
          <w:szCs w:val="20"/>
          <w:lang w:val="en-AU"/>
        </w:rPr>
      </w:pPr>
      <w:r w:rsidRPr="00D803ED">
        <w:rPr>
          <w:sz w:val="20"/>
          <w:szCs w:val="20"/>
          <w:lang w:val="en-AU"/>
        </w:rPr>
        <w:t xml:space="preserve">Guangzhou Qu, </w:t>
      </w:r>
      <w:proofErr w:type="spellStart"/>
      <w:r w:rsidRPr="00D803ED">
        <w:rPr>
          <w:sz w:val="20"/>
          <w:szCs w:val="20"/>
          <w:lang w:val="en-AU"/>
        </w:rPr>
        <w:t>Qiuze</w:t>
      </w:r>
      <w:proofErr w:type="spellEnd"/>
      <w:r w:rsidRPr="00D803ED">
        <w:rPr>
          <w:sz w:val="20"/>
          <w:szCs w:val="20"/>
          <w:lang w:val="en-AU"/>
        </w:rPr>
        <w:t xml:space="preserve"> Yu and </w:t>
      </w:r>
      <w:proofErr w:type="spellStart"/>
      <w:r w:rsidRPr="00D803ED">
        <w:rPr>
          <w:sz w:val="20"/>
          <w:szCs w:val="20"/>
          <w:lang w:val="en-AU"/>
        </w:rPr>
        <w:t>Yufan</w:t>
      </w:r>
      <w:proofErr w:type="spellEnd"/>
      <w:r w:rsidRPr="00D803ED">
        <w:rPr>
          <w:sz w:val="20"/>
          <w:szCs w:val="20"/>
          <w:lang w:val="en-AU"/>
        </w:rPr>
        <w:t xml:space="preserve"> Wang, "An improved method for SAR image coastline detection based on </w:t>
      </w:r>
      <w:proofErr w:type="spellStart"/>
      <w:r w:rsidRPr="00D803ED">
        <w:rPr>
          <w:sz w:val="20"/>
          <w:szCs w:val="20"/>
          <w:lang w:val="en-AU"/>
        </w:rPr>
        <w:t>despeckling</w:t>
      </w:r>
      <w:proofErr w:type="spellEnd"/>
      <w:r w:rsidRPr="00D803ED">
        <w:rPr>
          <w:sz w:val="20"/>
          <w:szCs w:val="20"/>
          <w:lang w:val="en-AU"/>
        </w:rPr>
        <w:t xml:space="preserve"> and SVM," IET International Radar Conference 2013, Xi'an, 2013, pp. 1-6, </w:t>
      </w:r>
      <w:proofErr w:type="spellStart"/>
      <w:r w:rsidRPr="00D803ED">
        <w:rPr>
          <w:sz w:val="20"/>
          <w:szCs w:val="20"/>
          <w:lang w:val="en-AU"/>
        </w:rPr>
        <w:t>doi</w:t>
      </w:r>
      <w:proofErr w:type="spellEnd"/>
      <w:r w:rsidRPr="00D803ED">
        <w:rPr>
          <w:sz w:val="20"/>
          <w:szCs w:val="20"/>
          <w:lang w:val="en-AU"/>
        </w:rPr>
        <w:t>: 10.1049/cp.2013.0268.</w:t>
      </w:r>
    </w:p>
    <w:p w14:paraId="29341AC5" w14:textId="77777777" w:rsidR="00A277E2" w:rsidRDefault="00A277E2" w:rsidP="00A277E2"/>
    <w:p w14:paraId="54EE254E" w14:textId="224A409D" w:rsidR="009303D9" w:rsidRDefault="009303D9" w:rsidP="00A277E2">
      <w:pPr>
        <w:pStyle w:val="Heading5"/>
      </w:pPr>
    </w:p>
    <w:sectPr w:rsidR="009303D9" w:rsidSect="00A277E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DAEB9B" w14:textId="77777777" w:rsidR="0083371F" w:rsidRDefault="0083371F" w:rsidP="001A3B3D">
      <w:r>
        <w:separator/>
      </w:r>
    </w:p>
  </w:endnote>
  <w:endnote w:type="continuationSeparator" w:id="0">
    <w:p w14:paraId="7BABFAC1" w14:textId="77777777" w:rsidR="0083371F" w:rsidRDefault="008337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Unicode MS">
    <w:panose1 w:val="020B0604020202020204"/>
    <w:charset w:characterSet="iso-8859-1"/>
    <w:family w:val="roman"/>
    <w:pitch w:val="variable"/>
    <w:sig w:usb0="00000003" w:usb1="00000000" w:usb2="0000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5815D" w14:textId="642DBC7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3A0741" w14:textId="77777777" w:rsidR="0083371F" w:rsidRDefault="0083371F" w:rsidP="001A3B3D">
      <w:r>
        <w:separator/>
      </w:r>
    </w:p>
  </w:footnote>
  <w:footnote w:type="continuationSeparator" w:id="0">
    <w:p w14:paraId="121AB867" w14:textId="77777777" w:rsidR="0083371F" w:rsidRDefault="0083371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E2E4D"/>
    <w:multiLevelType w:val="multilevel"/>
    <w:tmpl w:val="129C5206"/>
    <w:lvl w:ilvl="0">
      <w:start w:val="1"/>
      <w:numFmt w:val="upperRoman"/>
      <w:pStyle w:val="IEEEHeading1"/>
      <w:lvlText w:val="%1."/>
      <w:lvlJc w:val="start"/>
      <w:pPr>
        <w:tabs>
          <w:tab w:val="num" w:pos="14.40pt"/>
        </w:tabs>
        <w:ind w:start="14.40pt" w:hanging="14.40pt"/>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start"/>
      <w:pPr>
        <w:tabs>
          <w:tab w:val="num" w:pos="14.40pt"/>
        </w:tabs>
        <w:ind w:start="14.40pt" w:hanging="14.40pt"/>
      </w:pPr>
      <w:rPr>
        <w:rFonts w:ascii="Times New Roman" w:hAnsi="Times New Roman" w:hint="default"/>
        <w:b w:val="0"/>
        <w:i w:val="0"/>
        <w:sz w:val="20"/>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782FA1"/>
    <w:multiLevelType w:val="multilevel"/>
    <w:tmpl w:val="40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B855861"/>
    <w:multiLevelType w:val="multilevel"/>
    <w:tmpl w:val="6380B6B8"/>
    <w:lvl w:ilvl="0">
      <w:start w:val="1"/>
      <w:numFmt w:val="decimal"/>
      <w:lvlText w:val="[%1]"/>
      <w:lvlJc w:val="start"/>
      <w:pPr>
        <w:tabs>
          <w:tab w:val="num" w:pos="21.60pt"/>
        </w:tabs>
        <w:ind w:start="21.60pt" w:hanging="21.60pt"/>
      </w:pPr>
      <w:rPr>
        <w:rFonts w:hint="default"/>
      </w:rPr>
    </w:lvl>
    <w:lvl w:ilvl="1">
      <w:start w:val="1"/>
      <w:numFmt w:val="decimal"/>
      <w:lvlText w:val="%1.%2)"/>
      <w:lvlJc w:val="start"/>
      <w:pPr>
        <w:tabs>
          <w:tab w:val="num" w:pos="46.80pt"/>
        </w:tabs>
        <w:ind w:start="46.80pt" w:hanging="36pt"/>
      </w:pPr>
      <w:rPr>
        <w:rFonts w:hint="default"/>
      </w:rPr>
    </w:lvl>
    <w:lvl w:ilvl="2">
      <w:start w:val="1"/>
      <w:numFmt w:val="decimal"/>
      <w:lvlText w:val="%3)"/>
      <w:lvlJc w:val="start"/>
      <w:pPr>
        <w:tabs>
          <w:tab w:val="num" w:pos="18pt"/>
        </w:tabs>
        <w:ind w:start="18pt" w:hanging="18pt"/>
      </w:pPr>
      <w:rPr>
        <w:rFonts w:hint="default"/>
      </w:rPr>
    </w:lvl>
    <w:lvl w:ilvl="3">
      <w:start w:val="1"/>
      <w:numFmt w:val="decimal"/>
      <w:lvlText w:val="%1.%2)%3.%4."/>
      <w:lvlJc w:val="start"/>
      <w:pPr>
        <w:tabs>
          <w:tab w:val="num" w:pos="64.80pt"/>
        </w:tabs>
        <w:ind w:start="64.80pt" w:hanging="54pt"/>
      </w:pPr>
      <w:rPr>
        <w:rFonts w:hint="default"/>
      </w:rPr>
    </w:lvl>
    <w:lvl w:ilvl="4">
      <w:start w:val="1"/>
      <w:numFmt w:val="decimal"/>
      <w:lvlText w:val="%1.%2)%3.%4.%5."/>
      <w:lvlJc w:val="start"/>
      <w:pPr>
        <w:tabs>
          <w:tab w:val="num" w:pos="64.80pt"/>
        </w:tabs>
        <w:ind w:start="64.80pt" w:hanging="54pt"/>
      </w:pPr>
      <w:rPr>
        <w:rFonts w:hint="default"/>
      </w:rPr>
    </w:lvl>
    <w:lvl w:ilvl="5">
      <w:start w:val="1"/>
      <w:numFmt w:val="decimal"/>
      <w:lvlText w:val="%1.%2)%3.%4.%5.%6."/>
      <w:lvlJc w:val="start"/>
      <w:pPr>
        <w:tabs>
          <w:tab w:val="num" w:pos="82.80pt"/>
        </w:tabs>
        <w:ind w:start="82.80pt" w:hanging="72pt"/>
      </w:pPr>
      <w:rPr>
        <w:rFonts w:hint="default"/>
      </w:rPr>
    </w:lvl>
    <w:lvl w:ilvl="6">
      <w:start w:val="1"/>
      <w:numFmt w:val="decimal"/>
      <w:lvlText w:val="%1.%2)%3.%4.%5.%6.%7."/>
      <w:lvlJc w:val="start"/>
      <w:pPr>
        <w:tabs>
          <w:tab w:val="num" w:pos="82.80pt"/>
        </w:tabs>
        <w:ind w:start="82.80pt" w:hanging="72pt"/>
      </w:pPr>
      <w:rPr>
        <w:rFonts w:hint="default"/>
      </w:rPr>
    </w:lvl>
    <w:lvl w:ilvl="7">
      <w:start w:val="1"/>
      <w:numFmt w:val="decimal"/>
      <w:lvlText w:val="%1.%2)%3.%4.%5.%6.%7.%8."/>
      <w:lvlJc w:val="start"/>
      <w:pPr>
        <w:tabs>
          <w:tab w:val="num" w:pos="100.80pt"/>
        </w:tabs>
        <w:ind w:start="100.80pt" w:hanging="90pt"/>
      </w:pPr>
      <w:rPr>
        <w:rFonts w:hint="default"/>
      </w:rPr>
    </w:lvl>
    <w:lvl w:ilvl="8">
      <w:start w:val="1"/>
      <w:numFmt w:val="decimal"/>
      <w:lvlText w:val="%1.%2)%3.%4.%5.%6.%7.%8.%9."/>
      <w:lvlJc w:val="start"/>
      <w:pPr>
        <w:tabs>
          <w:tab w:val="num" w:pos="100.80pt"/>
        </w:tabs>
        <w:ind w:start="100.80pt" w:hanging="90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82C789C"/>
    <w:multiLevelType w:val="hybridMultilevel"/>
    <w:tmpl w:val="8690C0D2"/>
    <w:lvl w:ilvl="0" w:tplc="347498A8">
      <w:start w:val="1"/>
      <w:numFmt w:val="decimal"/>
      <w:lvlText w:val="%1."/>
      <w:lvlJc w:val="start"/>
      <w:pPr>
        <w:ind w:start="28.80pt" w:hanging="18pt"/>
      </w:pPr>
      <w:rPr>
        <w:rFonts w:hint="default"/>
        <w:b w:val="0"/>
        <w:bCs/>
      </w:rPr>
    </w:lvl>
    <w:lvl w:ilvl="1" w:tplc="40090019" w:tentative="1">
      <w:start w:val="1"/>
      <w:numFmt w:val="lowerLetter"/>
      <w:lvlText w:val="%2."/>
      <w:lvlJc w:val="start"/>
      <w:pPr>
        <w:ind w:start="64.80pt" w:hanging="18pt"/>
      </w:pPr>
    </w:lvl>
    <w:lvl w:ilvl="2" w:tplc="4009001B" w:tentative="1">
      <w:start w:val="1"/>
      <w:numFmt w:val="lowerRoman"/>
      <w:lvlText w:val="%3."/>
      <w:lvlJc w:val="end"/>
      <w:pPr>
        <w:ind w:start="100.80pt" w:hanging="9pt"/>
      </w:pPr>
    </w:lvl>
    <w:lvl w:ilvl="3" w:tplc="4009000F" w:tentative="1">
      <w:start w:val="1"/>
      <w:numFmt w:val="decimal"/>
      <w:lvlText w:val="%4."/>
      <w:lvlJc w:val="start"/>
      <w:pPr>
        <w:ind w:start="136.80pt" w:hanging="18pt"/>
      </w:pPr>
    </w:lvl>
    <w:lvl w:ilvl="4" w:tplc="40090019" w:tentative="1">
      <w:start w:val="1"/>
      <w:numFmt w:val="lowerLetter"/>
      <w:lvlText w:val="%5."/>
      <w:lvlJc w:val="start"/>
      <w:pPr>
        <w:ind w:start="172.80pt" w:hanging="18pt"/>
      </w:pPr>
    </w:lvl>
    <w:lvl w:ilvl="5" w:tplc="4009001B" w:tentative="1">
      <w:start w:val="1"/>
      <w:numFmt w:val="lowerRoman"/>
      <w:lvlText w:val="%6."/>
      <w:lvlJc w:val="end"/>
      <w:pPr>
        <w:ind w:start="208.80pt" w:hanging="9pt"/>
      </w:pPr>
    </w:lvl>
    <w:lvl w:ilvl="6" w:tplc="4009000F" w:tentative="1">
      <w:start w:val="1"/>
      <w:numFmt w:val="decimal"/>
      <w:lvlText w:val="%7."/>
      <w:lvlJc w:val="start"/>
      <w:pPr>
        <w:ind w:start="244.80pt" w:hanging="18pt"/>
      </w:pPr>
    </w:lvl>
    <w:lvl w:ilvl="7" w:tplc="40090019" w:tentative="1">
      <w:start w:val="1"/>
      <w:numFmt w:val="lowerLetter"/>
      <w:lvlText w:val="%8."/>
      <w:lvlJc w:val="start"/>
      <w:pPr>
        <w:ind w:start="280.80pt" w:hanging="18pt"/>
      </w:pPr>
    </w:lvl>
    <w:lvl w:ilvl="8" w:tplc="4009001B" w:tentative="1">
      <w:start w:val="1"/>
      <w:numFmt w:val="lowerRoman"/>
      <w:lvlText w:val="%9."/>
      <w:lvlJc w:val="end"/>
      <w:pPr>
        <w:ind w:start="316.80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232215"/>
    <w:multiLevelType w:val="multilevel"/>
    <w:tmpl w:val="3D5EA5BC"/>
    <w:lvl w:ilvl="0">
      <w:start w:val="1"/>
      <w:numFmt w:val="upperLetter"/>
      <w:pStyle w:val="IEEEHeading2"/>
      <w:lvlText w:val="%1."/>
      <w:lvlJc w:val="start"/>
      <w:pPr>
        <w:tabs>
          <w:tab w:val="num" w:pos="14.40pt"/>
        </w:tabs>
        <w:ind w:start="14.40pt" w:hanging="14.40pt"/>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start"/>
      <w:pPr>
        <w:tabs>
          <w:tab w:val="num" w:pos="14.40pt"/>
        </w:tabs>
        <w:ind w:start="14.40pt" w:hanging="14.40pt"/>
      </w:pPr>
      <w:rPr>
        <w:rFonts w:ascii="Times New Roman" w:hAnsi="Times New Roman" w:hint="default"/>
        <w:b w:val="0"/>
        <w:i w:val="0"/>
        <w:sz w:val="20"/>
      </w:rPr>
    </w:lvl>
    <w:lvl w:ilvl="2">
      <w:start w:val="1"/>
      <w:numFmt w:val="decimal"/>
      <w:lvlText w:val="%1.%2.%3"/>
      <w:lvlJc w:val="start"/>
      <w:pPr>
        <w:tabs>
          <w:tab w:val="num" w:pos="36pt"/>
        </w:tabs>
        <w:ind w:start="36pt" w:hanging="36pt"/>
      </w:pPr>
      <w:rPr>
        <w:rFonts w:hint="default"/>
      </w:rPr>
    </w:lvl>
    <w:lvl w:ilvl="3">
      <w:start w:val="1"/>
      <w:numFmt w:val="decimal"/>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F8629CE"/>
    <w:multiLevelType w:val="multilevel"/>
    <w:tmpl w:val="2206B7A4"/>
    <w:lvl w:ilvl="0">
      <w:start w:val="1"/>
      <w:numFmt w:val="decimal"/>
      <w:lvlText w:val="%1"/>
      <w:lvlJc w:val="start"/>
      <w:pPr>
        <w:ind w:start="18pt" w:hanging="18pt"/>
      </w:pPr>
      <w:rPr>
        <w:rFonts w:hint="default"/>
      </w:rPr>
    </w:lvl>
    <w:lvl w:ilvl="1">
      <w:start w:val="1"/>
      <w:numFmt w:val="decimal"/>
      <w:lvlText w:val="%1.%2"/>
      <w:lvlJc w:val="start"/>
      <w:pPr>
        <w:ind w:start="28.80pt" w:hanging="18pt"/>
      </w:pPr>
      <w:rPr>
        <w:rFonts w:hint="default"/>
      </w:rPr>
    </w:lvl>
    <w:lvl w:ilvl="2">
      <w:start w:val="1"/>
      <w:numFmt w:val="decimal"/>
      <w:lvlText w:val="%1.%2.%3"/>
      <w:lvlJc w:val="start"/>
      <w:pPr>
        <w:ind w:start="57.60pt" w:hanging="36pt"/>
      </w:pPr>
      <w:rPr>
        <w:rFonts w:hint="default"/>
      </w:rPr>
    </w:lvl>
    <w:lvl w:ilvl="3">
      <w:start w:val="1"/>
      <w:numFmt w:val="decimal"/>
      <w:lvlText w:val="%1.%2.%3.%4"/>
      <w:lvlJc w:val="start"/>
      <w:pPr>
        <w:ind w:start="68.40pt" w:hanging="36pt"/>
      </w:pPr>
      <w:rPr>
        <w:rFonts w:hint="default"/>
      </w:rPr>
    </w:lvl>
    <w:lvl w:ilvl="4">
      <w:start w:val="1"/>
      <w:numFmt w:val="decimal"/>
      <w:lvlText w:val="%1.%2.%3.%4.%5"/>
      <w:lvlJc w:val="start"/>
      <w:pPr>
        <w:ind w:start="79.20pt" w:hanging="36pt"/>
      </w:pPr>
      <w:rPr>
        <w:rFonts w:hint="default"/>
      </w:rPr>
    </w:lvl>
    <w:lvl w:ilvl="5">
      <w:start w:val="1"/>
      <w:numFmt w:val="decimal"/>
      <w:lvlText w:val="%1.%2.%3.%4.%5.%6"/>
      <w:lvlJc w:val="start"/>
      <w:pPr>
        <w:ind w:start="108pt" w:hanging="54pt"/>
      </w:pPr>
      <w:rPr>
        <w:rFonts w:hint="default"/>
      </w:rPr>
    </w:lvl>
    <w:lvl w:ilvl="6">
      <w:start w:val="1"/>
      <w:numFmt w:val="decimal"/>
      <w:lvlText w:val="%1.%2.%3.%4.%5.%6.%7"/>
      <w:lvlJc w:val="start"/>
      <w:pPr>
        <w:ind w:start="118.80pt" w:hanging="54pt"/>
      </w:pPr>
      <w:rPr>
        <w:rFonts w:hint="default"/>
      </w:rPr>
    </w:lvl>
    <w:lvl w:ilvl="7">
      <w:start w:val="1"/>
      <w:numFmt w:val="decimal"/>
      <w:lvlText w:val="%1.%2.%3.%4.%5.%6.%7.%8"/>
      <w:lvlJc w:val="start"/>
      <w:pPr>
        <w:ind w:start="147.60pt" w:hanging="72pt"/>
      </w:pPr>
      <w:rPr>
        <w:rFonts w:hint="default"/>
      </w:rPr>
    </w:lvl>
    <w:lvl w:ilvl="8">
      <w:start w:val="1"/>
      <w:numFmt w:val="decimal"/>
      <w:lvlText w:val="%1.%2.%3.%4.%5.%6.%7.%8.%9"/>
      <w:lvlJc w:val="start"/>
      <w:pPr>
        <w:ind w:start="158.40pt" w:hanging="72pt"/>
      </w:pPr>
      <w:rPr>
        <w:rFonts w:hint="default"/>
      </w:rPr>
    </w:lvl>
  </w:abstractNum>
  <w:abstractNum w:abstractNumId="27" w15:restartNumberingAfterBreak="0">
    <w:nsid w:val="712618DA"/>
    <w:multiLevelType w:val="hybridMultilevel"/>
    <w:tmpl w:val="CBCA8DEC"/>
    <w:lvl w:ilvl="0" w:tplc="9F82B3C2">
      <w:start w:val="8"/>
      <w:numFmt w:val="upperRoman"/>
      <w:lvlText w:val="%1&gt;"/>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825005662">
    <w:abstractNumId w:val="17"/>
  </w:num>
  <w:num w:numId="2" w16cid:durableId="1405957368">
    <w:abstractNumId w:val="24"/>
  </w:num>
  <w:num w:numId="3" w16cid:durableId="2132630039">
    <w:abstractNumId w:val="15"/>
  </w:num>
  <w:num w:numId="4" w16cid:durableId="1263298237">
    <w:abstractNumId w:val="19"/>
  </w:num>
  <w:num w:numId="5" w16cid:durableId="1335108802">
    <w:abstractNumId w:val="19"/>
  </w:num>
  <w:num w:numId="6" w16cid:durableId="304511513">
    <w:abstractNumId w:val="19"/>
  </w:num>
  <w:num w:numId="7" w16cid:durableId="1617056493">
    <w:abstractNumId w:val="19"/>
  </w:num>
  <w:num w:numId="8" w16cid:durableId="661935285">
    <w:abstractNumId w:val="23"/>
  </w:num>
  <w:num w:numId="9" w16cid:durableId="739521564">
    <w:abstractNumId w:val="25"/>
  </w:num>
  <w:num w:numId="10" w16cid:durableId="344282449">
    <w:abstractNumId w:val="18"/>
  </w:num>
  <w:num w:numId="11" w16cid:durableId="147215740">
    <w:abstractNumId w:val="13"/>
  </w:num>
  <w:num w:numId="12" w16cid:durableId="341393752">
    <w:abstractNumId w:val="12"/>
  </w:num>
  <w:num w:numId="13" w16cid:durableId="4865863">
    <w:abstractNumId w:val="0"/>
  </w:num>
  <w:num w:numId="14" w16cid:durableId="1038625536">
    <w:abstractNumId w:val="10"/>
  </w:num>
  <w:num w:numId="15" w16cid:durableId="503012746">
    <w:abstractNumId w:val="8"/>
  </w:num>
  <w:num w:numId="16" w16cid:durableId="774402732">
    <w:abstractNumId w:val="7"/>
  </w:num>
  <w:num w:numId="17" w16cid:durableId="1349062686">
    <w:abstractNumId w:val="6"/>
  </w:num>
  <w:num w:numId="18" w16cid:durableId="728261170">
    <w:abstractNumId w:val="5"/>
  </w:num>
  <w:num w:numId="19" w16cid:durableId="1536500409">
    <w:abstractNumId w:val="9"/>
  </w:num>
  <w:num w:numId="20" w16cid:durableId="2128770698">
    <w:abstractNumId w:val="4"/>
  </w:num>
  <w:num w:numId="21" w16cid:durableId="94717434">
    <w:abstractNumId w:val="3"/>
  </w:num>
  <w:num w:numId="22" w16cid:durableId="879853037">
    <w:abstractNumId w:val="2"/>
  </w:num>
  <w:num w:numId="23" w16cid:durableId="1906337643">
    <w:abstractNumId w:val="1"/>
  </w:num>
  <w:num w:numId="24" w16cid:durableId="334653911">
    <w:abstractNumId w:val="21"/>
  </w:num>
  <w:num w:numId="25" w16cid:durableId="1880897019">
    <w:abstractNumId w:val="11"/>
  </w:num>
  <w:num w:numId="26" w16cid:durableId="861358521">
    <w:abstractNumId w:val="22"/>
  </w:num>
  <w:num w:numId="27" w16cid:durableId="1970431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5202184">
    <w:abstractNumId w:val="14"/>
  </w:num>
  <w:num w:numId="29" w16cid:durableId="1651206939">
    <w:abstractNumId w:val="26"/>
  </w:num>
  <w:num w:numId="30" w16cid:durableId="1845975794">
    <w:abstractNumId w:val="20"/>
  </w:num>
  <w:num w:numId="31" w16cid:durableId="866912378">
    <w:abstractNumId w:val="27"/>
  </w:num>
  <w:num w:numId="32" w16cid:durableId="50764462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318A"/>
    <w:rsid w:val="001A2EFD"/>
    <w:rsid w:val="001A3B3D"/>
    <w:rsid w:val="001B67DC"/>
    <w:rsid w:val="002254A9"/>
    <w:rsid w:val="00233D97"/>
    <w:rsid w:val="002347A2"/>
    <w:rsid w:val="002850E3"/>
    <w:rsid w:val="002B1447"/>
    <w:rsid w:val="00341207"/>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2338"/>
    <w:rsid w:val="006B6B66"/>
    <w:rsid w:val="006C0F43"/>
    <w:rsid w:val="006C1DD9"/>
    <w:rsid w:val="006F6D3D"/>
    <w:rsid w:val="00715BEA"/>
    <w:rsid w:val="00740EEA"/>
    <w:rsid w:val="00794804"/>
    <w:rsid w:val="007B33F1"/>
    <w:rsid w:val="007B6DDA"/>
    <w:rsid w:val="007C0308"/>
    <w:rsid w:val="007C2FF2"/>
    <w:rsid w:val="007C7C37"/>
    <w:rsid w:val="007D6232"/>
    <w:rsid w:val="007F1F99"/>
    <w:rsid w:val="007F768F"/>
    <w:rsid w:val="0080791D"/>
    <w:rsid w:val="00821962"/>
    <w:rsid w:val="0083371F"/>
    <w:rsid w:val="00836367"/>
    <w:rsid w:val="00873603"/>
    <w:rsid w:val="008A2C7D"/>
    <w:rsid w:val="008B6524"/>
    <w:rsid w:val="008C4B23"/>
    <w:rsid w:val="008F6E2C"/>
    <w:rsid w:val="009303D9"/>
    <w:rsid w:val="00933C64"/>
    <w:rsid w:val="00972203"/>
    <w:rsid w:val="009F1D79"/>
    <w:rsid w:val="00A059B3"/>
    <w:rsid w:val="00A277E2"/>
    <w:rsid w:val="00AE3409"/>
    <w:rsid w:val="00B11A60"/>
    <w:rsid w:val="00B22613"/>
    <w:rsid w:val="00B44A76"/>
    <w:rsid w:val="00B66E92"/>
    <w:rsid w:val="00B768D1"/>
    <w:rsid w:val="00BA1025"/>
    <w:rsid w:val="00BC3420"/>
    <w:rsid w:val="00BD670B"/>
    <w:rsid w:val="00BE7D3C"/>
    <w:rsid w:val="00BF5FF6"/>
    <w:rsid w:val="00C0207F"/>
    <w:rsid w:val="00C16117"/>
    <w:rsid w:val="00C3075A"/>
    <w:rsid w:val="00C424B2"/>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3C044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3AF9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IEEEAbtract">
    <w:name w:val="IEEE Abtract"/>
    <w:basedOn w:val="Normal"/>
    <w:next w:val="Normal"/>
    <w:link w:val="IEEEAbtractChar"/>
    <w:rsid w:val="0015318A"/>
    <w:pPr>
      <w:adjustRightInd w:val="0"/>
      <w:snapToGrid w:val="0"/>
      <w:jc w:val="both"/>
    </w:pPr>
    <w:rPr>
      <w:b/>
      <w:sz w:val="18"/>
      <w:szCs w:val="24"/>
      <w:lang w:val="en-GB" w:eastAsia="en-GB"/>
    </w:rPr>
  </w:style>
  <w:style w:type="character" w:customStyle="1" w:styleId="IEEEAbtractChar">
    <w:name w:val="IEEE Abtract Char"/>
    <w:link w:val="IEEEAbtract"/>
    <w:rsid w:val="0015318A"/>
    <w:rPr>
      <w:b/>
      <w:sz w:val="18"/>
      <w:szCs w:val="24"/>
      <w:lang w:val="en-GB" w:eastAsia="en-GB"/>
    </w:rPr>
  </w:style>
  <w:style w:type="paragraph" w:customStyle="1" w:styleId="IEEEHeading1">
    <w:name w:val="IEEE Heading 1"/>
    <w:basedOn w:val="Normal"/>
    <w:next w:val="Normal"/>
    <w:rsid w:val="0015318A"/>
    <w:pPr>
      <w:numPr>
        <w:numId w:val="25"/>
      </w:numPr>
      <w:adjustRightInd w:val="0"/>
      <w:snapToGrid w:val="0"/>
      <w:spacing w:before="9pt" w:after="3pt"/>
    </w:pPr>
    <w:rPr>
      <w:smallCaps/>
      <w:szCs w:val="24"/>
      <w:lang w:val="en-AU" w:eastAsia="zh-CN"/>
    </w:rPr>
  </w:style>
  <w:style w:type="paragraph" w:customStyle="1" w:styleId="IEEEHeading2">
    <w:name w:val="IEEE Heading 2"/>
    <w:basedOn w:val="Normal"/>
    <w:next w:val="IEEEParagraph"/>
    <w:rsid w:val="0015318A"/>
    <w:pPr>
      <w:numPr>
        <w:numId w:val="26"/>
      </w:numPr>
      <w:adjustRightInd w:val="0"/>
      <w:snapToGrid w:val="0"/>
      <w:spacing w:before="7.50pt" w:after="3pt"/>
      <w:ind w:start="14.45pt" w:hanging="14.45pt"/>
      <w:jc w:val="start"/>
    </w:pPr>
    <w:rPr>
      <w:i/>
      <w:szCs w:val="24"/>
      <w:lang w:val="en-AU" w:eastAsia="zh-CN"/>
    </w:rPr>
  </w:style>
  <w:style w:type="paragraph" w:customStyle="1" w:styleId="IEEEParagraph">
    <w:name w:val="IEEE Paragraph"/>
    <w:basedOn w:val="Normal"/>
    <w:link w:val="IEEEParagraphChar"/>
    <w:rsid w:val="0015318A"/>
    <w:pPr>
      <w:adjustRightInd w:val="0"/>
      <w:snapToGrid w:val="0"/>
      <w:ind w:firstLine="10.80pt"/>
      <w:jc w:val="both"/>
    </w:pPr>
    <w:rPr>
      <w:szCs w:val="24"/>
      <w:lang w:val="en-AU" w:eastAsia="zh-CN"/>
    </w:rPr>
  </w:style>
  <w:style w:type="character" w:customStyle="1" w:styleId="IEEEParagraphChar">
    <w:name w:val="IEEE Paragraph Char"/>
    <w:link w:val="IEEEParagraph"/>
    <w:rsid w:val="0015318A"/>
    <w:rPr>
      <w:szCs w:val="24"/>
      <w:lang w:val="en-AU" w:eastAsia="zh-CN"/>
    </w:rPr>
  </w:style>
  <w:style w:type="paragraph" w:customStyle="1" w:styleId="IEEEReferenceItem">
    <w:name w:val="IEEE Reference Item"/>
    <w:basedOn w:val="Normal"/>
    <w:rsid w:val="00A277E2"/>
    <w:pPr>
      <w:tabs>
        <w:tab w:val="num" w:pos="21.60pt"/>
      </w:tabs>
      <w:adjustRightInd w:val="0"/>
      <w:snapToGrid w:val="0"/>
      <w:ind w:start="21.60pt" w:hanging="21.60pt"/>
      <w:jc w:val="both"/>
    </w:pPr>
    <w:rPr>
      <w:sz w:val="16"/>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2" Type="http://purl.oclc.org/ooxml/officeDocument/relationships/customXml" Target="../customXml/item2.xml"/><Relationship Id="rId16"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fontTable" Target="fontTa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7B2261AD91F941BA693B06AB0A1B3C" ma:contentTypeVersion="3" ma:contentTypeDescription="Create a new document." ma:contentTypeScope="" ma:versionID="5d0f1f044a8ffda37c3f220b67b5cbe9">
  <xsd:schema xmlns:xsd="http://www.w3.org/2001/XMLSchema" xmlns:xs="http://www.w3.org/2001/XMLSchema" xmlns:p="http://schemas.microsoft.com/office/2006/metadata/properties" xmlns:ns2="f04081fe-5deb-4d23-a99d-b1355a0745cb" targetNamespace="http://schemas.microsoft.com/office/2006/metadata/properties" ma:root="true" ma:fieldsID="e64b1fa570d78ebabe423b38221088ac" ns2:_="">
    <xsd:import namespace="f04081fe-5deb-4d23-a99d-b1355a0745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081fe-5deb-4d23-a99d-b1355a074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2650C1A6-0416-4EF6-99E8-7AF59F69E2E1}">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C27D07CB-EAE8-4369-9576-32DC4A4B7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081fe-5deb-4d23-a99d-b1355a074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4.xml><?xml version="1.0" encoding="utf-8"?>
<ds:datastoreItem xmlns:ds="http://purl.oclc.org/ooxml/officeDocument/customXml" ds:itemID="{17E13B70-A8C7-4829-9A3E-AC6A70028D73}">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Template>
  <TotalTime>36</TotalTime>
  <Pages>5</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Divya Pai [MAHE-MMMC]</cp:lastModifiedBy>
  <cp:revision>6</cp:revision>
  <dcterms:created xsi:type="dcterms:W3CDTF">2023-11-16T10:00:00Z</dcterms:created>
  <dcterms:modified xsi:type="dcterms:W3CDTF">2023-11-17T19:03:00Z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0x010100C77B2261AD91F941BA693B06AB0A1B3C</vt:lpwstr>
  </property>
</Properties>
</file>