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81CB" w14:textId="6E8C8C96" w:rsidR="006D4005" w:rsidRPr="000B2419" w:rsidRDefault="00835BD7" w:rsidP="00835BD7">
      <w:r w:rsidRPr="000B2419">
        <w:rPr>
          <w:b/>
          <w:bCs/>
        </w:rPr>
        <w:t>NAME –</w:t>
      </w:r>
      <w:r w:rsidRPr="000B2419">
        <w:t xml:space="preserve"> </w:t>
      </w:r>
      <w:r w:rsidR="000B2419">
        <w:t>Siddharth Ladha</w:t>
      </w:r>
    </w:p>
    <w:p w14:paraId="504846D9" w14:textId="130F6C59" w:rsidR="00835BD7" w:rsidRDefault="00835BD7" w:rsidP="00835BD7">
      <w:r w:rsidRPr="000B2419">
        <w:rPr>
          <w:b/>
          <w:bCs/>
        </w:rPr>
        <w:t>REG. NO –</w:t>
      </w:r>
      <w:r w:rsidRPr="000B2419">
        <w:t xml:space="preserve"> RA18110030105</w:t>
      </w:r>
      <w:r w:rsidR="000B2419">
        <w:t>54</w:t>
      </w:r>
    </w:p>
    <w:p w14:paraId="0E4BAA92" w14:textId="00BE0967" w:rsidR="00835BD7" w:rsidRPr="007960EF" w:rsidRDefault="000B2419" w:rsidP="007960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</w:t>
      </w:r>
      <w:r w:rsidR="00835BD7" w:rsidRPr="007960EF">
        <w:rPr>
          <w:b/>
          <w:bCs/>
          <w:sz w:val="32"/>
          <w:szCs w:val="32"/>
          <w:u w:val="single"/>
        </w:rPr>
        <w:t xml:space="preserve"> – 1</w:t>
      </w:r>
    </w:p>
    <w:p w14:paraId="032FDE02" w14:textId="55C77792" w:rsidR="00835BD7" w:rsidRDefault="00835BD7" w:rsidP="007960EF">
      <w:pPr>
        <w:jc w:val="center"/>
        <w:rPr>
          <w:b/>
          <w:bCs/>
          <w:sz w:val="40"/>
          <w:szCs w:val="40"/>
          <w:u w:val="single"/>
        </w:rPr>
      </w:pPr>
      <w:r w:rsidRPr="007960EF">
        <w:rPr>
          <w:b/>
          <w:bCs/>
          <w:sz w:val="40"/>
          <w:szCs w:val="40"/>
          <w:u w:val="single"/>
        </w:rPr>
        <w:t>TOY PROBLEM</w:t>
      </w:r>
    </w:p>
    <w:p w14:paraId="7095C3BC" w14:textId="77777777" w:rsidR="007960EF" w:rsidRPr="000B2419" w:rsidRDefault="007960EF" w:rsidP="000B2419"/>
    <w:p w14:paraId="44F126D5" w14:textId="77777777" w:rsidR="000B2419" w:rsidRDefault="00835BD7" w:rsidP="000B2419">
      <w:pPr>
        <w:rPr>
          <w:rFonts w:cstheme="minorHAnsi"/>
        </w:rPr>
      </w:pPr>
      <w:r w:rsidRPr="007960EF">
        <w:rPr>
          <w:rFonts w:cstheme="minorHAnsi"/>
        </w:rPr>
        <w:t xml:space="preserve">PROBLEM -  </w:t>
      </w:r>
    </w:p>
    <w:p w14:paraId="6E8C248E" w14:textId="20D6131E" w:rsidR="000B2419" w:rsidRPr="000B2419" w:rsidRDefault="000B2419" w:rsidP="000B2419">
      <w:pPr>
        <w:rPr>
          <w:sz w:val="24"/>
          <w:szCs w:val="24"/>
        </w:rPr>
      </w:pPr>
      <w:r w:rsidRPr="00894F96">
        <w:rPr>
          <w:sz w:val="24"/>
          <w:szCs w:val="24"/>
        </w:rPr>
        <w:t>You are given the array</w:t>
      </w:r>
      <w:r w:rsidRPr="00894F96">
        <w:rPr>
          <w:sz w:val="24"/>
          <w:szCs w:val="24"/>
          <w:shd w:val="clear" w:color="auto" w:fill="FFFFFF" w:themeFill="background1"/>
        </w:rPr>
        <w:t> </w:t>
      </w:r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paths</w:t>
      </w:r>
      <w:r w:rsidRPr="00894F96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94F96">
        <w:rPr>
          <w:sz w:val="24"/>
          <w:szCs w:val="24"/>
        </w:rPr>
        <w:t>where </w:t>
      </w:r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>paths[</w:t>
      </w:r>
      <w:proofErr w:type="spellStart"/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>i</w:t>
      </w:r>
      <w:proofErr w:type="spellEnd"/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>] = [</w:t>
      </w:r>
      <w:proofErr w:type="spellStart"/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>cityA</w:t>
      </w:r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  <w:vertAlign w:val="subscript"/>
        </w:rPr>
        <w:t>i</w:t>
      </w:r>
      <w:proofErr w:type="spellEnd"/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>cityB</w:t>
      </w:r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  <w:vertAlign w:val="subscript"/>
        </w:rPr>
        <w:t>i</w:t>
      </w:r>
      <w:proofErr w:type="spellEnd"/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>]</w:t>
      </w:r>
      <w:r w:rsidRPr="00894F96">
        <w:rPr>
          <w:sz w:val="24"/>
          <w:szCs w:val="24"/>
        </w:rPr>
        <w:t> means there exists a direct path going from </w:t>
      </w:r>
      <w:proofErr w:type="spellStart"/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>cityA</w:t>
      </w:r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  <w:vertAlign w:val="subscript"/>
        </w:rPr>
        <w:t>i</w:t>
      </w:r>
      <w:proofErr w:type="spellEnd"/>
      <w:r w:rsidRPr="00894F96">
        <w:rPr>
          <w:sz w:val="24"/>
          <w:szCs w:val="24"/>
          <w:shd w:val="clear" w:color="auto" w:fill="FFFFFF" w:themeFill="background1"/>
        </w:rPr>
        <w:t> to </w:t>
      </w:r>
      <w:proofErr w:type="spellStart"/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</w:rPr>
        <w:t>cityB</w:t>
      </w:r>
      <w:r w:rsidRPr="00894F96">
        <w:rPr>
          <w:rFonts w:ascii="Courier New" w:hAnsi="Courier New" w:cs="Courier New"/>
          <w:sz w:val="24"/>
          <w:szCs w:val="24"/>
          <w:shd w:val="clear" w:color="auto" w:fill="FFFFFF" w:themeFill="background1"/>
          <w:vertAlign w:val="subscript"/>
        </w:rPr>
        <w:t>i</w:t>
      </w:r>
      <w:proofErr w:type="spellEnd"/>
      <w:r w:rsidRPr="00894F96">
        <w:rPr>
          <w:sz w:val="24"/>
          <w:szCs w:val="24"/>
        </w:rPr>
        <w:t>. </w:t>
      </w:r>
      <w:r w:rsidRPr="00894F96">
        <w:rPr>
          <w:i/>
          <w:iCs/>
          <w:sz w:val="24"/>
          <w:szCs w:val="24"/>
        </w:rPr>
        <w:t>Return the destination city, that is, the city without any path outgoing to another city</w:t>
      </w:r>
      <w:r w:rsidRPr="000B2419">
        <w:rPr>
          <w:i/>
          <w:iCs/>
          <w:sz w:val="24"/>
          <w:szCs w:val="24"/>
        </w:rPr>
        <w:t>.</w:t>
      </w:r>
    </w:p>
    <w:p w14:paraId="1163477C" w14:textId="77777777" w:rsidR="000B2419" w:rsidRPr="000B2419" w:rsidRDefault="000B2419" w:rsidP="000B24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B2419">
        <w:rPr>
          <w:rFonts w:ascii="Segoe UI" w:eastAsia="Times New Roman" w:hAnsi="Segoe UI" w:cs="Segoe UI"/>
          <w:sz w:val="24"/>
          <w:szCs w:val="24"/>
          <w:lang w:eastAsia="en-IN"/>
        </w:rPr>
        <w:t>It is guaranteed that the graph of paths forms a line without any loop, therefore, there will be exactly one destination city.</w:t>
      </w:r>
    </w:p>
    <w:p w14:paraId="2C6FBD31" w14:textId="28BA291B" w:rsidR="007960EF" w:rsidRPr="007960EF" w:rsidRDefault="007960EF" w:rsidP="000B2419">
      <w:pPr>
        <w:pStyle w:val="NormalWeb"/>
        <w:shd w:val="clear" w:color="auto" w:fill="FFFFFF"/>
        <w:spacing w:before="0" w:beforeAutospacing="0" w:after="240" w:afterAutospacing="0"/>
        <w:rPr>
          <w:rFonts w:cstheme="minorHAnsi"/>
          <w:color w:val="263238"/>
        </w:rPr>
      </w:pPr>
    </w:p>
    <w:p w14:paraId="03549656" w14:textId="77777777" w:rsidR="000B2419" w:rsidRDefault="00835BD7" w:rsidP="00835BD7">
      <w:r>
        <w:t>SOLUTION –</w:t>
      </w:r>
    </w:p>
    <w:p w14:paraId="5FA6F6C3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class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0B2419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Solution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:</w:t>
      </w:r>
    </w:p>
    <w:p w14:paraId="23558091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def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B2419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destCity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r w:rsidRPr="000B2419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self, paths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-&gt; str:</w:t>
      </w:r>
    </w:p>
    <w:p w14:paraId="2231F978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proofErr w:type="spellStart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dic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={}</w:t>
      </w:r>
    </w:p>
    <w:p w14:paraId="723C2C4F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97CC9FD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0B2419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range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0B2419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len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(paths)):</w:t>
      </w:r>
    </w:p>
    <w:p w14:paraId="135DA8FC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paths[</w:t>
      </w:r>
      <w:proofErr w:type="spellStart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0B2419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not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dic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:</w:t>
      </w:r>
    </w:p>
    <w:p w14:paraId="0B287642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proofErr w:type="spellStart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dic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 paths[</w:t>
      </w:r>
      <w:proofErr w:type="spellStart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0B2419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2A4D89FC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0B2419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range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0B2419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len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(paths)):</w:t>
      </w:r>
    </w:p>
    <w:p w14:paraId="7BB35160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</w:p>
    <w:p w14:paraId="2945BEFF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paths[j][</w:t>
      </w:r>
      <w:r w:rsidRPr="000B2419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not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dic.values</w:t>
      </w:r>
      <w:proofErr w:type="spellEnd"/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():</w:t>
      </w:r>
    </w:p>
    <w:p w14:paraId="73BCFE7F" w14:textId="77777777" w:rsidR="000B2419" w:rsidRPr="000B2419" w:rsidRDefault="000B2419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r w:rsidRPr="000B2419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paths[j][</w:t>
      </w:r>
      <w:r w:rsidRPr="000B2419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0B24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1B146833" w14:textId="4FA8370C" w:rsidR="00835BD7" w:rsidRDefault="00835BD7" w:rsidP="00835BD7">
      <w:r>
        <w:t xml:space="preserve"> </w:t>
      </w:r>
    </w:p>
    <w:p w14:paraId="5F0C30EA" w14:textId="77777777" w:rsidR="007960EF" w:rsidRPr="007960EF" w:rsidRDefault="007960EF" w:rsidP="007960EF">
      <w:pPr>
        <w:shd w:val="clear" w:color="auto" w:fill="FFFFFF"/>
        <w:spacing w:after="240" w:line="240" w:lineRule="auto"/>
        <w:rPr>
          <w:rFonts w:eastAsia="Times New Roman" w:cstheme="minorHAnsi"/>
          <w:color w:val="263238"/>
          <w:sz w:val="24"/>
          <w:szCs w:val="24"/>
          <w:lang w:eastAsia="en-IN"/>
        </w:rPr>
      </w:pPr>
      <w:r w:rsidRPr="007960EF">
        <w:rPr>
          <w:rFonts w:eastAsia="Times New Roman" w:cstheme="minorHAnsi"/>
          <w:b/>
          <w:bCs/>
          <w:color w:val="263238"/>
          <w:sz w:val="24"/>
          <w:szCs w:val="24"/>
          <w:lang w:eastAsia="en-IN"/>
        </w:rPr>
        <w:t>Example 1:</w:t>
      </w:r>
    </w:p>
    <w:p w14:paraId="7BB370AC" w14:textId="77777777" w:rsidR="00894F96" w:rsidRP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4F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4F9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paths = [["B","C"],["D","B"],["C","A"]]</w:t>
      </w:r>
    </w:p>
    <w:p w14:paraId="2DF66BE6" w14:textId="77777777" w:rsidR="00894F96" w:rsidRP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4F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4F9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"A"</w:t>
      </w:r>
    </w:p>
    <w:p w14:paraId="6196224E" w14:textId="77777777" w:rsidR="00894F96" w:rsidRP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4F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94F9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All possible trips are: </w:t>
      </w:r>
    </w:p>
    <w:p w14:paraId="57AEFCAD" w14:textId="77777777" w:rsidR="00894F96" w:rsidRP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4F9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"D" -&gt; "B" -&gt; "C" -&gt; "A". </w:t>
      </w:r>
    </w:p>
    <w:p w14:paraId="6F2059BA" w14:textId="77777777" w:rsidR="00894F96" w:rsidRP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4F9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"B" -&gt; "C" -&gt; "A". </w:t>
      </w:r>
    </w:p>
    <w:p w14:paraId="471F2F74" w14:textId="77777777" w:rsidR="00894F96" w:rsidRP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4F9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"C" -&gt; "A". </w:t>
      </w:r>
    </w:p>
    <w:p w14:paraId="126C4AC9" w14:textId="77777777" w:rsidR="00894F96" w:rsidRP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4F9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"A". </w:t>
      </w:r>
    </w:p>
    <w:p w14:paraId="5F7DCC19" w14:textId="3C50698B" w:rsid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4F9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Clearly the destination city is "A".</w:t>
      </w:r>
    </w:p>
    <w:p w14:paraId="73EDCD57" w14:textId="04EB6644" w:rsid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6FC3BCD" w14:textId="77777777" w:rsidR="00894F96" w:rsidRPr="007960EF" w:rsidRDefault="00894F96" w:rsidP="00894F96">
      <w:pPr>
        <w:rPr>
          <w:rFonts w:eastAsia="Roboto" w:cstheme="minorHAnsi"/>
          <w:sz w:val="24"/>
          <w:szCs w:val="24"/>
        </w:rPr>
      </w:pPr>
      <w:r w:rsidRPr="007960EF">
        <w:rPr>
          <w:rFonts w:eastAsia="Roboto" w:cstheme="minorHAnsi"/>
          <w:b/>
          <w:bCs/>
          <w:sz w:val="24"/>
          <w:szCs w:val="24"/>
        </w:rPr>
        <w:t>1.</w:t>
      </w:r>
      <w:r w:rsidRPr="007960EF">
        <w:rPr>
          <w:rFonts w:eastAsia="Roboto" w:cstheme="minorHAnsi"/>
          <w:sz w:val="24"/>
          <w:szCs w:val="24"/>
        </w:rPr>
        <w:t>What is a toy problem?</w:t>
      </w:r>
    </w:p>
    <w:p w14:paraId="658EF82B" w14:textId="77777777" w:rsidR="00894F96" w:rsidRPr="007960EF" w:rsidRDefault="00894F96" w:rsidP="00894F96">
      <w:pPr>
        <w:rPr>
          <w:rFonts w:eastAsia="Roboto" w:cstheme="minorHAnsi"/>
          <w:sz w:val="24"/>
          <w:szCs w:val="24"/>
        </w:rPr>
      </w:pPr>
      <w:r w:rsidRPr="007960EF">
        <w:rPr>
          <w:rFonts w:eastAsia="Roboto" w:cstheme="minorHAnsi"/>
          <w:b/>
          <w:bCs/>
          <w:sz w:val="24"/>
          <w:szCs w:val="24"/>
        </w:rPr>
        <w:t>Ans :</w:t>
      </w:r>
      <w:r w:rsidRPr="007960EF">
        <w:rPr>
          <w:rFonts w:eastAsia="Roboto" w:cstheme="minorHAnsi"/>
          <w:sz w:val="24"/>
          <w:szCs w:val="24"/>
        </w:rPr>
        <w:t xml:space="preserve"> A toy problem is a problem that doesn't have all the complexity of a real-world engineering problem. It could be a simplified or shallow version of a more difficult and intricate problem or class of problems.</w:t>
      </w:r>
    </w:p>
    <w:p w14:paraId="38D37B83" w14:textId="77777777" w:rsidR="00894F96" w:rsidRPr="007960EF" w:rsidRDefault="00894F96" w:rsidP="00894F96">
      <w:pPr>
        <w:rPr>
          <w:rFonts w:eastAsia="Roboto" w:cstheme="minorHAnsi"/>
          <w:sz w:val="24"/>
          <w:szCs w:val="24"/>
        </w:rPr>
      </w:pPr>
      <w:r w:rsidRPr="007960EF">
        <w:rPr>
          <w:rFonts w:eastAsia="Roboto" w:cstheme="minorHAnsi"/>
          <w:sz w:val="24"/>
          <w:szCs w:val="24"/>
        </w:rPr>
        <w:t>Solving a small toy problem can be beneficial in the context of learning a new field or skill, as an exercise, or as a way to eventually work your way into the larger, real-world problem.</w:t>
      </w:r>
    </w:p>
    <w:p w14:paraId="24362E07" w14:textId="77777777" w:rsidR="00894F96" w:rsidRPr="007960EF" w:rsidRDefault="00894F96" w:rsidP="00894F96">
      <w:pPr>
        <w:rPr>
          <w:rFonts w:eastAsia="Roboto" w:cstheme="minorHAnsi"/>
          <w:sz w:val="24"/>
          <w:szCs w:val="24"/>
        </w:rPr>
      </w:pPr>
    </w:p>
    <w:p w14:paraId="4D90896D" w14:textId="77777777" w:rsidR="00894F96" w:rsidRPr="007960EF" w:rsidRDefault="00894F96" w:rsidP="00894F96">
      <w:pPr>
        <w:rPr>
          <w:rFonts w:eastAsia="Roboto" w:cstheme="minorHAnsi"/>
          <w:sz w:val="24"/>
          <w:szCs w:val="24"/>
        </w:rPr>
      </w:pPr>
      <w:r w:rsidRPr="007960EF">
        <w:rPr>
          <w:rFonts w:eastAsia="Roboto" w:cstheme="minorHAnsi"/>
          <w:b/>
          <w:bCs/>
          <w:sz w:val="24"/>
          <w:szCs w:val="24"/>
        </w:rPr>
        <w:t>2.</w:t>
      </w:r>
      <w:r w:rsidRPr="007960EF">
        <w:rPr>
          <w:rFonts w:eastAsia="Roboto" w:cstheme="minorHAnsi"/>
          <w:sz w:val="24"/>
          <w:szCs w:val="24"/>
        </w:rPr>
        <w:t>How many approaches do you have for solving the toy problem which you have taken?</w:t>
      </w:r>
    </w:p>
    <w:p w14:paraId="3CF4EDFE" w14:textId="4B8C0A97" w:rsidR="00894F96" w:rsidRPr="007960EF" w:rsidRDefault="00894F96" w:rsidP="00894F96">
      <w:pPr>
        <w:rPr>
          <w:rFonts w:eastAsia="Roboto" w:cstheme="minorHAnsi"/>
          <w:sz w:val="24"/>
          <w:szCs w:val="24"/>
        </w:rPr>
      </w:pPr>
      <w:r w:rsidRPr="007960EF">
        <w:rPr>
          <w:rFonts w:eastAsia="Roboto" w:cstheme="minorHAnsi"/>
          <w:b/>
          <w:bCs/>
          <w:sz w:val="24"/>
          <w:szCs w:val="24"/>
        </w:rPr>
        <w:t>Ans :</w:t>
      </w:r>
      <w:r w:rsidRPr="007960EF">
        <w:rPr>
          <w:rFonts w:eastAsia="Roboto" w:cstheme="minorHAnsi"/>
          <w:sz w:val="24"/>
          <w:szCs w:val="24"/>
        </w:rPr>
        <w:t xml:space="preserve"> There are multiple approaches, the above one is using </w:t>
      </w:r>
      <w:r>
        <w:rPr>
          <w:rFonts w:eastAsia="Roboto" w:cstheme="minorHAnsi"/>
          <w:sz w:val="24"/>
          <w:szCs w:val="24"/>
        </w:rPr>
        <w:t>dictionary in python 3. We have used for loop to solve the above situation. The same problem can also be solved using O(n) approach.</w:t>
      </w:r>
    </w:p>
    <w:p w14:paraId="1B5B097C" w14:textId="77777777" w:rsidR="00894F96" w:rsidRPr="007960EF" w:rsidRDefault="00894F96" w:rsidP="00894F96">
      <w:pPr>
        <w:rPr>
          <w:rFonts w:eastAsia="Roboto" w:cstheme="minorHAnsi"/>
          <w:sz w:val="24"/>
          <w:szCs w:val="24"/>
        </w:rPr>
      </w:pPr>
    </w:p>
    <w:p w14:paraId="0E879638" w14:textId="77777777" w:rsidR="00894F96" w:rsidRPr="007960EF" w:rsidRDefault="00894F96" w:rsidP="00894F96">
      <w:pPr>
        <w:rPr>
          <w:rFonts w:eastAsia="Roboto" w:cstheme="minorHAnsi"/>
          <w:sz w:val="24"/>
          <w:szCs w:val="24"/>
        </w:rPr>
      </w:pPr>
      <w:r w:rsidRPr="007960EF">
        <w:rPr>
          <w:rFonts w:eastAsia="Roboto" w:cstheme="minorHAnsi"/>
          <w:b/>
          <w:bCs/>
          <w:sz w:val="24"/>
          <w:szCs w:val="24"/>
        </w:rPr>
        <w:t>3.</w:t>
      </w:r>
      <w:r w:rsidRPr="007960EF">
        <w:rPr>
          <w:rFonts w:eastAsia="Roboto" w:cstheme="minorHAnsi"/>
          <w:sz w:val="24"/>
          <w:szCs w:val="24"/>
        </w:rPr>
        <w:t>Map your toy problem to any real life application.</w:t>
      </w:r>
    </w:p>
    <w:p w14:paraId="029A905B" w14:textId="567F2A7B" w:rsidR="00894F96" w:rsidRDefault="00894F96" w:rsidP="00894F96">
      <w:pPr>
        <w:rPr>
          <w:rFonts w:eastAsia="Roboto" w:cstheme="minorHAnsi"/>
          <w:sz w:val="24"/>
          <w:szCs w:val="24"/>
        </w:rPr>
      </w:pPr>
      <w:r w:rsidRPr="007960EF">
        <w:rPr>
          <w:rFonts w:eastAsia="Roboto" w:cstheme="minorHAnsi"/>
          <w:b/>
          <w:bCs/>
          <w:sz w:val="24"/>
          <w:szCs w:val="24"/>
        </w:rPr>
        <w:t>Ans :</w:t>
      </w:r>
      <w:r>
        <w:rPr>
          <w:rFonts w:eastAsia="Roboto" w:cstheme="minorHAnsi"/>
          <w:b/>
          <w:bCs/>
          <w:sz w:val="24"/>
          <w:szCs w:val="24"/>
        </w:rPr>
        <w:t xml:space="preserve"> </w:t>
      </w:r>
      <w:r>
        <w:rPr>
          <w:rFonts w:eastAsia="Roboto" w:cstheme="minorHAnsi"/>
          <w:sz w:val="24"/>
          <w:szCs w:val="24"/>
        </w:rPr>
        <w:t>This situation can be used in n</w:t>
      </w:r>
      <w:r w:rsidRPr="007960EF">
        <w:rPr>
          <w:rFonts w:eastAsia="Roboto" w:cstheme="minorHAnsi"/>
          <w:sz w:val="24"/>
          <w:szCs w:val="24"/>
        </w:rPr>
        <w:t xml:space="preserve">avigational Instruments </w:t>
      </w:r>
      <w:r>
        <w:rPr>
          <w:rFonts w:eastAsia="Roboto" w:cstheme="minorHAnsi"/>
          <w:sz w:val="24"/>
          <w:szCs w:val="24"/>
        </w:rPr>
        <w:t>such as GPS tracking system, maps etc. to reach a suitable destination.</w:t>
      </w:r>
    </w:p>
    <w:p w14:paraId="55BEE24B" w14:textId="77777777" w:rsidR="00894F96" w:rsidRPr="00894F96" w:rsidRDefault="00894F96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F2E72B1" w14:textId="22DAE7DD" w:rsidR="007960EF" w:rsidRDefault="007960EF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14:paraId="42FDD50A" w14:textId="5B3F5C94" w:rsidR="00F7713C" w:rsidRDefault="00F7713C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 w:rsidRPr="00F7713C">
        <w:rPr>
          <w:b/>
          <w:bCs/>
          <w:i/>
          <w:iCs/>
          <w:sz w:val="28"/>
          <w:szCs w:val="28"/>
        </w:rPr>
        <w:t>GITHUB</w:t>
      </w:r>
      <w:r>
        <w:t xml:space="preserve"> - </w:t>
      </w:r>
      <w:hyperlink r:id="rId5" w:history="1">
        <w:r w:rsidRPr="00D56EF9">
          <w:rPr>
            <w:rStyle w:val="Hyperlink"/>
          </w:rPr>
          <w:t>https://github.com/Shristi-98/Design-Parking-System</w:t>
        </w:r>
      </w:hyperlink>
    </w:p>
    <w:p w14:paraId="3DBE191C" w14:textId="77777777" w:rsidR="00F7713C" w:rsidRPr="00835BD7" w:rsidRDefault="00F7713C" w:rsidP="00894F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sectPr w:rsidR="00F7713C" w:rsidRPr="0083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4319"/>
    <w:multiLevelType w:val="hybridMultilevel"/>
    <w:tmpl w:val="23D65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8CC"/>
    <w:multiLevelType w:val="hybridMultilevel"/>
    <w:tmpl w:val="672EE05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244E5"/>
    <w:multiLevelType w:val="multilevel"/>
    <w:tmpl w:val="A7D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C603C"/>
    <w:multiLevelType w:val="hybridMultilevel"/>
    <w:tmpl w:val="49B6270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336CC"/>
    <w:multiLevelType w:val="hybridMultilevel"/>
    <w:tmpl w:val="CC904F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90C50"/>
    <w:multiLevelType w:val="hybridMultilevel"/>
    <w:tmpl w:val="2E84F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30711"/>
    <w:multiLevelType w:val="hybridMultilevel"/>
    <w:tmpl w:val="809AF0D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23DE4"/>
    <w:multiLevelType w:val="hybridMultilevel"/>
    <w:tmpl w:val="18409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C5452B"/>
    <w:multiLevelType w:val="hybridMultilevel"/>
    <w:tmpl w:val="9422592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EC16E1"/>
    <w:multiLevelType w:val="hybridMultilevel"/>
    <w:tmpl w:val="B0C4E8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932D59"/>
    <w:multiLevelType w:val="hybridMultilevel"/>
    <w:tmpl w:val="D6E49D5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E9"/>
    <w:rsid w:val="000B2419"/>
    <w:rsid w:val="00416C6D"/>
    <w:rsid w:val="00617517"/>
    <w:rsid w:val="006D4005"/>
    <w:rsid w:val="007960EF"/>
    <w:rsid w:val="00825FFF"/>
    <w:rsid w:val="00835BD7"/>
    <w:rsid w:val="00894F96"/>
    <w:rsid w:val="00A119AD"/>
    <w:rsid w:val="00A34580"/>
    <w:rsid w:val="00CB2B59"/>
    <w:rsid w:val="00DA1D04"/>
    <w:rsid w:val="00EF7CE9"/>
    <w:rsid w:val="00F7713C"/>
    <w:rsid w:val="00F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0BB8"/>
  <w15:chartTrackingRefBased/>
  <w15:docId w15:val="{B6215898-8359-4909-AA9A-68315FB1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5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B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B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835BD7"/>
  </w:style>
  <w:style w:type="character" w:customStyle="1" w:styleId="hljs-keyword">
    <w:name w:val="hljs-keyword"/>
    <w:basedOn w:val="DefaultParagraphFont"/>
    <w:rsid w:val="00835BD7"/>
  </w:style>
  <w:style w:type="character" w:customStyle="1" w:styleId="hljs-title">
    <w:name w:val="hljs-title"/>
    <w:basedOn w:val="DefaultParagraphFont"/>
    <w:rsid w:val="00835BD7"/>
  </w:style>
  <w:style w:type="character" w:customStyle="1" w:styleId="hljs-number">
    <w:name w:val="hljs-number"/>
    <w:basedOn w:val="DefaultParagraphFont"/>
    <w:rsid w:val="00835BD7"/>
  </w:style>
  <w:style w:type="character" w:customStyle="1" w:styleId="hljs-literal">
    <w:name w:val="hljs-literal"/>
    <w:basedOn w:val="DefaultParagraphFont"/>
    <w:rsid w:val="00835BD7"/>
  </w:style>
  <w:style w:type="character" w:styleId="Strong">
    <w:name w:val="Strong"/>
    <w:basedOn w:val="DefaultParagraphFont"/>
    <w:uiPriority w:val="22"/>
    <w:qFormat/>
    <w:rsid w:val="007960EF"/>
    <w:rPr>
      <w:b/>
      <w:bCs/>
    </w:rPr>
  </w:style>
  <w:style w:type="character" w:styleId="Hyperlink">
    <w:name w:val="Hyperlink"/>
    <w:basedOn w:val="DefaultParagraphFont"/>
    <w:uiPriority w:val="99"/>
    <w:unhideWhenUsed/>
    <w:rsid w:val="00F77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13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B2419"/>
    <w:rPr>
      <w:i/>
      <w:iCs/>
    </w:rPr>
  </w:style>
  <w:style w:type="character" w:customStyle="1" w:styleId="hljs-function">
    <w:name w:val="hljs-function"/>
    <w:basedOn w:val="DefaultParagraphFont"/>
    <w:rsid w:val="000B2419"/>
  </w:style>
  <w:style w:type="character" w:customStyle="1" w:styleId="hljs-params">
    <w:name w:val="hljs-params"/>
    <w:basedOn w:val="DefaultParagraphFont"/>
    <w:rsid w:val="000B2419"/>
  </w:style>
  <w:style w:type="character" w:customStyle="1" w:styleId="hljs-builtin">
    <w:name w:val="hljs-built_in"/>
    <w:basedOn w:val="DefaultParagraphFont"/>
    <w:rsid w:val="000B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isti-98/Design-Parking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Srivastava</dc:creator>
  <cp:keywords/>
  <dc:description/>
  <cp:lastModifiedBy>Siddharth Ladha</cp:lastModifiedBy>
  <cp:revision>2</cp:revision>
  <dcterms:created xsi:type="dcterms:W3CDTF">2021-02-02T09:27:00Z</dcterms:created>
  <dcterms:modified xsi:type="dcterms:W3CDTF">2021-02-02T09:27:00Z</dcterms:modified>
</cp:coreProperties>
</file>