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7F2D4" w14:textId="097B5436" w:rsidR="00BA15A7" w:rsidRPr="003F189B" w:rsidRDefault="00BA15A7" w:rsidP="00BA15A7">
      <w:pPr>
        <w:spacing w:after="0" w:line="240" w:lineRule="auto"/>
        <w:rPr>
          <w:b/>
          <w:bCs/>
          <w:color w:val="3A3A3A" w:themeColor="background2" w:themeShade="40"/>
          <w:sz w:val="32"/>
          <w:szCs w:val="32"/>
          <w:vertAlign w:val="subscript"/>
        </w:rPr>
      </w:pPr>
      <w:r w:rsidRPr="003F189B">
        <w:rPr>
          <w:b/>
          <w:bCs/>
          <w:color w:val="3A3A3A" w:themeColor="background2" w:themeShade="40"/>
          <w:sz w:val="32"/>
          <w:szCs w:val="32"/>
          <w:vertAlign w:val="subscript"/>
        </w:rPr>
        <w:t>40230155</w:t>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vertAlign w:val="subscript"/>
        </w:rPr>
        <w:tab/>
      </w:r>
      <w:r w:rsidRPr="003F189B">
        <w:rPr>
          <w:b/>
          <w:bCs/>
          <w:color w:val="3A3A3A" w:themeColor="background2" w:themeShade="40"/>
          <w:sz w:val="32"/>
          <w:szCs w:val="32"/>
          <w:vertAlign w:val="subscript"/>
        </w:rPr>
        <w:t>Siddharth Oza</w:t>
      </w:r>
    </w:p>
    <w:p w14:paraId="566A3633" w14:textId="77777777" w:rsidR="00BA15A7" w:rsidRPr="003F189B" w:rsidRDefault="00BA15A7" w:rsidP="008F2780">
      <w:pPr>
        <w:spacing w:after="0" w:line="240" w:lineRule="auto"/>
        <w:jc w:val="center"/>
        <w:rPr>
          <w:b/>
          <w:bCs/>
        </w:rPr>
      </w:pPr>
    </w:p>
    <w:p w14:paraId="0B23E112" w14:textId="77777777" w:rsidR="00BA15A7" w:rsidRPr="003F189B" w:rsidRDefault="00BA15A7" w:rsidP="008F2780">
      <w:pPr>
        <w:spacing w:after="0" w:line="240" w:lineRule="auto"/>
        <w:jc w:val="center"/>
        <w:rPr>
          <w:b/>
          <w:bCs/>
        </w:rPr>
      </w:pPr>
    </w:p>
    <w:p w14:paraId="0AED52CB" w14:textId="77777777" w:rsidR="00BA15A7" w:rsidRPr="003F189B" w:rsidRDefault="00BA15A7" w:rsidP="008F2780">
      <w:pPr>
        <w:spacing w:after="0" w:line="240" w:lineRule="auto"/>
        <w:jc w:val="center"/>
        <w:rPr>
          <w:b/>
          <w:bCs/>
        </w:rPr>
      </w:pPr>
    </w:p>
    <w:p w14:paraId="53BAC1FC" w14:textId="4C4B9704" w:rsidR="008F2780" w:rsidRPr="003F189B" w:rsidRDefault="008F2780" w:rsidP="008F2780">
      <w:pPr>
        <w:spacing w:after="0" w:line="240" w:lineRule="auto"/>
        <w:jc w:val="center"/>
        <w:rPr>
          <w:b/>
          <w:bCs/>
        </w:rPr>
      </w:pPr>
      <w:r w:rsidRPr="003F189B">
        <w:rPr>
          <w:b/>
          <w:bCs/>
        </w:rPr>
        <w:t>Learning Journal Template</w:t>
      </w:r>
    </w:p>
    <w:p w14:paraId="3EB0AFD3" w14:textId="1CB562D8" w:rsidR="008F2780" w:rsidRPr="003F189B" w:rsidRDefault="008F2780" w:rsidP="008F2780">
      <w:pPr>
        <w:spacing w:after="0" w:line="240" w:lineRule="auto"/>
      </w:pPr>
      <w:r w:rsidRPr="003F189B">
        <w:rPr>
          <w:b/>
          <w:bCs/>
        </w:rPr>
        <w:t xml:space="preserve">Student Name: </w:t>
      </w:r>
      <w:r w:rsidR="00C31827" w:rsidRPr="003F189B">
        <w:t>Siddharth Oza</w:t>
      </w:r>
    </w:p>
    <w:p w14:paraId="1B5602E1" w14:textId="77777777" w:rsidR="008F2780" w:rsidRPr="003F189B" w:rsidRDefault="008F2780" w:rsidP="008F2780">
      <w:pPr>
        <w:spacing w:after="0" w:line="240" w:lineRule="auto"/>
      </w:pPr>
    </w:p>
    <w:p w14:paraId="4DB92151" w14:textId="27E4634C" w:rsidR="008F2780" w:rsidRPr="003F189B" w:rsidRDefault="008F2780" w:rsidP="008F2780">
      <w:pPr>
        <w:spacing w:after="0" w:line="240" w:lineRule="auto"/>
      </w:pPr>
      <w:r w:rsidRPr="003F189B">
        <w:rPr>
          <w:b/>
          <w:bCs/>
        </w:rPr>
        <w:t>Course:</w:t>
      </w:r>
      <w:r w:rsidRPr="003F189B">
        <w:t xml:space="preserve"> </w:t>
      </w:r>
      <w:r w:rsidR="00C31827" w:rsidRPr="003F189B">
        <w:t>SOEN 6841-Software Project Management</w:t>
      </w:r>
    </w:p>
    <w:p w14:paraId="52400760" w14:textId="77777777" w:rsidR="008F2780" w:rsidRPr="003F189B" w:rsidRDefault="008F2780" w:rsidP="008F2780">
      <w:pPr>
        <w:spacing w:after="0" w:line="240" w:lineRule="auto"/>
      </w:pPr>
    </w:p>
    <w:p w14:paraId="7D67DDBD" w14:textId="0C9DE9A4" w:rsidR="008F2780" w:rsidRPr="003F189B" w:rsidRDefault="008F2780" w:rsidP="008F2780">
      <w:pPr>
        <w:spacing w:after="0" w:line="240" w:lineRule="auto"/>
      </w:pPr>
      <w:r w:rsidRPr="003F189B">
        <w:rPr>
          <w:b/>
          <w:bCs/>
        </w:rPr>
        <w:t>Journal URL:</w:t>
      </w:r>
      <w:r w:rsidR="003756A4" w:rsidRPr="003F189B">
        <w:t xml:space="preserve"> https://github.com/SiddharthOza00/SOEN-6841-Learning_Journal</w:t>
      </w:r>
    </w:p>
    <w:p w14:paraId="14B2A322" w14:textId="77777777" w:rsidR="008F2780" w:rsidRPr="003F189B" w:rsidRDefault="008F2780" w:rsidP="008F2780">
      <w:pPr>
        <w:spacing w:after="0" w:line="240" w:lineRule="auto"/>
      </w:pPr>
    </w:p>
    <w:p w14:paraId="2429126A" w14:textId="5ECB2435" w:rsidR="008F2780" w:rsidRPr="003F189B" w:rsidRDefault="008F2780" w:rsidP="008F2780">
      <w:pPr>
        <w:spacing w:after="0" w:line="240" w:lineRule="auto"/>
      </w:pPr>
      <w:r w:rsidRPr="003F189B">
        <w:rPr>
          <w:b/>
          <w:bCs/>
        </w:rPr>
        <w:t xml:space="preserve">Week </w:t>
      </w:r>
      <w:r w:rsidR="001C36F5" w:rsidRPr="003F189B">
        <w:rPr>
          <w:b/>
          <w:bCs/>
        </w:rPr>
        <w:t>2</w:t>
      </w:r>
      <w:r w:rsidRPr="003F189B">
        <w:rPr>
          <w:b/>
          <w:bCs/>
        </w:rPr>
        <w:t>:</w:t>
      </w:r>
      <w:r w:rsidRPr="003F189B">
        <w:t xml:space="preserve"> </w:t>
      </w:r>
      <w:r w:rsidR="001C36F5" w:rsidRPr="003F189B">
        <w:t xml:space="preserve">Feb </w:t>
      </w:r>
      <w:r w:rsidR="006968C5">
        <w:t>23</w:t>
      </w:r>
      <w:r w:rsidR="000F2755" w:rsidRPr="003F189B">
        <w:t xml:space="preserve"> – </w:t>
      </w:r>
      <w:r w:rsidR="006968C5">
        <w:t>Mar</w:t>
      </w:r>
      <w:r w:rsidR="000F2755" w:rsidRPr="003F189B">
        <w:t xml:space="preserve"> </w:t>
      </w:r>
      <w:r w:rsidR="006968C5">
        <w:t>9</w:t>
      </w:r>
    </w:p>
    <w:p w14:paraId="56B435C9" w14:textId="77777777" w:rsidR="008F2780" w:rsidRPr="003F189B" w:rsidRDefault="008F2780" w:rsidP="008F2780">
      <w:pPr>
        <w:spacing w:after="0" w:line="240" w:lineRule="auto"/>
      </w:pPr>
    </w:p>
    <w:p w14:paraId="5A805295" w14:textId="5F0AF089" w:rsidR="008F2780" w:rsidRPr="003F189B" w:rsidRDefault="008F2780" w:rsidP="008F2780">
      <w:pPr>
        <w:spacing w:after="0" w:line="240" w:lineRule="auto"/>
      </w:pPr>
      <w:r w:rsidRPr="003F189B">
        <w:rPr>
          <w:b/>
          <w:bCs/>
        </w:rPr>
        <w:t xml:space="preserve">Date: </w:t>
      </w:r>
      <w:r w:rsidR="006968C5">
        <w:t>Mar 9</w:t>
      </w:r>
    </w:p>
    <w:p w14:paraId="07ED13EC" w14:textId="77777777" w:rsidR="008F2780" w:rsidRPr="003F189B" w:rsidRDefault="008F2780" w:rsidP="008F2780">
      <w:pPr>
        <w:spacing w:after="0" w:line="240" w:lineRule="auto"/>
      </w:pPr>
    </w:p>
    <w:p w14:paraId="08F55B6D" w14:textId="77777777" w:rsidR="00C42590" w:rsidRPr="003F189B" w:rsidRDefault="008F2780" w:rsidP="00C42590">
      <w:pPr>
        <w:spacing w:after="0" w:line="240" w:lineRule="auto"/>
        <w:rPr>
          <w:b/>
          <w:bCs/>
        </w:rPr>
      </w:pPr>
      <w:r w:rsidRPr="003F189B">
        <w:rPr>
          <w:b/>
          <w:bCs/>
        </w:rPr>
        <w:t>Key Concepts Learned:</w:t>
      </w:r>
    </w:p>
    <w:p w14:paraId="03126765" w14:textId="77777777" w:rsidR="00467E0F" w:rsidRDefault="00467E0F" w:rsidP="00467E0F">
      <w:pPr>
        <w:pStyle w:val="ListParagraph"/>
        <w:numPr>
          <w:ilvl w:val="0"/>
          <w:numId w:val="9"/>
        </w:numPr>
        <w:spacing w:after="0" w:line="240" w:lineRule="auto"/>
      </w:pPr>
      <w:r>
        <w:t>Monitoring is comparing the actual performance of a project to its planned performance. Progress in terms of scope, schedule, cost, quality, and other pertinent metrics are tracked in this way.</w:t>
      </w:r>
    </w:p>
    <w:p w14:paraId="7415485B" w14:textId="2154DB80" w:rsidR="00467E0F" w:rsidRDefault="00467E0F" w:rsidP="00467E0F">
      <w:pPr>
        <w:pStyle w:val="ListParagraph"/>
        <w:numPr>
          <w:ilvl w:val="0"/>
          <w:numId w:val="9"/>
        </w:numPr>
        <w:spacing w:after="0" w:line="240" w:lineRule="auto"/>
      </w:pPr>
      <w:r>
        <w:t>Any changes from the project plan or baseline must be noted by project managers. This entails finding differences or conflicts between planned and actual progress.</w:t>
      </w:r>
    </w:p>
    <w:p w14:paraId="6F85D3E1" w14:textId="4F7576F8" w:rsidR="00467E0F" w:rsidRDefault="00467E0F" w:rsidP="00467E0F">
      <w:pPr>
        <w:pStyle w:val="ListParagraph"/>
        <w:numPr>
          <w:ilvl w:val="0"/>
          <w:numId w:val="9"/>
        </w:numPr>
        <w:spacing w:after="0" w:line="240" w:lineRule="auto"/>
      </w:pPr>
      <w:r>
        <w:t>After variations are found, project managers need to examine their underlying reasons.</w:t>
      </w:r>
    </w:p>
    <w:p w14:paraId="7C1E4310" w14:textId="6861EE25" w:rsidR="00467E0F" w:rsidRDefault="00467E0F" w:rsidP="00467E0F">
      <w:pPr>
        <w:pStyle w:val="ListParagraph"/>
        <w:numPr>
          <w:ilvl w:val="0"/>
          <w:numId w:val="9"/>
        </w:numPr>
        <w:spacing w:after="0" w:line="240" w:lineRule="auto"/>
      </w:pPr>
      <w:r>
        <w:t>Project monitoring and control depend on effective communication.</w:t>
      </w:r>
    </w:p>
    <w:p w14:paraId="2FFFC568" w14:textId="0FF9EA6B" w:rsidR="00467E0F" w:rsidRDefault="00467E0F" w:rsidP="00467E0F">
      <w:pPr>
        <w:pStyle w:val="ListParagraph"/>
        <w:numPr>
          <w:ilvl w:val="0"/>
          <w:numId w:val="9"/>
        </w:numPr>
        <w:spacing w:after="0" w:line="240" w:lineRule="auto"/>
      </w:pPr>
      <w:r>
        <w:t>Project success depends critically on tracking and managing project risks.</w:t>
      </w:r>
    </w:p>
    <w:p w14:paraId="024505B8" w14:textId="3A74487B" w:rsidR="00467E0F" w:rsidRDefault="00467E0F" w:rsidP="00467E0F">
      <w:pPr>
        <w:pStyle w:val="ListParagraph"/>
        <w:numPr>
          <w:ilvl w:val="0"/>
          <w:numId w:val="9"/>
        </w:numPr>
        <w:spacing w:after="0" w:line="240" w:lineRule="auto"/>
      </w:pPr>
      <w:r>
        <w:t>Managing modifications to the project's scope, budget, or timeline is another aspect of project monitoring and control.</w:t>
      </w:r>
    </w:p>
    <w:p w14:paraId="0FEE0CF8" w14:textId="77777777" w:rsidR="00467E0F" w:rsidRPr="00467E0F" w:rsidRDefault="00467E0F" w:rsidP="00467E0F">
      <w:pPr>
        <w:pStyle w:val="ListParagraph"/>
        <w:numPr>
          <w:ilvl w:val="0"/>
          <w:numId w:val="9"/>
        </w:numPr>
        <w:spacing w:after="0" w:line="240" w:lineRule="auto"/>
        <w:rPr>
          <w:b/>
          <w:bCs/>
        </w:rPr>
      </w:pPr>
      <w:r>
        <w:t xml:space="preserve">Stakeholders must receive regular updates on project performance </w:t>
      </w:r>
      <w:proofErr w:type="gramStart"/>
      <w:r>
        <w:t>in order to</w:t>
      </w:r>
      <w:proofErr w:type="gramEnd"/>
      <w:r>
        <w:t xml:space="preserve"> be aware of its progress.</w:t>
      </w:r>
    </w:p>
    <w:p w14:paraId="101DEDAE" w14:textId="4CD9CBF2" w:rsidR="00467E0F" w:rsidRDefault="00467E0F" w:rsidP="00467E0F">
      <w:pPr>
        <w:pStyle w:val="ListParagraph"/>
        <w:numPr>
          <w:ilvl w:val="0"/>
          <w:numId w:val="9"/>
        </w:numPr>
        <w:spacing w:after="0" w:line="240" w:lineRule="auto"/>
      </w:pPr>
      <w:r>
        <w:t>It's crucial to monitor and manage project quality to make sure deliverables fulfill client expectations and necessary requirements.</w:t>
      </w:r>
    </w:p>
    <w:p w14:paraId="7E4F2277" w14:textId="1CD23C66" w:rsidR="006968C5" w:rsidRPr="00467E0F" w:rsidRDefault="00467E0F" w:rsidP="00467E0F">
      <w:pPr>
        <w:pStyle w:val="ListParagraph"/>
        <w:numPr>
          <w:ilvl w:val="0"/>
          <w:numId w:val="9"/>
        </w:numPr>
        <w:spacing w:after="0" w:line="240" w:lineRule="auto"/>
        <w:rPr>
          <w:b/>
          <w:bCs/>
        </w:rPr>
      </w:pPr>
      <w:r>
        <w:t>Rather of being viewed as a one-time event, project monitoring and control should be considered a continuous process with the goal of continual improvement.</w:t>
      </w:r>
    </w:p>
    <w:p w14:paraId="3797F500" w14:textId="77777777" w:rsidR="00467E0F" w:rsidRPr="00467E0F" w:rsidRDefault="00467E0F" w:rsidP="00467E0F">
      <w:pPr>
        <w:pStyle w:val="ListParagraph"/>
        <w:spacing w:after="0" w:line="240" w:lineRule="auto"/>
        <w:rPr>
          <w:b/>
          <w:bCs/>
        </w:rPr>
      </w:pPr>
    </w:p>
    <w:p w14:paraId="0D410D31" w14:textId="77777777" w:rsidR="003F189B" w:rsidRPr="003F189B" w:rsidRDefault="003F189B" w:rsidP="003F189B">
      <w:pPr>
        <w:spacing w:after="0" w:line="240" w:lineRule="auto"/>
        <w:rPr>
          <w:b/>
          <w:bCs/>
        </w:rPr>
      </w:pPr>
    </w:p>
    <w:p w14:paraId="2C0B908E" w14:textId="5ABA9255" w:rsidR="00065241" w:rsidRPr="003F189B" w:rsidRDefault="00065241" w:rsidP="00BE7B75">
      <w:pPr>
        <w:pStyle w:val="ListParagraph"/>
        <w:spacing w:after="0" w:line="240" w:lineRule="auto"/>
      </w:pPr>
    </w:p>
    <w:p w14:paraId="5137C57E" w14:textId="77777777" w:rsidR="00735714" w:rsidRPr="003F189B" w:rsidRDefault="00735714" w:rsidP="00735714">
      <w:pPr>
        <w:spacing w:after="0" w:line="240" w:lineRule="auto"/>
        <w:rPr>
          <w:b/>
          <w:bCs/>
        </w:rPr>
      </w:pPr>
      <w:r w:rsidRPr="003F189B">
        <w:rPr>
          <w:b/>
          <w:bCs/>
        </w:rPr>
        <w:t>Reflections on Case Study/course work:</w:t>
      </w:r>
    </w:p>
    <w:p w14:paraId="768E847D" w14:textId="140BA7BC" w:rsidR="00155845" w:rsidRPr="003F189B" w:rsidRDefault="003F189B" w:rsidP="00155845">
      <w:pPr>
        <w:pStyle w:val="ListParagraph"/>
        <w:numPr>
          <w:ilvl w:val="0"/>
          <w:numId w:val="4"/>
        </w:numPr>
        <w:spacing w:after="0" w:line="240" w:lineRule="auto"/>
        <w:jc w:val="both"/>
        <w:rPr>
          <w:b/>
          <w:bCs/>
        </w:rPr>
      </w:pPr>
      <w:r w:rsidRPr="003F189B">
        <w:t xml:space="preserve">This week I studied the case study from the reference book’s </w:t>
      </w:r>
      <w:proofErr w:type="gramStart"/>
      <w:r w:rsidRPr="003F189B">
        <w:t>chapter-</w:t>
      </w:r>
      <w:r w:rsidR="008C6FD1">
        <w:t>7</w:t>
      </w:r>
      <w:proofErr w:type="gramEnd"/>
      <w:r w:rsidRPr="003F189B">
        <w:t>.</w:t>
      </w:r>
    </w:p>
    <w:p w14:paraId="6E36287E" w14:textId="2EF7FB57" w:rsidR="003F189B" w:rsidRPr="003F189B" w:rsidRDefault="008C6FD1" w:rsidP="003F189B">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eastAsia="Times New Roman" w:cs="Segoe UI"/>
          <w:color w:val="000000" w:themeColor="text1"/>
          <w:kern w:val="0"/>
          <w14:ligatures w14:val="none"/>
        </w:rPr>
      </w:pPr>
      <w:r w:rsidRPr="008C6FD1">
        <w:rPr>
          <w:rFonts w:eastAsia="Times New Roman" w:cs="Segoe UI"/>
          <w:color w:val="000000" w:themeColor="text1"/>
          <w:kern w:val="0"/>
          <w14:ligatures w14:val="none"/>
        </w:rPr>
        <w:t>The case study emphasizes how crucial iteration and project control are to the management of software development projects. The SaaS provider has a systematic methodology, with significant releases aligned with annual project objectives and their iterations.</w:t>
      </w:r>
    </w:p>
    <w:p w14:paraId="1307313D" w14:textId="7A18E208" w:rsidR="003F189B" w:rsidRPr="003F189B" w:rsidRDefault="008C6FD1" w:rsidP="003F189B">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eastAsia="Times New Roman" w:cs="Segoe UI"/>
          <w:color w:val="000000" w:themeColor="text1"/>
          <w:kern w:val="0"/>
          <w14:ligatures w14:val="none"/>
        </w:rPr>
      </w:pPr>
      <w:r w:rsidRPr="008C6FD1">
        <w:rPr>
          <w:rFonts w:eastAsia="Times New Roman" w:cs="Segoe UI"/>
          <w:color w:val="000000" w:themeColor="text1"/>
          <w:kern w:val="0"/>
          <w14:ligatures w14:val="none"/>
        </w:rPr>
        <w:t>The project team is prepared to handle problems and hazards that may come up while the project is being carried out. Meetings for the weekly iteration review are used to talk about problems that have come up, identify possible hazards, and create plans of action to reduce them.</w:t>
      </w:r>
    </w:p>
    <w:p w14:paraId="0440FEE2" w14:textId="29545575" w:rsidR="003F189B" w:rsidRPr="003F189B" w:rsidRDefault="008C6FD1" w:rsidP="003F189B">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eastAsia="Times New Roman" w:cs="Segoe UI"/>
          <w:color w:val="000000" w:themeColor="text1"/>
          <w:kern w:val="0"/>
          <w14:ligatures w14:val="none"/>
        </w:rPr>
      </w:pPr>
      <w:r w:rsidRPr="008C6FD1">
        <w:t xml:space="preserve">The steps in the risk mitigation action plan are causation analysis, root cause analysis, appropriate solution implementation, and efficacy assessment. Risks' effects on the </w:t>
      </w:r>
      <w:r w:rsidRPr="008C6FD1">
        <w:lastRenderedPageBreak/>
        <w:t>project timeline are evaluated through impact analysis, and any required modifications are made as a result.</w:t>
      </w:r>
    </w:p>
    <w:p w14:paraId="287CDF52" w14:textId="48A21DFD" w:rsidR="003F189B" w:rsidRPr="003F189B" w:rsidRDefault="008C6FD1" w:rsidP="003F189B">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eastAsia="Times New Roman" w:cs="Segoe UI"/>
          <w:color w:val="000000" w:themeColor="text1"/>
          <w:kern w:val="0"/>
          <w:sz w:val="24"/>
          <w:szCs w:val="24"/>
          <w14:ligatures w14:val="none"/>
        </w:rPr>
      </w:pPr>
      <w:r w:rsidRPr="008C6FD1">
        <w:t>The case study highlights the limitations of available resources and the significance of taking risks into account when estimating project completion dates. To reduce risks and accommodate schedule modifications, adjustments are performed within the project's current resources rather than adding new ones.</w:t>
      </w:r>
    </w:p>
    <w:p w14:paraId="3F604A50" w14:textId="49CB8845" w:rsidR="003F189B" w:rsidRPr="003F189B" w:rsidRDefault="008C6FD1" w:rsidP="003F189B">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eastAsia="Times New Roman" w:cs="Segoe UI"/>
          <w:color w:val="000000" w:themeColor="text1"/>
          <w:kern w:val="0"/>
          <w:sz w:val="24"/>
          <w:szCs w:val="24"/>
          <w14:ligatures w14:val="none"/>
        </w:rPr>
      </w:pPr>
      <w:r w:rsidRPr="008C6FD1">
        <w:t xml:space="preserve">Microsoft Project is used by the project manager to keep track of timelines, resources, and plans. Microsoft Project's Gantt chart facilitates project monitoring and control. Defect tracking is also done with </w:t>
      </w:r>
      <w:proofErr w:type="spellStart"/>
      <w:r w:rsidRPr="008C6FD1">
        <w:t>TestTrack</w:t>
      </w:r>
      <w:proofErr w:type="spellEnd"/>
      <w:r w:rsidRPr="008C6FD1">
        <w:t xml:space="preserve"> Pro from </w:t>
      </w:r>
      <w:proofErr w:type="spellStart"/>
      <w:r w:rsidRPr="008C6FD1">
        <w:t>Seapine</w:t>
      </w:r>
      <w:proofErr w:type="spellEnd"/>
      <w:r w:rsidRPr="008C6FD1">
        <w:t xml:space="preserve"> Software.</w:t>
      </w:r>
    </w:p>
    <w:p w14:paraId="3889DB74" w14:textId="7F058AC2" w:rsidR="003F189B" w:rsidRPr="003F189B" w:rsidRDefault="00F31E1C" w:rsidP="003F189B">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eastAsia="Times New Roman" w:cs="Segoe UI"/>
          <w:color w:val="000000" w:themeColor="text1"/>
          <w:kern w:val="0"/>
          <w:sz w:val="24"/>
          <w:szCs w:val="24"/>
          <w14:ligatures w14:val="none"/>
        </w:rPr>
      </w:pPr>
      <w:r w:rsidRPr="00F31E1C">
        <w:t>The case study describes a difficult problem with component development and how skilled business analysts worked together to successfully solve it. It emphasizes how crucial it is to have knowledgeable personnel and efficient testing techniques when tackling difficult technological problems.</w:t>
      </w:r>
    </w:p>
    <w:p w14:paraId="5DCD65E8" w14:textId="414CE73F" w:rsidR="003F189B" w:rsidRPr="003F189B" w:rsidRDefault="00F31E1C" w:rsidP="003F189B">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eastAsia="Times New Roman" w:cs="Segoe UI"/>
          <w:color w:val="000000" w:themeColor="text1"/>
          <w:kern w:val="0"/>
          <w:sz w:val="24"/>
          <w:szCs w:val="24"/>
          <w14:ligatures w14:val="none"/>
        </w:rPr>
      </w:pPr>
      <w:r w:rsidRPr="00F31E1C">
        <w:t>The appointment scheduling engine problem was successfully resolved, highlighting the value of careful requirements analysis, efficient testing procedures, and the utilization of seasoned personnel. The project team enhanced their procedures for upcoming projects after taking lessons from this one.</w:t>
      </w:r>
    </w:p>
    <w:p w14:paraId="5B0F4680" w14:textId="77777777" w:rsidR="00BE7B75" w:rsidRPr="003F189B" w:rsidRDefault="00BE7B75" w:rsidP="00BE7B75">
      <w:pPr>
        <w:pStyle w:val="ListParagraph"/>
        <w:spacing w:after="0" w:line="240" w:lineRule="auto"/>
        <w:rPr>
          <w:color w:val="000000" w:themeColor="text1"/>
        </w:rPr>
      </w:pPr>
    </w:p>
    <w:p w14:paraId="7B44BAC4" w14:textId="77777777" w:rsidR="00735714" w:rsidRPr="003F189B" w:rsidRDefault="00735714" w:rsidP="00735714">
      <w:pPr>
        <w:spacing w:after="0" w:line="240" w:lineRule="auto"/>
        <w:rPr>
          <w:b/>
          <w:bCs/>
        </w:rPr>
      </w:pPr>
      <w:r w:rsidRPr="003F189B">
        <w:rPr>
          <w:b/>
          <w:bCs/>
        </w:rPr>
        <w:t>Collaborative Learning:</w:t>
      </w:r>
    </w:p>
    <w:p w14:paraId="3499928B" w14:textId="249F8595" w:rsidR="008F2780" w:rsidRPr="003F189B" w:rsidRDefault="009D110C" w:rsidP="00413B87">
      <w:pPr>
        <w:pStyle w:val="ListParagraph"/>
        <w:numPr>
          <w:ilvl w:val="0"/>
          <w:numId w:val="5"/>
        </w:numPr>
        <w:spacing w:after="0" w:line="240" w:lineRule="auto"/>
        <w:ind w:left="630"/>
        <w:jc w:val="both"/>
      </w:pPr>
      <w:r w:rsidRPr="003F189B">
        <w:t>Before coming to the lecture</w:t>
      </w:r>
      <w:r w:rsidR="00345776" w:rsidRPr="003F189B">
        <w:t xml:space="preserve">, I skimmed over the </w:t>
      </w:r>
      <w:r w:rsidR="00F31E1C">
        <w:t>7</w:t>
      </w:r>
      <w:r w:rsidR="00345776" w:rsidRPr="003F189B">
        <w:rPr>
          <w:vertAlign w:val="superscript"/>
        </w:rPr>
        <w:t>th</w:t>
      </w:r>
      <w:r w:rsidR="00345776" w:rsidRPr="003F189B">
        <w:t xml:space="preserve"> chapter ppt and got an introduction of </w:t>
      </w:r>
      <w:r w:rsidR="003F189B">
        <w:t xml:space="preserve">Project </w:t>
      </w:r>
      <w:r w:rsidR="00F31E1C">
        <w:t xml:space="preserve">Monitoring </w:t>
      </w:r>
      <w:r w:rsidR="003F189B">
        <w:t>processes and problems</w:t>
      </w:r>
      <w:r w:rsidR="00345776" w:rsidRPr="003F189B">
        <w:t xml:space="preserve">. </w:t>
      </w:r>
      <w:r w:rsidR="00441876" w:rsidRPr="003F189B">
        <w:t xml:space="preserve">This week we arranged a meeting to distribute the responsibilities among the team for the upcoming submission. </w:t>
      </w:r>
      <w:r w:rsidR="00F96525">
        <w:t xml:space="preserve">After that we received the poster </w:t>
      </w:r>
      <w:proofErr w:type="gramStart"/>
      <w:r w:rsidR="00F96525">
        <w:t>topics</w:t>
      </w:r>
      <w:proofErr w:type="gramEnd"/>
      <w:r w:rsidR="00F96525">
        <w:t xml:space="preserve"> so I contacted my friends regarding groups and after the group was decided we started discussing which topic to work on. </w:t>
      </w:r>
    </w:p>
    <w:p w14:paraId="130211A1" w14:textId="77777777" w:rsidR="00065241" w:rsidRPr="003F189B" w:rsidRDefault="00065241" w:rsidP="008F2780">
      <w:pPr>
        <w:spacing w:after="0" w:line="240" w:lineRule="auto"/>
        <w:rPr>
          <w:b/>
          <w:bCs/>
        </w:rPr>
      </w:pPr>
    </w:p>
    <w:p w14:paraId="4668006D" w14:textId="77777777" w:rsidR="00735714" w:rsidRPr="003F189B" w:rsidRDefault="00735714" w:rsidP="008F2780">
      <w:pPr>
        <w:spacing w:after="0" w:line="240" w:lineRule="auto"/>
        <w:rPr>
          <w:b/>
          <w:bCs/>
        </w:rPr>
      </w:pPr>
    </w:p>
    <w:p w14:paraId="1EE5246D" w14:textId="77777777" w:rsidR="00735714" w:rsidRPr="003F189B" w:rsidRDefault="00735714" w:rsidP="00735714">
      <w:pPr>
        <w:spacing w:after="0" w:line="240" w:lineRule="auto"/>
        <w:rPr>
          <w:b/>
          <w:bCs/>
        </w:rPr>
      </w:pPr>
      <w:r w:rsidRPr="003F189B">
        <w:rPr>
          <w:b/>
          <w:bCs/>
        </w:rPr>
        <w:t>Further Research/Readings:</w:t>
      </w:r>
    </w:p>
    <w:p w14:paraId="1B231424" w14:textId="07DC1F47" w:rsidR="00441876" w:rsidRPr="003F189B" w:rsidRDefault="00B91D07" w:rsidP="00413B87">
      <w:pPr>
        <w:pStyle w:val="ListParagraph"/>
        <w:numPr>
          <w:ilvl w:val="0"/>
          <w:numId w:val="4"/>
        </w:numPr>
        <w:spacing w:after="0" w:line="240" w:lineRule="auto"/>
        <w:jc w:val="both"/>
        <w:rPr>
          <w:rStyle w:val="Strong"/>
          <w:b w:val="0"/>
          <w:bCs w:val="0"/>
        </w:rPr>
      </w:pPr>
      <w:r w:rsidRPr="003F189B">
        <w:t>I found a research paper “</w:t>
      </w:r>
      <w:r w:rsidR="00F96525">
        <w:rPr>
          <w:rStyle w:val="Strong"/>
          <w:rFonts w:cs="Segoe UI"/>
          <w:bdr w:val="single" w:sz="2" w:space="0" w:color="D9D9E3" w:frame="1"/>
        </w:rPr>
        <w:t>Project Monitoring and Control</w:t>
      </w:r>
      <w:r w:rsidRPr="003F189B">
        <w:rPr>
          <w:rStyle w:val="Strong"/>
          <w:rFonts w:cs="Segoe UI"/>
          <w:bdr w:val="single" w:sz="2" w:space="0" w:color="D9D9E3" w:frame="1"/>
        </w:rPr>
        <w:t>”</w:t>
      </w:r>
      <w:r w:rsidRPr="003F189B">
        <w:rPr>
          <w:rStyle w:val="Strong"/>
          <w:rFonts w:cs="Segoe UI"/>
          <w:b w:val="0"/>
          <w:bCs w:val="0"/>
          <w:bdr w:val="single" w:sz="2" w:space="0" w:color="D9D9E3" w:frame="1"/>
        </w:rPr>
        <w:t xml:space="preserve"> by </w:t>
      </w:r>
      <w:r w:rsidR="00F96525">
        <w:rPr>
          <w:rStyle w:val="Strong"/>
          <w:rFonts w:cs="Segoe UI"/>
          <w:b w:val="0"/>
          <w:bCs w:val="0"/>
          <w:bdr w:val="single" w:sz="2" w:space="0" w:color="D9D9E3" w:frame="1"/>
        </w:rPr>
        <w:t>Gaurav Kumar</w:t>
      </w:r>
      <w:r w:rsidR="00AB3C58">
        <w:rPr>
          <w:rStyle w:val="Strong"/>
          <w:rFonts w:cs="Segoe UI"/>
          <w:b w:val="0"/>
          <w:bCs w:val="0"/>
          <w:bdr w:val="single" w:sz="2" w:space="0" w:color="D9D9E3" w:frame="1"/>
        </w:rPr>
        <w:t xml:space="preserve">, </w:t>
      </w:r>
      <w:proofErr w:type="spellStart"/>
      <w:r w:rsidR="00F96525">
        <w:rPr>
          <w:rStyle w:val="Strong"/>
          <w:rFonts w:cs="Segoe UI"/>
          <w:b w:val="0"/>
          <w:bCs w:val="0"/>
          <w:bdr w:val="single" w:sz="2" w:space="0" w:color="D9D9E3" w:frame="1"/>
        </w:rPr>
        <w:t>Ashu</w:t>
      </w:r>
      <w:proofErr w:type="spellEnd"/>
      <w:r w:rsidR="00F96525">
        <w:rPr>
          <w:rStyle w:val="Strong"/>
          <w:rFonts w:cs="Segoe UI"/>
          <w:b w:val="0"/>
          <w:bCs w:val="0"/>
          <w:bdr w:val="single" w:sz="2" w:space="0" w:color="D9D9E3" w:frame="1"/>
        </w:rPr>
        <w:t xml:space="preserve"> Kumar</w:t>
      </w:r>
      <w:r w:rsidR="00AB3C58">
        <w:rPr>
          <w:rStyle w:val="Strong"/>
          <w:rFonts w:cs="Segoe UI"/>
          <w:b w:val="0"/>
          <w:bCs w:val="0"/>
          <w:bdr w:val="single" w:sz="2" w:space="0" w:color="D9D9E3" w:frame="1"/>
        </w:rPr>
        <w:t>.</w:t>
      </w:r>
    </w:p>
    <w:p w14:paraId="64CF2622" w14:textId="27E46C5C" w:rsidR="00AB3C58" w:rsidRDefault="006A141C" w:rsidP="00413B87">
      <w:pPr>
        <w:pStyle w:val="ListParagraph"/>
        <w:numPr>
          <w:ilvl w:val="0"/>
          <w:numId w:val="4"/>
        </w:numPr>
        <w:spacing w:after="0" w:line="240" w:lineRule="auto"/>
        <w:jc w:val="both"/>
      </w:pPr>
      <w:r w:rsidRPr="006A141C">
        <w:t>When performance significantly deviates from the project plan, PMC seeks to provide an understanding of the project's progress and take appropriate remedial action.</w:t>
      </w:r>
    </w:p>
    <w:p w14:paraId="146C9729" w14:textId="44487330" w:rsidR="00AB3C58" w:rsidRDefault="006A141C" w:rsidP="00413B87">
      <w:pPr>
        <w:pStyle w:val="ListParagraph"/>
        <w:numPr>
          <w:ilvl w:val="0"/>
          <w:numId w:val="4"/>
        </w:numPr>
        <w:spacing w:after="0" w:line="240" w:lineRule="auto"/>
        <w:jc w:val="both"/>
      </w:pPr>
      <w:r w:rsidRPr="006A141C">
        <w:t>The project plan is the foundation for tracking progress, sharing information, and making any adjustments.</w:t>
      </w:r>
    </w:p>
    <w:p w14:paraId="756E2237" w14:textId="77777777" w:rsidR="006A141C" w:rsidRDefault="006A141C" w:rsidP="006A141C">
      <w:pPr>
        <w:pStyle w:val="ListParagraph"/>
        <w:numPr>
          <w:ilvl w:val="0"/>
          <w:numId w:val="4"/>
        </w:numPr>
        <w:spacing w:after="0" w:line="240" w:lineRule="auto"/>
        <w:jc w:val="both"/>
      </w:pPr>
      <w:r>
        <w:t>PMC is comparing the project plan to the actual work progress, effort, cost, and schedule at predetermined control levels or milestones.</w:t>
      </w:r>
    </w:p>
    <w:p w14:paraId="64137630" w14:textId="1D239EC7" w:rsidR="00AB3C58" w:rsidRDefault="006A141C" w:rsidP="006A141C">
      <w:pPr>
        <w:pStyle w:val="ListParagraph"/>
        <w:numPr>
          <w:ilvl w:val="0"/>
          <w:numId w:val="4"/>
        </w:numPr>
        <w:spacing w:after="0" w:line="240" w:lineRule="auto"/>
        <w:jc w:val="both"/>
      </w:pPr>
      <w:r>
        <w:t>Corrective action is swiftly implemented to remedy deviations from the plan when they occur.</w:t>
      </w:r>
    </w:p>
    <w:p w14:paraId="714DFCF6" w14:textId="0C94CEBF" w:rsidR="00AB3C58" w:rsidRPr="00AB3C58" w:rsidRDefault="006A141C" w:rsidP="00AB3C58">
      <w:pPr>
        <w:numPr>
          <w:ilvl w:val="0"/>
          <w:numId w:val="4"/>
        </w:numPr>
        <w:pBdr>
          <w:top w:val="single" w:sz="2" w:space="0" w:color="E3E3E3"/>
          <w:left w:val="single" w:sz="2" w:space="5" w:color="E3E3E3"/>
          <w:bottom w:val="single" w:sz="2" w:space="0" w:color="E3E3E3"/>
          <w:right w:val="single" w:sz="2" w:space="0" w:color="E3E3E3"/>
        </w:pBdr>
        <w:spacing w:after="0" w:line="240" w:lineRule="auto"/>
        <w:rPr>
          <w:rFonts w:ascii="Segoe UI" w:eastAsia="Times New Roman" w:hAnsi="Segoe UI" w:cs="Segoe UI"/>
          <w:color w:val="ECECEC"/>
          <w:kern w:val="0"/>
          <w:sz w:val="24"/>
          <w:szCs w:val="24"/>
          <w14:ligatures w14:val="none"/>
        </w:rPr>
      </w:pPr>
      <w:r w:rsidRPr="006A141C">
        <w:rPr>
          <w:rFonts w:eastAsia="Times New Roman" w:cs="Segoe UI"/>
          <w:color w:val="000000" w:themeColor="text1"/>
          <w:kern w:val="0"/>
          <w14:ligatures w14:val="none"/>
        </w:rPr>
        <w:t>If a deviation makes it impossible for the project to achieve its goals, it is deemed significant.</w:t>
      </w:r>
    </w:p>
    <w:p w14:paraId="1B0BBB43" w14:textId="77777777" w:rsidR="006A141C" w:rsidRDefault="006A141C" w:rsidP="006A141C">
      <w:pPr>
        <w:pStyle w:val="ListParagraph"/>
        <w:numPr>
          <w:ilvl w:val="0"/>
          <w:numId w:val="4"/>
        </w:numPr>
        <w:spacing w:after="0" w:line="240" w:lineRule="auto"/>
        <w:jc w:val="both"/>
      </w:pPr>
      <w:r>
        <w:t>A thorough process flow for PMC is described in the paper, including with steps for tracking project progress, holding status meetings, evaluating milestones, and concluding work packages.</w:t>
      </w:r>
    </w:p>
    <w:p w14:paraId="354DC2F4" w14:textId="2C1BB822" w:rsidR="00B91D07" w:rsidRDefault="006A141C" w:rsidP="006A141C">
      <w:pPr>
        <w:pStyle w:val="ListParagraph"/>
        <w:numPr>
          <w:ilvl w:val="0"/>
          <w:numId w:val="4"/>
        </w:numPr>
        <w:spacing w:after="0" w:line="240" w:lineRule="auto"/>
        <w:jc w:val="both"/>
      </w:pPr>
      <w:r>
        <w:t>Activities include keeping an eye on the project's progress in relation to the timeline, maintaining data, assessing commitments, and involving stakeholders.</w:t>
      </w:r>
    </w:p>
    <w:p w14:paraId="530987BB" w14:textId="77777777" w:rsidR="006A141C" w:rsidRDefault="006A141C" w:rsidP="006A141C">
      <w:pPr>
        <w:pStyle w:val="ListParagraph"/>
        <w:numPr>
          <w:ilvl w:val="0"/>
          <w:numId w:val="4"/>
        </w:numPr>
        <w:spacing w:after="0" w:line="240" w:lineRule="auto"/>
        <w:jc w:val="both"/>
      </w:pPr>
      <w:r>
        <w:t>PMC heavily relies on a variety of meetings, including work package closing meetings, Scrum meetings, status meetings, and milestone review meetings.</w:t>
      </w:r>
    </w:p>
    <w:p w14:paraId="769CFF75" w14:textId="2FA8F138" w:rsidR="006A141C" w:rsidRDefault="006A141C" w:rsidP="006A141C">
      <w:pPr>
        <w:pStyle w:val="ListParagraph"/>
        <w:numPr>
          <w:ilvl w:val="0"/>
          <w:numId w:val="4"/>
        </w:numPr>
        <w:spacing w:after="0" w:line="240" w:lineRule="auto"/>
        <w:jc w:val="both"/>
      </w:pPr>
      <w:r>
        <w:t>These gatherings help project stakeholders communicate, report on progress, resolve problems, and make decisions.</w:t>
      </w:r>
    </w:p>
    <w:p w14:paraId="2F35B312" w14:textId="77777777" w:rsidR="006A141C" w:rsidRDefault="006A141C" w:rsidP="006A141C">
      <w:pPr>
        <w:pStyle w:val="ListParagraph"/>
        <w:numPr>
          <w:ilvl w:val="0"/>
          <w:numId w:val="4"/>
        </w:numPr>
        <w:spacing w:after="0" w:line="240" w:lineRule="auto"/>
        <w:jc w:val="both"/>
      </w:pPr>
      <w:r>
        <w:lastRenderedPageBreak/>
        <w:t>The project lead (PL), quality manager (QM), and senior management are among the important parties involved in PMC whose roles and responsibilities are outlined in this document.</w:t>
      </w:r>
    </w:p>
    <w:p w14:paraId="0A2AA2EF" w14:textId="3A237868" w:rsidR="006A141C" w:rsidRDefault="006A141C" w:rsidP="006A141C">
      <w:pPr>
        <w:pStyle w:val="ListParagraph"/>
        <w:numPr>
          <w:ilvl w:val="0"/>
          <w:numId w:val="4"/>
        </w:numPr>
        <w:spacing w:after="0" w:line="240" w:lineRule="auto"/>
        <w:jc w:val="both"/>
      </w:pPr>
      <w:r>
        <w:t>Monitoring project progress, holding meetings, addressing problems, and updating stakeholders on status are among the responsibilities.</w:t>
      </w:r>
    </w:p>
    <w:p w14:paraId="06EBF866" w14:textId="3BECF561" w:rsidR="006A141C" w:rsidRPr="003F189B" w:rsidRDefault="006A141C" w:rsidP="006A141C">
      <w:pPr>
        <w:pStyle w:val="ListParagraph"/>
        <w:numPr>
          <w:ilvl w:val="0"/>
          <w:numId w:val="4"/>
        </w:numPr>
        <w:spacing w:after="0" w:line="240" w:lineRule="auto"/>
        <w:jc w:val="both"/>
      </w:pPr>
      <w:r w:rsidRPr="006A141C">
        <w:t>The report admits that PMC procedures can differ from business to business and can be modified to meet the demands of certain projects and organizational guidelines.</w:t>
      </w:r>
    </w:p>
    <w:p w14:paraId="7A73FB74" w14:textId="77777777" w:rsidR="008F2780" w:rsidRPr="003F189B" w:rsidRDefault="008F2780" w:rsidP="008F2780">
      <w:pPr>
        <w:spacing w:after="0" w:line="240" w:lineRule="auto"/>
      </w:pPr>
    </w:p>
    <w:p w14:paraId="091A20BE" w14:textId="77777777" w:rsidR="00441876" w:rsidRPr="003F189B" w:rsidRDefault="00441876" w:rsidP="008F2780">
      <w:pPr>
        <w:spacing w:after="0" w:line="240" w:lineRule="auto"/>
      </w:pPr>
    </w:p>
    <w:p w14:paraId="51D81AE5" w14:textId="77777777" w:rsidR="00735714" w:rsidRPr="003F189B" w:rsidRDefault="00735714" w:rsidP="00735714">
      <w:pPr>
        <w:spacing w:after="0" w:line="240" w:lineRule="auto"/>
        <w:rPr>
          <w:b/>
          <w:bCs/>
        </w:rPr>
      </w:pPr>
      <w:r w:rsidRPr="003F189B">
        <w:rPr>
          <w:b/>
          <w:bCs/>
        </w:rPr>
        <w:t>Adjustments to Goals:</w:t>
      </w:r>
    </w:p>
    <w:p w14:paraId="6890E7D7" w14:textId="1A3518E8" w:rsidR="00B91D07" w:rsidRPr="003F189B" w:rsidRDefault="006A141C" w:rsidP="00345776">
      <w:pPr>
        <w:pStyle w:val="ListParagraph"/>
        <w:numPr>
          <w:ilvl w:val="0"/>
          <w:numId w:val="7"/>
        </w:numPr>
        <w:spacing w:after="0" w:line="240" w:lineRule="auto"/>
        <w:rPr>
          <w:b/>
          <w:bCs/>
        </w:rPr>
      </w:pPr>
      <w:r>
        <w:t xml:space="preserve">After the </w:t>
      </w:r>
      <w:proofErr w:type="spellStart"/>
      <w:r>
        <w:t>mid terms</w:t>
      </w:r>
      <w:proofErr w:type="spellEnd"/>
      <w:r>
        <w:t xml:space="preserve"> and the spring break, t</w:t>
      </w:r>
      <w:r w:rsidR="003F189B">
        <w:t>his week there I am shifting my focus to</w:t>
      </w:r>
      <w:r>
        <w:t>wards the upcoming submission of the project deliverable</w:t>
      </w:r>
      <w:r w:rsidR="003F189B">
        <w:t>.</w:t>
      </w:r>
      <w:r>
        <w:t xml:space="preserve"> During that we were also informed to create groups for the </w:t>
      </w:r>
      <w:proofErr w:type="spellStart"/>
      <w:r>
        <w:t>posterathon</w:t>
      </w:r>
      <w:proofErr w:type="spellEnd"/>
      <w:r>
        <w:t xml:space="preserve"> </w:t>
      </w:r>
      <w:proofErr w:type="gramStart"/>
      <w:r>
        <w:t>and also</w:t>
      </w:r>
      <w:proofErr w:type="gramEnd"/>
      <w:r>
        <w:t xml:space="preserve"> select the topic. So, now I am also going to work on the poster. </w:t>
      </w:r>
    </w:p>
    <w:p w14:paraId="11B58AD9" w14:textId="77777777" w:rsidR="008F2780" w:rsidRPr="003F189B" w:rsidRDefault="008F2780" w:rsidP="008F2780">
      <w:pPr>
        <w:spacing w:after="0" w:line="240" w:lineRule="auto"/>
      </w:pPr>
    </w:p>
    <w:p w14:paraId="2E405B4A" w14:textId="77777777" w:rsidR="00735714" w:rsidRPr="003F189B" w:rsidRDefault="00735714" w:rsidP="008F2780">
      <w:pPr>
        <w:spacing w:after="0" w:line="240" w:lineRule="auto"/>
      </w:pPr>
    </w:p>
    <w:p w14:paraId="35995744" w14:textId="77777777" w:rsidR="00735714" w:rsidRPr="003F189B" w:rsidRDefault="00735714" w:rsidP="008F2780">
      <w:pPr>
        <w:spacing w:after="0" w:line="240" w:lineRule="auto"/>
      </w:pPr>
    </w:p>
    <w:p w14:paraId="0DF38155" w14:textId="77777777" w:rsidR="00735714" w:rsidRPr="003F189B" w:rsidRDefault="00735714" w:rsidP="008F2780">
      <w:pPr>
        <w:spacing w:after="0" w:line="240" w:lineRule="auto"/>
      </w:pPr>
    </w:p>
    <w:p w14:paraId="63F3957E" w14:textId="77777777" w:rsidR="00F5788E" w:rsidRPr="003F189B" w:rsidRDefault="00F5788E" w:rsidP="00F5788E">
      <w:pPr>
        <w:spacing w:after="0" w:line="240" w:lineRule="auto"/>
      </w:pPr>
    </w:p>
    <w:sectPr w:rsidR="00F5788E" w:rsidRPr="003F189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1647"/>
    <w:multiLevelType w:val="multilevel"/>
    <w:tmpl w:val="D1949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37638E"/>
    <w:multiLevelType w:val="hybridMultilevel"/>
    <w:tmpl w:val="1F7E74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DDC358B"/>
    <w:multiLevelType w:val="hybridMultilevel"/>
    <w:tmpl w:val="6C928F4A"/>
    <w:lvl w:ilvl="0" w:tplc="9DF2FAC6">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1A4390"/>
    <w:multiLevelType w:val="hybridMultilevel"/>
    <w:tmpl w:val="3592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544082"/>
    <w:multiLevelType w:val="hybridMultilevel"/>
    <w:tmpl w:val="1DAE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885467"/>
    <w:multiLevelType w:val="hybridMultilevel"/>
    <w:tmpl w:val="80E074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0C05628"/>
    <w:multiLevelType w:val="hybridMultilevel"/>
    <w:tmpl w:val="E6CA8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EB5922"/>
    <w:multiLevelType w:val="hybridMultilevel"/>
    <w:tmpl w:val="633C9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B77872"/>
    <w:multiLevelType w:val="multilevel"/>
    <w:tmpl w:val="1E8C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657A1D"/>
    <w:multiLevelType w:val="multilevel"/>
    <w:tmpl w:val="FFF27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E2550A"/>
    <w:multiLevelType w:val="hybridMultilevel"/>
    <w:tmpl w:val="6BCA8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BF5EBC"/>
    <w:multiLevelType w:val="hybridMultilevel"/>
    <w:tmpl w:val="36D6F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314656">
    <w:abstractNumId w:val="6"/>
  </w:num>
  <w:num w:numId="2" w16cid:durableId="907768797">
    <w:abstractNumId w:val="3"/>
  </w:num>
  <w:num w:numId="3" w16cid:durableId="435366915">
    <w:abstractNumId w:val="4"/>
  </w:num>
  <w:num w:numId="4" w16cid:durableId="1574897431">
    <w:abstractNumId w:val="2"/>
  </w:num>
  <w:num w:numId="5" w16cid:durableId="1217281022">
    <w:abstractNumId w:val="5"/>
  </w:num>
  <w:num w:numId="6" w16cid:durableId="1012686779">
    <w:abstractNumId w:val="11"/>
  </w:num>
  <w:num w:numId="7" w16cid:durableId="1439060555">
    <w:abstractNumId w:val="7"/>
  </w:num>
  <w:num w:numId="8" w16cid:durableId="747582130">
    <w:abstractNumId w:val="1"/>
  </w:num>
  <w:num w:numId="9" w16cid:durableId="748312563">
    <w:abstractNumId w:val="10"/>
  </w:num>
  <w:num w:numId="10" w16cid:durableId="299191472">
    <w:abstractNumId w:val="8"/>
  </w:num>
  <w:num w:numId="11" w16cid:durableId="1787843206">
    <w:abstractNumId w:val="0"/>
  </w:num>
  <w:num w:numId="12" w16cid:durableId="543583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780"/>
    <w:rsid w:val="00065241"/>
    <w:rsid w:val="000C636D"/>
    <w:rsid w:val="000F2755"/>
    <w:rsid w:val="00155845"/>
    <w:rsid w:val="001C36F5"/>
    <w:rsid w:val="00345776"/>
    <w:rsid w:val="003756A4"/>
    <w:rsid w:val="003F189B"/>
    <w:rsid w:val="00413B87"/>
    <w:rsid w:val="00441876"/>
    <w:rsid w:val="00467E0F"/>
    <w:rsid w:val="006968C5"/>
    <w:rsid w:val="006A141C"/>
    <w:rsid w:val="006E5680"/>
    <w:rsid w:val="00735714"/>
    <w:rsid w:val="008C6FD1"/>
    <w:rsid w:val="008F2780"/>
    <w:rsid w:val="009D110C"/>
    <w:rsid w:val="00AB3C58"/>
    <w:rsid w:val="00B91D07"/>
    <w:rsid w:val="00BA15A7"/>
    <w:rsid w:val="00BE7B75"/>
    <w:rsid w:val="00C31827"/>
    <w:rsid w:val="00C42590"/>
    <w:rsid w:val="00D60C97"/>
    <w:rsid w:val="00F31E1C"/>
    <w:rsid w:val="00F5788E"/>
    <w:rsid w:val="00F96525"/>
    <w:rsid w:val="00FB1B05"/>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5D06"/>
  <w15:chartTrackingRefBased/>
  <w15:docId w15:val="{F3A62A7D-D21F-450D-8820-4F2B75B04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27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27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27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27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27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27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27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27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27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27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27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27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27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27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27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27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27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2780"/>
    <w:rPr>
      <w:rFonts w:eastAsiaTheme="majorEastAsia" w:cstheme="majorBidi"/>
      <w:color w:val="272727" w:themeColor="text1" w:themeTint="D8"/>
    </w:rPr>
  </w:style>
  <w:style w:type="paragraph" w:styleId="Title">
    <w:name w:val="Title"/>
    <w:basedOn w:val="Normal"/>
    <w:next w:val="Normal"/>
    <w:link w:val="TitleChar"/>
    <w:uiPriority w:val="10"/>
    <w:qFormat/>
    <w:rsid w:val="008F27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27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27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27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2780"/>
    <w:pPr>
      <w:spacing w:before="160"/>
      <w:jc w:val="center"/>
    </w:pPr>
    <w:rPr>
      <w:i/>
      <w:iCs/>
      <w:color w:val="404040" w:themeColor="text1" w:themeTint="BF"/>
    </w:rPr>
  </w:style>
  <w:style w:type="character" w:customStyle="1" w:styleId="QuoteChar">
    <w:name w:val="Quote Char"/>
    <w:basedOn w:val="DefaultParagraphFont"/>
    <w:link w:val="Quote"/>
    <w:uiPriority w:val="29"/>
    <w:rsid w:val="008F2780"/>
    <w:rPr>
      <w:i/>
      <w:iCs/>
      <w:color w:val="404040" w:themeColor="text1" w:themeTint="BF"/>
    </w:rPr>
  </w:style>
  <w:style w:type="paragraph" w:styleId="ListParagraph">
    <w:name w:val="List Paragraph"/>
    <w:basedOn w:val="Normal"/>
    <w:uiPriority w:val="34"/>
    <w:qFormat/>
    <w:rsid w:val="008F2780"/>
    <w:pPr>
      <w:ind w:left="720"/>
      <w:contextualSpacing/>
    </w:pPr>
  </w:style>
  <w:style w:type="character" w:styleId="IntenseEmphasis">
    <w:name w:val="Intense Emphasis"/>
    <w:basedOn w:val="DefaultParagraphFont"/>
    <w:uiPriority w:val="21"/>
    <w:qFormat/>
    <w:rsid w:val="008F2780"/>
    <w:rPr>
      <w:i/>
      <w:iCs/>
      <w:color w:val="0F4761" w:themeColor="accent1" w:themeShade="BF"/>
    </w:rPr>
  </w:style>
  <w:style w:type="paragraph" w:styleId="IntenseQuote">
    <w:name w:val="Intense Quote"/>
    <w:basedOn w:val="Normal"/>
    <w:next w:val="Normal"/>
    <w:link w:val="IntenseQuoteChar"/>
    <w:uiPriority w:val="30"/>
    <w:qFormat/>
    <w:rsid w:val="008F27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2780"/>
    <w:rPr>
      <w:i/>
      <w:iCs/>
      <w:color w:val="0F4761" w:themeColor="accent1" w:themeShade="BF"/>
    </w:rPr>
  </w:style>
  <w:style w:type="character" w:styleId="IntenseReference">
    <w:name w:val="Intense Reference"/>
    <w:basedOn w:val="DefaultParagraphFont"/>
    <w:uiPriority w:val="32"/>
    <w:qFormat/>
    <w:rsid w:val="008F2780"/>
    <w:rPr>
      <w:b/>
      <w:bCs/>
      <w:smallCaps/>
      <w:color w:val="0F4761" w:themeColor="accent1" w:themeShade="BF"/>
      <w:spacing w:val="5"/>
    </w:rPr>
  </w:style>
  <w:style w:type="character" w:styleId="Strong">
    <w:name w:val="Strong"/>
    <w:basedOn w:val="DefaultParagraphFont"/>
    <w:uiPriority w:val="22"/>
    <w:qFormat/>
    <w:rsid w:val="00B91D0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632669">
      <w:bodyDiv w:val="1"/>
      <w:marLeft w:val="0"/>
      <w:marRight w:val="0"/>
      <w:marTop w:val="0"/>
      <w:marBottom w:val="0"/>
      <w:divBdr>
        <w:top w:val="none" w:sz="0" w:space="0" w:color="auto"/>
        <w:left w:val="none" w:sz="0" w:space="0" w:color="auto"/>
        <w:bottom w:val="none" w:sz="0" w:space="0" w:color="auto"/>
        <w:right w:val="none" w:sz="0" w:space="0" w:color="auto"/>
      </w:divBdr>
    </w:div>
    <w:div w:id="39059961">
      <w:bodyDiv w:val="1"/>
      <w:marLeft w:val="0"/>
      <w:marRight w:val="0"/>
      <w:marTop w:val="0"/>
      <w:marBottom w:val="0"/>
      <w:divBdr>
        <w:top w:val="none" w:sz="0" w:space="0" w:color="auto"/>
        <w:left w:val="none" w:sz="0" w:space="0" w:color="auto"/>
        <w:bottom w:val="none" w:sz="0" w:space="0" w:color="auto"/>
        <w:right w:val="none" w:sz="0" w:space="0" w:color="auto"/>
      </w:divBdr>
    </w:div>
    <w:div w:id="94712082">
      <w:bodyDiv w:val="1"/>
      <w:marLeft w:val="0"/>
      <w:marRight w:val="0"/>
      <w:marTop w:val="0"/>
      <w:marBottom w:val="0"/>
      <w:divBdr>
        <w:top w:val="none" w:sz="0" w:space="0" w:color="auto"/>
        <w:left w:val="none" w:sz="0" w:space="0" w:color="auto"/>
        <w:bottom w:val="none" w:sz="0" w:space="0" w:color="auto"/>
        <w:right w:val="none" w:sz="0" w:space="0" w:color="auto"/>
      </w:divBdr>
    </w:div>
    <w:div w:id="157308515">
      <w:bodyDiv w:val="1"/>
      <w:marLeft w:val="0"/>
      <w:marRight w:val="0"/>
      <w:marTop w:val="0"/>
      <w:marBottom w:val="0"/>
      <w:divBdr>
        <w:top w:val="none" w:sz="0" w:space="0" w:color="auto"/>
        <w:left w:val="none" w:sz="0" w:space="0" w:color="auto"/>
        <w:bottom w:val="none" w:sz="0" w:space="0" w:color="auto"/>
        <w:right w:val="none" w:sz="0" w:space="0" w:color="auto"/>
      </w:divBdr>
    </w:div>
    <w:div w:id="171072219">
      <w:bodyDiv w:val="1"/>
      <w:marLeft w:val="0"/>
      <w:marRight w:val="0"/>
      <w:marTop w:val="0"/>
      <w:marBottom w:val="0"/>
      <w:divBdr>
        <w:top w:val="none" w:sz="0" w:space="0" w:color="auto"/>
        <w:left w:val="none" w:sz="0" w:space="0" w:color="auto"/>
        <w:bottom w:val="none" w:sz="0" w:space="0" w:color="auto"/>
        <w:right w:val="none" w:sz="0" w:space="0" w:color="auto"/>
      </w:divBdr>
      <w:divsChild>
        <w:div w:id="2070763369">
          <w:marLeft w:val="0"/>
          <w:marRight w:val="0"/>
          <w:marTop w:val="0"/>
          <w:marBottom w:val="0"/>
          <w:divBdr>
            <w:top w:val="none" w:sz="0" w:space="0" w:color="auto"/>
            <w:left w:val="none" w:sz="0" w:space="0" w:color="auto"/>
            <w:bottom w:val="none" w:sz="0" w:space="0" w:color="auto"/>
            <w:right w:val="none" w:sz="0" w:space="0" w:color="auto"/>
          </w:divBdr>
          <w:divsChild>
            <w:div w:id="695078489">
              <w:marLeft w:val="0"/>
              <w:marRight w:val="0"/>
              <w:marTop w:val="0"/>
              <w:marBottom w:val="0"/>
              <w:divBdr>
                <w:top w:val="none" w:sz="0" w:space="0" w:color="auto"/>
                <w:left w:val="none" w:sz="0" w:space="0" w:color="auto"/>
                <w:bottom w:val="none" w:sz="0" w:space="0" w:color="auto"/>
                <w:right w:val="none" w:sz="0" w:space="0" w:color="auto"/>
              </w:divBdr>
              <w:divsChild>
                <w:div w:id="19360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5085285">
      <w:bodyDiv w:val="1"/>
      <w:marLeft w:val="0"/>
      <w:marRight w:val="0"/>
      <w:marTop w:val="0"/>
      <w:marBottom w:val="0"/>
      <w:divBdr>
        <w:top w:val="none" w:sz="0" w:space="0" w:color="auto"/>
        <w:left w:val="none" w:sz="0" w:space="0" w:color="auto"/>
        <w:bottom w:val="none" w:sz="0" w:space="0" w:color="auto"/>
        <w:right w:val="none" w:sz="0" w:space="0" w:color="auto"/>
      </w:divBdr>
      <w:divsChild>
        <w:div w:id="1733038181">
          <w:marLeft w:val="0"/>
          <w:marRight w:val="0"/>
          <w:marTop w:val="0"/>
          <w:marBottom w:val="0"/>
          <w:divBdr>
            <w:top w:val="none" w:sz="0" w:space="0" w:color="auto"/>
            <w:left w:val="none" w:sz="0" w:space="0" w:color="auto"/>
            <w:bottom w:val="none" w:sz="0" w:space="0" w:color="auto"/>
            <w:right w:val="none" w:sz="0" w:space="0" w:color="auto"/>
          </w:divBdr>
          <w:divsChild>
            <w:div w:id="1693148013">
              <w:marLeft w:val="0"/>
              <w:marRight w:val="0"/>
              <w:marTop w:val="0"/>
              <w:marBottom w:val="0"/>
              <w:divBdr>
                <w:top w:val="none" w:sz="0" w:space="0" w:color="auto"/>
                <w:left w:val="none" w:sz="0" w:space="0" w:color="auto"/>
                <w:bottom w:val="none" w:sz="0" w:space="0" w:color="auto"/>
                <w:right w:val="none" w:sz="0" w:space="0" w:color="auto"/>
              </w:divBdr>
              <w:divsChild>
                <w:div w:id="32212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331442">
      <w:bodyDiv w:val="1"/>
      <w:marLeft w:val="0"/>
      <w:marRight w:val="0"/>
      <w:marTop w:val="0"/>
      <w:marBottom w:val="0"/>
      <w:divBdr>
        <w:top w:val="none" w:sz="0" w:space="0" w:color="auto"/>
        <w:left w:val="none" w:sz="0" w:space="0" w:color="auto"/>
        <w:bottom w:val="none" w:sz="0" w:space="0" w:color="auto"/>
        <w:right w:val="none" w:sz="0" w:space="0" w:color="auto"/>
      </w:divBdr>
    </w:div>
    <w:div w:id="403602720">
      <w:bodyDiv w:val="1"/>
      <w:marLeft w:val="0"/>
      <w:marRight w:val="0"/>
      <w:marTop w:val="0"/>
      <w:marBottom w:val="0"/>
      <w:divBdr>
        <w:top w:val="none" w:sz="0" w:space="0" w:color="auto"/>
        <w:left w:val="none" w:sz="0" w:space="0" w:color="auto"/>
        <w:bottom w:val="none" w:sz="0" w:space="0" w:color="auto"/>
        <w:right w:val="none" w:sz="0" w:space="0" w:color="auto"/>
      </w:divBdr>
    </w:div>
    <w:div w:id="456027220">
      <w:bodyDiv w:val="1"/>
      <w:marLeft w:val="0"/>
      <w:marRight w:val="0"/>
      <w:marTop w:val="0"/>
      <w:marBottom w:val="0"/>
      <w:divBdr>
        <w:top w:val="none" w:sz="0" w:space="0" w:color="auto"/>
        <w:left w:val="none" w:sz="0" w:space="0" w:color="auto"/>
        <w:bottom w:val="none" w:sz="0" w:space="0" w:color="auto"/>
        <w:right w:val="none" w:sz="0" w:space="0" w:color="auto"/>
      </w:divBdr>
    </w:div>
    <w:div w:id="499782337">
      <w:bodyDiv w:val="1"/>
      <w:marLeft w:val="0"/>
      <w:marRight w:val="0"/>
      <w:marTop w:val="0"/>
      <w:marBottom w:val="0"/>
      <w:divBdr>
        <w:top w:val="none" w:sz="0" w:space="0" w:color="auto"/>
        <w:left w:val="none" w:sz="0" w:space="0" w:color="auto"/>
        <w:bottom w:val="none" w:sz="0" w:space="0" w:color="auto"/>
        <w:right w:val="none" w:sz="0" w:space="0" w:color="auto"/>
      </w:divBdr>
    </w:div>
    <w:div w:id="504057240">
      <w:bodyDiv w:val="1"/>
      <w:marLeft w:val="0"/>
      <w:marRight w:val="0"/>
      <w:marTop w:val="0"/>
      <w:marBottom w:val="0"/>
      <w:divBdr>
        <w:top w:val="none" w:sz="0" w:space="0" w:color="auto"/>
        <w:left w:val="none" w:sz="0" w:space="0" w:color="auto"/>
        <w:bottom w:val="none" w:sz="0" w:space="0" w:color="auto"/>
        <w:right w:val="none" w:sz="0" w:space="0" w:color="auto"/>
      </w:divBdr>
    </w:div>
    <w:div w:id="530995518">
      <w:bodyDiv w:val="1"/>
      <w:marLeft w:val="0"/>
      <w:marRight w:val="0"/>
      <w:marTop w:val="0"/>
      <w:marBottom w:val="0"/>
      <w:divBdr>
        <w:top w:val="none" w:sz="0" w:space="0" w:color="auto"/>
        <w:left w:val="none" w:sz="0" w:space="0" w:color="auto"/>
        <w:bottom w:val="none" w:sz="0" w:space="0" w:color="auto"/>
        <w:right w:val="none" w:sz="0" w:space="0" w:color="auto"/>
      </w:divBdr>
    </w:div>
    <w:div w:id="572933411">
      <w:bodyDiv w:val="1"/>
      <w:marLeft w:val="0"/>
      <w:marRight w:val="0"/>
      <w:marTop w:val="0"/>
      <w:marBottom w:val="0"/>
      <w:divBdr>
        <w:top w:val="none" w:sz="0" w:space="0" w:color="auto"/>
        <w:left w:val="none" w:sz="0" w:space="0" w:color="auto"/>
        <w:bottom w:val="none" w:sz="0" w:space="0" w:color="auto"/>
        <w:right w:val="none" w:sz="0" w:space="0" w:color="auto"/>
      </w:divBdr>
    </w:div>
    <w:div w:id="728648744">
      <w:bodyDiv w:val="1"/>
      <w:marLeft w:val="0"/>
      <w:marRight w:val="0"/>
      <w:marTop w:val="0"/>
      <w:marBottom w:val="0"/>
      <w:divBdr>
        <w:top w:val="none" w:sz="0" w:space="0" w:color="auto"/>
        <w:left w:val="none" w:sz="0" w:space="0" w:color="auto"/>
        <w:bottom w:val="none" w:sz="0" w:space="0" w:color="auto"/>
        <w:right w:val="none" w:sz="0" w:space="0" w:color="auto"/>
      </w:divBdr>
    </w:div>
    <w:div w:id="960382078">
      <w:bodyDiv w:val="1"/>
      <w:marLeft w:val="0"/>
      <w:marRight w:val="0"/>
      <w:marTop w:val="0"/>
      <w:marBottom w:val="0"/>
      <w:divBdr>
        <w:top w:val="none" w:sz="0" w:space="0" w:color="auto"/>
        <w:left w:val="none" w:sz="0" w:space="0" w:color="auto"/>
        <w:bottom w:val="none" w:sz="0" w:space="0" w:color="auto"/>
        <w:right w:val="none" w:sz="0" w:space="0" w:color="auto"/>
      </w:divBdr>
    </w:div>
    <w:div w:id="1046489645">
      <w:bodyDiv w:val="1"/>
      <w:marLeft w:val="0"/>
      <w:marRight w:val="0"/>
      <w:marTop w:val="0"/>
      <w:marBottom w:val="0"/>
      <w:divBdr>
        <w:top w:val="none" w:sz="0" w:space="0" w:color="auto"/>
        <w:left w:val="none" w:sz="0" w:space="0" w:color="auto"/>
        <w:bottom w:val="none" w:sz="0" w:space="0" w:color="auto"/>
        <w:right w:val="none" w:sz="0" w:space="0" w:color="auto"/>
      </w:divBdr>
    </w:div>
    <w:div w:id="1054813611">
      <w:bodyDiv w:val="1"/>
      <w:marLeft w:val="0"/>
      <w:marRight w:val="0"/>
      <w:marTop w:val="0"/>
      <w:marBottom w:val="0"/>
      <w:divBdr>
        <w:top w:val="none" w:sz="0" w:space="0" w:color="auto"/>
        <w:left w:val="none" w:sz="0" w:space="0" w:color="auto"/>
        <w:bottom w:val="none" w:sz="0" w:space="0" w:color="auto"/>
        <w:right w:val="none" w:sz="0" w:space="0" w:color="auto"/>
      </w:divBdr>
      <w:divsChild>
        <w:div w:id="526065057">
          <w:marLeft w:val="0"/>
          <w:marRight w:val="0"/>
          <w:marTop w:val="0"/>
          <w:marBottom w:val="0"/>
          <w:divBdr>
            <w:top w:val="none" w:sz="0" w:space="0" w:color="auto"/>
            <w:left w:val="none" w:sz="0" w:space="0" w:color="auto"/>
            <w:bottom w:val="none" w:sz="0" w:space="0" w:color="auto"/>
            <w:right w:val="none" w:sz="0" w:space="0" w:color="auto"/>
          </w:divBdr>
          <w:divsChild>
            <w:div w:id="1310673676">
              <w:marLeft w:val="0"/>
              <w:marRight w:val="0"/>
              <w:marTop w:val="0"/>
              <w:marBottom w:val="0"/>
              <w:divBdr>
                <w:top w:val="none" w:sz="0" w:space="0" w:color="auto"/>
                <w:left w:val="none" w:sz="0" w:space="0" w:color="auto"/>
                <w:bottom w:val="none" w:sz="0" w:space="0" w:color="auto"/>
                <w:right w:val="none" w:sz="0" w:space="0" w:color="auto"/>
              </w:divBdr>
              <w:divsChild>
                <w:div w:id="6204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0605842">
      <w:bodyDiv w:val="1"/>
      <w:marLeft w:val="0"/>
      <w:marRight w:val="0"/>
      <w:marTop w:val="0"/>
      <w:marBottom w:val="0"/>
      <w:divBdr>
        <w:top w:val="none" w:sz="0" w:space="0" w:color="auto"/>
        <w:left w:val="none" w:sz="0" w:space="0" w:color="auto"/>
        <w:bottom w:val="none" w:sz="0" w:space="0" w:color="auto"/>
        <w:right w:val="none" w:sz="0" w:space="0" w:color="auto"/>
      </w:divBdr>
    </w:div>
    <w:div w:id="1506282456">
      <w:bodyDiv w:val="1"/>
      <w:marLeft w:val="0"/>
      <w:marRight w:val="0"/>
      <w:marTop w:val="0"/>
      <w:marBottom w:val="0"/>
      <w:divBdr>
        <w:top w:val="none" w:sz="0" w:space="0" w:color="auto"/>
        <w:left w:val="none" w:sz="0" w:space="0" w:color="auto"/>
        <w:bottom w:val="none" w:sz="0" w:space="0" w:color="auto"/>
        <w:right w:val="none" w:sz="0" w:space="0" w:color="auto"/>
      </w:divBdr>
    </w:div>
    <w:div w:id="1529372112">
      <w:bodyDiv w:val="1"/>
      <w:marLeft w:val="0"/>
      <w:marRight w:val="0"/>
      <w:marTop w:val="0"/>
      <w:marBottom w:val="0"/>
      <w:divBdr>
        <w:top w:val="none" w:sz="0" w:space="0" w:color="auto"/>
        <w:left w:val="none" w:sz="0" w:space="0" w:color="auto"/>
        <w:bottom w:val="none" w:sz="0" w:space="0" w:color="auto"/>
        <w:right w:val="none" w:sz="0" w:space="0" w:color="auto"/>
      </w:divBdr>
    </w:div>
    <w:div w:id="1684361508">
      <w:bodyDiv w:val="1"/>
      <w:marLeft w:val="0"/>
      <w:marRight w:val="0"/>
      <w:marTop w:val="0"/>
      <w:marBottom w:val="0"/>
      <w:divBdr>
        <w:top w:val="none" w:sz="0" w:space="0" w:color="auto"/>
        <w:left w:val="none" w:sz="0" w:space="0" w:color="auto"/>
        <w:bottom w:val="none" w:sz="0" w:space="0" w:color="auto"/>
        <w:right w:val="none" w:sz="0" w:space="0" w:color="auto"/>
      </w:divBdr>
      <w:divsChild>
        <w:div w:id="616182116">
          <w:marLeft w:val="0"/>
          <w:marRight w:val="0"/>
          <w:marTop w:val="0"/>
          <w:marBottom w:val="0"/>
          <w:divBdr>
            <w:top w:val="none" w:sz="0" w:space="0" w:color="auto"/>
            <w:left w:val="none" w:sz="0" w:space="0" w:color="auto"/>
            <w:bottom w:val="none" w:sz="0" w:space="0" w:color="auto"/>
            <w:right w:val="none" w:sz="0" w:space="0" w:color="auto"/>
          </w:divBdr>
          <w:divsChild>
            <w:div w:id="909461193">
              <w:marLeft w:val="0"/>
              <w:marRight w:val="0"/>
              <w:marTop w:val="0"/>
              <w:marBottom w:val="0"/>
              <w:divBdr>
                <w:top w:val="none" w:sz="0" w:space="0" w:color="auto"/>
                <w:left w:val="none" w:sz="0" w:space="0" w:color="auto"/>
                <w:bottom w:val="none" w:sz="0" w:space="0" w:color="auto"/>
                <w:right w:val="none" w:sz="0" w:space="0" w:color="auto"/>
              </w:divBdr>
              <w:divsChild>
                <w:div w:id="143073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8873873">
      <w:bodyDiv w:val="1"/>
      <w:marLeft w:val="0"/>
      <w:marRight w:val="0"/>
      <w:marTop w:val="0"/>
      <w:marBottom w:val="0"/>
      <w:divBdr>
        <w:top w:val="none" w:sz="0" w:space="0" w:color="auto"/>
        <w:left w:val="none" w:sz="0" w:space="0" w:color="auto"/>
        <w:bottom w:val="none" w:sz="0" w:space="0" w:color="auto"/>
        <w:right w:val="none" w:sz="0" w:space="0" w:color="auto"/>
      </w:divBdr>
      <w:divsChild>
        <w:div w:id="1296760914">
          <w:marLeft w:val="0"/>
          <w:marRight w:val="0"/>
          <w:marTop w:val="0"/>
          <w:marBottom w:val="0"/>
          <w:divBdr>
            <w:top w:val="single" w:sz="2" w:space="0" w:color="D9D9E3"/>
            <w:left w:val="single" w:sz="2" w:space="0" w:color="D9D9E3"/>
            <w:bottom w:val="single" w:sz="2" w:space="0" w:color="D9D9E3"/>
            <w:right w:val="single" w:sz="2" w:space="0" w:color="D9D9E3"/>
          </w:divBdr>
          <w:divsChild>
            <w:div w:id="1830057287">
              <w:marLeft w:val="0"/>
              <w:marRight w:val="0"/>
              <w:marTop w:val="0"/>
              <w:marBottom w:val="0"/>
              <w:divBdr>
                <w:top w:val="single" w:sz="2" w:space="0" w:color="D9D9E3"/>
                <w:left w:val="single" w:sz="2" w:space="0" w:color="D9D9E3"/>
                <w:bottom w:val="single" w:sz="2" w:space="0" w:color="D9D9E3"/>
                <w:right w:val="single" w:sz="2" w:space="0" w:color="D9D9E3"/>
              </w:divBdr>
              <w:divsChild>
                <w:div w:id="2002803938">
                  <w:marLeft w:val="0"/>
                  <w:marRight w:val="0"/>
                  <w:marTop w:val="0"/>
                  <w:marBottom w:val="0"/>
                  <w:divBdr>
                    <w:top w:val="single" w:sz="2" w:space="0" w:color="D9D9E3"/>
                    <w:left w:val="single" w:sz="2" w:space="0" w:color="D9D9E3"/>
                    <w:bottom w:val="single" w:sz="2" w:space="0" w:color="D9D9E3"/>
                    <w:right w:val="single" w:sz="2" w:space="0" w:color="D9D9E3"/>
                  </w:divBdr>
                  <w:divsChild>
                    <w:div w:id="843478801">
                      <w:marLeft w:val="0"/>
                      <w:marRight w:val="0"/>
                      <w:marTop w:val="0"/>
                      <w:marBottom w:val="0"/>
                      <w:divBdr>
                        <w:top w:val="single" w:sz="2" w:space="0" w:color="D9D9E3"/>
                        <w:left w:val="single" w:sz="2" w:space="0" w:color="D9D9E3"/>
                        <w:bottom w:val="single" w:sz="2" w:space="0" w:color="D9D9E3"/>
                        <w:right w:val="single" w:sz="2" w:space="0" w:color="D9D9E3"/>
                      </w:divBdr>
                      <w:divsChild>
                        <w:div w:id="2018850878">
                          <w:marLeft w:val="0"/>
                          <w:marRight w:val="0"/>
                          <w:marTop w:val="0"/>
                          <w:marBottom w:val="0"/>
                          <w:divBdr>
                            <w:top w:val="single" w:sz="2" w:space="0" w:color="D9D9E3"/>
                            <w:left w:val="single" w:sz="2" w:space="0" w:color="D9D9E3"/>
                            <w:bottom w:val="single" w:sz="2" w:space="0" w:color="D9D9E3"/>
                            <w:right w:val="single" w:sz="2" w:space="0" w:color="D9D9E3"/>
                          </w:divBdr>
                          <w:divsChild>
                            <w:div w:id="1290865751">
                              <w:marLeft w:val="0"/>
                              <w:marRight w:val="0"/>
                              <w:marTop w:val="100"/>
                              <w:marBottom w:val="100"/>
                              <w:divBdr>
                                <w:top w:val="single" w:sz="2" w:space="0" w:color="D9D9E3"/>
                                <w:left w:val="single" w:sz="2" w:space="0" w:color="D9D9E3"/>
                                <w:bottom w:val="single" w:sz="2" w:space="0" w:color="D9D9E3"/>
                                <w:right w:val="single" w:sz="2" w:space="0" w:color="D9D9E3"/>
                              </w:divBdr>
                              <w:divsChild>
                                <w:div w:id="765811096">
                                  <w:marLeft w:val="0"/>
                                  <w:marRight w:val="0"/>
                                  <w:marTop w:val="0"/>
                                  <w:marBottom w:val="0"/>
                                  <w:divBdr>
                                    <w:top w:val="single" w:sz="2" w:space="0" w:color="D9D9E3"/>
                                    <w:left w:val="single" w:sz="2" w:space="0" w:color="D9D9E3"/>
                                    <w:bottom w:val="single" w:sz="2" w:space="0" w:color="D9D9E3"/>
                                    <w:right w:val="single" w:sz="2" w:space="0" w:color="D9D9E3"/>
                                  </w:divBdr>
                                  <w:divsChild>
                                    <w:div w:id="1651052700">
                                      <w:marLeft w:val="0"/>
                                      <w:marRight w:val="0"/>
                                      <w:marTop w:val="0"/>
                                      <w:marBottom w:val="0"/>
                                      <w:divBdr>
                                        <w:top w:val="single" w:sz="2" w:space="0" w:color="D9D9E3"/>
                                        <w:left w:val="single" w:sz="2" w:space="0" w:color="D9D9E3"/>
                                        <w:bottom w:val="single" w:sz="2" w:space="0" w:color="D9D9E3"/>
                                        <w:right w:val="single" w:sz="2" w:space="0" w:color="D9D9E3"/>
                                      </w:divBdr>
                                      <w:divsChild>
                                        <w:div w:id="190195057">
                                          <w:marLeft w:val="0"/>
                                          <w:marRight w:val="0"/>
                                          <w:marTop w:val="0"/>
                                          <w:marBottom w:val="0"/>
                                          <w:divBdr>
                                            <w:top w:val="single" w:sz="2" w:space="0" w:color="D9D9E3"/>
                                            <w:left w:val="single" w:sz="2" w:space="0" w:color="D9D9E3"/>
                                            <w:bottom w:val="single" w:sz="2" w:space="0" w:color="D9D9E3"/>
                                            <w:right w:val="single" w:sz="2" w:space="0" w:color="D9D9E3"/>
                                          </w:divBdr>
                                          <w:divsChild>
                                            <w:div w:id="1024214021">
                                              <w:marLeft w:val="0"/>
                                              <w:marRight w:val="0"/>
                                              <w:marTop w:val="0"/>
                                              <w:marBottom w:val="0"/>
                                              <w:divBdr>
                                                <w:top w:val="single" w:sz="2" w:space="0" w:color="D9D9E3"/>
                                                <w:left w:val="single" w:sz="2" w:space="0" w:color="D9D9E3"/>
                                                <w:bottom w:val="single" w:sz="2" w:space="0" w:color="D9D9E3"/>
                                                <w:right w:val="single" w:sz="2" w:space="0" w:color="D9D9E3"/>
                                              </w:divBdr>
                                              <w:divsChild>
                                                <w:div w:id="2121799683">
                                                  <w:marLeft w:val="0"/>
                                                  <w:marRight w:val="0"/>
                                                  <w:marTop w:val="0"/>
                                                  <w:marBottom w:val="0"/>
                                                  <w:divBdr>
                                                    <w:top w:val="single" w:sz="2" w:space="0" w:color="D9D9E3"/>
                                                    <w:left w:val="single" w:sz="2" w:space="0" w:color="D9D9E3"/>
                                                    <w:bottom w:val="single" w:sz="2" w:space="0" w:color="D9D9E3"/>
                                                    <w:right w:val="single" w:sz="2" w:space="0" w:color="D9D9E3"/>
                                                  </w:divBdr>
                                                  <w:divsChild>
                                                    <w:div w:id="1457793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086431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1040</TotalTime>
  <Pages>3</Pages>
  <Words>897</Words>
  <Characters>5113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Concordia University</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Joumana Dargham</dc:creator>
  <cp:keywords/>
  <dc:description/>
  <cp:lastModifiedBy>Siddharth Bharat Oza</cp:lastModifiedBy>
  <cp:revision>9</cp:revision>
  <dcterms:created xsi:type="dcterms:W3CDTF">2023-12-29T14:13:00Z</dcterms:created>
  <dcterms:modified xsi:type="dcterms:W3CDTF">2024-03-09T19:08:00Z</dcterms:modified>
</cp:coreProperties>
</file>