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0E03F" w14:textId="7D4CD114" w:rsidR="00502089"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PURBANCHAL UNIVERSITY</w:t>
      </w:r>
    </w:p>
    <w:p w14:paraId="532C8E62" w14:textId="0DCE3DC4" w:rsidR="00F928E6" w:rsidRDefault="00F928E6" w:rsidP="004E3466">
      <w:pPr>
        <w:jc w:val="center"/>
        <w:rPr>
          <w:rFonts w:ascii="Times New Roman" w:hAnsi="Times New Roman" w:cs="Times New Roman"/>
          <w:b/>
          <w:bCs/>
          <w:sz w:val="32"/>
          <w:szCs w:val="32"/>
        </w:rPr>
      </w:pPr>
      <w:r>
        <w:rPr>
          <w:b/>
          <w:noProof/>
          <w:sz w:val="28"/>
          <w:szCs w:val="28"/>
        </w:rPr>
        <w:drawing>
          <wp:inline distT="0" distB="0" distL="0" distR="0" wp14:anchorId="3C242E1E" wp14:editId="530A0B4A">
            <wp:extent cx="863600" cy="850900"/>
            <wp:effectExtent l="0" t="0" r="5080" b="2540"/>
            <wp:docPr id="8" name="Picture 8" descr="C:\Users\Cindy\AppData\Local\Microsoft\Windows\INetCache\Content.MSO\C803534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Cindy\AppData\Local\Microsoft\Windows\INetCache\Content.MSO\C803534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63600" cy="850900"/>
                    </a:xfrm>
                    <a:prstGeom prst="rect">
                      <a:avLst/>
                    </a:prstGeom>
                    <a:noFill/>
                    <a:ln>
                      <a:noFill/>
                    </a:ln>
                  </pic:spPr>
                </pic:pic>
              </a:graphicData>
            </a:graphic>
          </wp:inline>
        </w:drawing>
      </w:r>
    </w:p>
    <w:p w14:paraId="34B1AF07" w14:textId="4DDE3676"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DEPARTMENT OF COMPUTER ENGINEERING</w:t>
      </w:r>
    </w:p>
    <w:p w14:paraId="0F0E1275" w14:textId="77777777" w:rsidR="00F928E6" w:rsidRDefault="00F928E6" w:rsidP="004E3466">
      <w:pPr>
        <w:jc w:val="center"/>
        <w:rPr>
          <w:rFonts w:ascii="Times New Roman" w:hAnsi="Times New Roman" w:cs="Times New Roman"/>
          <w:b/>
          <w:bCs/>
          <w:sz w:val="32"/>
          <w:szCs w:val="32"/>
        </w:rPr>
      </w:pPr>
    </w:p>
    <w:p w14:paraId="7B49A274" w14:textId="46A84750"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KHWOPA ENGINEERING COLLEGE</w:t>
      </w:r>
    </w:p>
    <w:p w14:paraId="5497B4AA" w14:textId="7E789770"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LIBALI – 2, BHAKTAPUR</w:t>
      </w:r>
    </w:p>
    <w:p w14:paraId="5D27FB97" w14:textId="77777777" w:rsidR="00F928E6" w:rsidRDefault="00F928E6" w:rsidP="004E3466">
      <w:pPr>
        <w:jc w:val="center"/>
        <w:rPr>
          <w:rFonts w:ascii="Times New Roman" w:hAnsi="Times New Roman" w:cs="Times New Roman"/>
          <w:b/>
          <w:bCs/>
          <w:sz w:val="32"/>
          <w:szCs w:val="32"/>
        </w:rPr>
      </w:pPr>
    </w:p>
    <w:p w14:paraId="2DA26C3F" w14:textId="61983775"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A PROJECT PROPOSAL</w:t>
      </w:r>
    </w:p>
    <w:p w14:paraId="1FD3DE50" w14:textId="2C1068E9"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ON</w:t>
      </w:r>
    </w:p>
    <w:p w14:paraId="6088DF3A" w14:textId="7A2CB230" w:rsidR="00F928E6" w:rsidRDefault="00F928E6" w:rsidP="004E3466">
      <w:pPr>
        <w:jc w:val="center"/>
        <w:rPr>
          <w:rFonts w:ascii="Times New Roman" w:hAnsi="Times New Roman" w:cs="Times New Roman"/>
          <w:b/>
          <w:bCs/>
          <w:sz w:val="32"/>
          <w:szCs w:val="32"/>
        </w:rPr>
      </w:pPr>
      <w:r>
        <w:rPr>
          <w:rFonts w:ascii="Times New Roman" w:hAnsi="Times New Roman" w:cs="Times New Roman"/>
          <w:b/>
          <w:bCs/>
          <w:sz w:val="32"/>
          <w:szCs w:val="32"/>
        </w:rPr>
        <w:t>*******</w:t>
      </w:r>
    </w:p>
    <w:p w14:paraId="16350DBD" w14:textId="06AA72A5" w:rsidR="00F928E6" w:rsidRDefault="00F928E6" w:rsidP="004E3466">
      <w:pPr>
        <w:jc w:val="center"/>
        <w:rPr>
          <w:rFonts w:ascii="Times New Roman" w:hAnsi="Times New Roman" w:cs="Times New Roman"/>
        </w:rPr>
      </w:pPr>
      <w:r>
        <w:rPr>
          <w:rFonts w:ascii="Times New Roman" w:hAnsi="Times New Roman" w:cs="Times New Roman"/>
        </w:rPr>
        <w:t>Proposal submitted for partial fulfillment of requirement for the award of the degree of</w:t>
      </w:r>
    </w:p>
    <w:p w14:paraId="4547D424" w14:textId="77777777" w:rsidR="00F928E6" w:rsidRDefault="00F928E6" w:rsidP="004E3466">
      <w:pPr>
        <w:jc w:val="center"/>
        <w:rPr>
          <w:rFonts w:ascii="Times New Roman" w:hAnsi="Times New Roman" w:cs="Times New Roman"/>
        </w:rPr>
      </w:pPr>
      <w:r>
        <w:rPr>
          <w:rFonts w:ascii="Times New Roman" w:hAnsi="Times New Roman" w:cs="Times New Roman"/>
        </w:rPr>
        <w:t>Bachelor of Engineering in Computer Engineering (Fifth semester)</w:t>
      </w:r>
    </w:p>
    <w:p w14:paraId="3CA39D6D" w14:textId="77777777" w:rsidR="00F928E6" w:rsidRDefault="00F928E6" w:rsidP="004E3466">
      <w:pPr>
        <w:jc w:val="center"/>
        <w:rPr>
          <w:rFonts w:ascii="Times New Roman" w:hAnsi="Times New Roman" w:cs="Times New Roman"/>
        </w:rPr>
      </w:pPr>
    </w:p>
    <w:p w14:paraId="3B16CBA6" w14:textId="77777777" w:rsidR="00F928E6" w:rsidRDefault="00F928E6" w:rsidP="004E3466">
      <w:pPr>
        <w:jc w:val="center"/>
        <w:rPr>
          <w:rFonts w:ascii="Times New Roman" w:hAnsi="Times New Roman" w:cs="Times New Roman"/>
          <w:b/>
          <w:bCs/>
        </w:rPr>
      </w:pPr>
      <w:r>
        <w:rPr>
          <w:rFonts w:ascii="Times New Roman" w:hAnsi="Times New Roman" w:cs="Times New Roman"/>
          <w:b/>
          <w:bCs/>
        </w:rPr>
        <w:t>SUBMITTED BY</w:t>
      </w:r>
    </w:p>
    <w:p w14:paraId="75FA1A8D" w14:textId="77777777" w:rsidR="00F928E6" w:rsidRDefault="00F928E6" w:rsidP="004E3466">
      <w:pPr>
        <w:jc w:val="center"/>
        <w:rPr>
          <w:rFonts w:ascii="Times New Roman" w:hAnsi="Times New Roman" w:cs="Times New Roman"/>
        </w:rPr>
      </w:pPr>
      <w:r>
        <w:rPr>
          <w:rFonts w:ascii="Times New Roman" w:hAnsi="Times New Roman" w:cs="Times New Roman"/>
        </w:rPr>
        <w:t>Sharwagyan Prajapati (800339)</w:t>
      </w:r>
    </w:p>
    <w:p w14:paraId="6A1B6F39" w14:textId="77777777" w:rsidR="00F928E6" w:rsidRDefault="00F928E6" w:rsidP="004E3466">
      <w:pPr>
        <w:jc w:val="center"/>
        <w:rPr>
          <w:rFonts w:ascii="Times New Roman" w:hAnsi="Times New Roman" w:cs="Times New Roman"/>
        </w:rPr>
      </w:pPr>
      <w:r>
        <w:rPr>
          <w:rFonts w:ascii="Times New Roman" w:hAnsi="Times New Roman" w:cs="Times New Roman"/>
        </w:rPr>
        <w:t>Siddhartha Manandhar (800340)</w:t>
      </w:r>
    </w:p>
    <w:p w14:paraId="6E828781" w14:textId="53FCE9A0" w:rsidR="00F928E6" w:rsidRDefault="00F928E6" w:rsidP="004E3466">
      <w:pPr>
        <w:jc w:val="center"/>
        <w:rPr>
          <w:rFonts w:ascii="Times New Roman" w:hAnsi="Times New Roman" w:cs="Times New Roman"/>
        </w:rPr>
      </w:pPr>
      <w:r>
        <w:rPr>
          <w:rFonts w:ascii="Times New Roman" w:hAnsi="Times New Roman" w:cs="Times New Roman"/>
        </w:rPr>
        <w:t>Sujal Tamidewa Shrestha (800342)</w:t>
      </w:r>
    </w:p>
    <w:p w14:paraId="00BBD264" w14:textId="77777777" w:rsidR="00F928E6" w:rsidRDefault="00F928E6" w:rsidP="004E3466">
      <w:pPr>
        <w:jc w:val="center"/>
        <w:rPr>
          <w:rFonts w:ascii="Times New Roman" w:hAnsi="Times New Roman" w:cs="Times New Roman"/>
        </w:rPr>
      </w:pPr>
      <w:r>
        <w:rPr>
          <w:rFonts w:ascii="Times New Roman" w:hAnsi="Times New Roman" w:cs="Times New Roman"/>
        </w:rPr>
        <w:t>Suman Banmala (800345)</w:t>
      </w:r>
    </w:p>
    <w:p w14:paraId="08DDBCC0" w14:textId="77777777" w:rsidR="004E3466" w:rsidRDefault="004E3466" w:rsidP="004E3466">
      <w:pPr>
        <w:jc w:val="center"/>
        <w:rPr>
          <w:rFonts w:ascii="Times New Roman" w:hAnsi="Times New Roman" w:cs="Times New Roman"/>
        </w:rPr>
      </w:pPr>
    </w:p>
    <w:p w14:paraId="0CC7ED5A" w14:textId="77777777" w:rsidR="004E3466" w:rsidRDefault="004E3466" w:rsidP="004E3466">
      <w:pPr>
        <w:jc w:val="center"/>
        <w:rPr>
          <w:rFonts w:ascii="Times New Roman" w:hAnsi="Times New Roman" w:cs="Times New Roman"/>
        </w:rPr>
      </w:pPr>
    </w:p>
    <w:p w14:paraId="4E245D96" w14:textId="77777777" w:rsidR="004E3466" w:rsidRDefault="004E3466" w:rsidP="004E3466">
      <w:pPr>
        <w:jc w:val="center"/>
        <w:rPr>
          <w:rFonts w:ascii="Times New Roman" w:hAnsi="Times New Roman" w:cs="Times New Roman"/>
        </w:rPr>
      </w:pPr>
    </w:p>
    <w:p w14:paraId="4A8923F7" w14:textId="77777777" w:rsidR="004E3466" w:rsidRDefault="004E3466" w:rsidP="004E3466">
      <w:pPr>
        <w:jc w:val="center"/>
        <w:rPr>
          <w:rFonts w:ascii="Times New Roman" w:hAnsi="Times New Roman" w:cs="Times New Roman"/>
        </w:rPr>
      </w:pPr>
    </w:p>
    <w:p w14:paraId="21E3F847" w14:textId="289B761E" w:rsidR="004E3466" w:rsidRDefault="004E3466" w:rsidP="004E3466">
      <w:pPr>
        <w:jc w:val="center"/>
        <w:rPr>
          <w:rFonts w:ascii="Times New Roman" w:hAnsi="Times New Roman" w:cs="Times New Roman"/>
        </w:rPr>
      </w:pPr>
      <w:r>
        <w:rPr>
          <w:rFonts w:ascii="Times New Roman" w:hAnsi="Times New Roman" w:cs="Times New Roman"/>
        </w:rPr>
        <w:t>Falgun 15, 2082</w:t>
      </w:r>
    </w:p>
    <w:p w14:paraId="647D629A" w14:textId="2EC01F92" w:rsidR="00F928E6" w:rsidRDefault="004E3466" w:rsidP="004E3466">
      <w:pPr>
        <w:jc w:val="center"/>
        <w:rPr>
          <w:rFonts w:ascii="Times New Roman" w:hAnsi="Times New Roman" w:cs="Times New Roman"/>
          <w:b/>
          <w:bCs/>
          <w:sz w:val="32"/>
          <w:szCs w:val="32"/>
        </w:rPr>
      </w:pPr>
      <w:r>
        <w:rPr>
          <w:rFonts w:ascii="Times New Roman" w:hAnsi="Times New Roman" w:cs="Times New Roman"/>
        </w:rPr>
        <w:br w:type="page"/>
      </w:r>
      <w:r>
        <w:rPr>
          <w:rFonts w:ascii="Times New Roman" w:hAnsi="Times New Roman" w:cs="Times New Roman"/>
          <w:b/>
          <w:bCs/>
          <w:sz w:val="32"/>
          <w:szCs w:val="32"/>
        </w:rPr>
        <w:lastRenderedPageBreak/>
        <w:t>ACKNOWLEGMENT</w:t>
      </w:r>
    </w:p>
    <w:p w14:paraId="47E44E7A" w14:textId="77777777" w:rsidR="003538A7" w:rsidRPr="003538A7" w:rsidRDefault="003538A7" w:rsidP="003538A7">
      <w:pPr>
        <w:jc w:val="both"/>
        <w:rPr>
          <w:rFonts w:ascii="Times New Roman" w:hAnsi="Times New Roman" w:cs="Times New Roman"/>
        </w:rPr>
      </w:pPr>
      <w:r w:rsidRPr="003538A7">
        <w:rPr>
          <w:rFonts w:ascii="Times New Roman" w:hAnsi="Times New Roman" w:cs="Times New Roman"/>
        </w:rPr>
        <w:t xml:space="preserve">We would like to express our sincere gratitude to </w:t>
      </w:r>
      <w:r w:rsidRPr="003538A7">
        <w:rPr>
          <w:rFonts w:ascii="Times New Roman" w:hAnsi="Times New Roman" w:cs="Times New Roman"/>
          <w:b/>
          <w:bCs/>
        </w:rPr>
        <w:t>Purbanchal University</w:t>
      </w:r>
      <w:r w:rsidRPr="003538A7">
        <w:rPr>
          <w:rFonts w:ascii="Times New Roman" w:hAnsi="Times New Roman" w:cs="Times New Roman"/>
        </w:rPr>
        <w:t xml:space="preserve"> for providing us with the opportunity to undertake this project and for the guidance and resources that have been invaluable throughout this work.</w:t>
      </w:r>
    </w:p>
    <w:p w14:paraId="1CA375C4" w14:textId="77777777" w:rsidR="003538A7" w:rsidRPr="003538A7" w:rsidRDefault="003538A7" w:rsidP="003538A7">
      <w:pPr>
        <w:jc w:val="both"/>
        <w:rPr>
          <w:rFonts w:ascii="Times New Roman" w:hAnsi="Times New Roman" w:cs="Times New Roman"/>
        </w:rPr>
      </w:pPr>
      <w:r w:rsidRPr="003538A7">
        <w:rPr>
          <w:rFonts w:ascii="Times New Roman" w:hAnsi="Times New Roman" w:cs="Times New Roman"/>
        </w:rPr>
        <w:t xml:space="preserve">We are also deeply thankful to </w:t>
      </w:r>
      <w:r w:rsidRPr="003538A7">
        <w:rPr>
          <w:rFonts w:ascii="Times New Roman" w:hAnsi="Times New Roman" w:cs="Times New Roman"/>
          <w:b/>
          <w:bCs/>
        </w:rPr>
        <w:t>Khwopa Engineering College</w:t>
      </w:r>
      <w:r w:rsidRPr="003538A7">
        <w:rPr>
          <w:rFonts w:ascii="Times New Roman" w:hAnsi="Times New Roman" w:cs="Times New Roman"/>
        </w:rPr>
        <w:t xml:space="preserve"> for their continuous support and encouragement. The assistance and insights provided by the faculty and staff have greatly contributed to the preparation and quality of this proposal.</w:t>
      </w:r>
    </w:p>
    <w:p w14:paraId="45E992B4" w14:textId="77777777" w:rsidR="003538A7" w:rsidRDefault="003538A7" w:rsidP="003538A7">
      <w:pPr>
        <w:jc w:val="both"/>
        <w:rPr>
          <w:rFonts w:ascii="Times New Roman" w:hAnsi="Times New Roman" w:cs="Times New Roman"/>
        </w:rPr>
      </w:pPr>
      <w:r w:rsidRPr="003538A7">
        <w:rPr>
          <w:rFonts w:ascii="Times New Roman" w:hAnsi="Times New Roman" w:cs="Times New Roman"/>
        </w:rPr>
        <w:t>Finally, we extend our appreciation to everyone who has directly or indirectly supported us in completing this project.</w:t>
      </w:r>
    </w:p>
    <w:p w14:paraId="37F450AD" w14:textId="77777777" w:rsidR="003538A7" w:rsidRDefault="003538A7" w:rsidP="003538A7">
      <w:pPr>
        <w:jc w:val="both"/>
        <w:rPr>
          <w:rFonts w:ascii="Times New Roman" w:hAnsi="Times New Roman" w:cs="Times New Roman"/>
        </w:rPr>
      </w:pPr>
    </w:p>
    <w:p w14:paraId="3464D390" w14:textId="4E7C4199" w:rsidR="003538A7" w:rsidRDefault="003538A7" w:rsidP="003538A7">
      <w:pPr>
        <w:jc w:val="both"/>
        <w:rPr>
          <w:rFonts w:ascii="Times New Roman" w:hAnsi="Times New Roman" w:cs="Times New Roman"/>
        </w:rPr>
      </w:pPr>
      <w:r>
        <w:rPr>
          <w:rFonts w:ascii="Times New Roman" w:hAnsi="Times New Roman" w:cs="Times New Roman"/>
        </w:rPr>
        <w:t>Team members:</w:t>
      </w:r>
    </w:p>
    <w:p w14:paraId="24DE4A9E" w14:textId="75379E1B" w:rsidR="003538A7" w:rsidRDefault="003538A7" w:rsidP="003538A7">
      <w:pPr>
        <w:jc w:val="both"/>
        <w:rPr>
          <w:rFonts w:ascii="Times New Roman" w:hAnsi="Times New Roman" w:cs="Times New Roman"/>
        </w:rPr>
      </w:pPr>
      <w:r>
        <w:rPr>
          <w:rFonts w:ascii="Times New Roman" w:hAnsi="Times New Roman" w:cs="Times New Roman"/>
        </w:rPr>
        <w:t>Sharwagyan Prajapati (800339)</w:t>
      </w:r>
    </w:p>
    <w:p w14:paraId="23CD620B" w14:textId="61478D09" w:rsidR="003538A7" w:rsidRDefault="003538A7" w:rsidP="003538A7">
      <w:pPr>
        <w:jc w:val="both"/>
        <w:rPr>
          <w:rFonts w:ascii="Times New Roman" w:hAnsi="Times New Roman" w:cs="Times New Roman"/>
        </w:rPr>
      </w:pPr>
      <w:r>
        <w:rPr>
          <w:rFonts w:ascii="Times New Roman" w:hAnsi="Times New Roman" w:cs="Times New Roman"/>
        </w:rPr>
        <w:t>Siddhartha Manandhar (800340)</w:t>
      </w:r>
    </w:p>
    <w:p w14:paraId="29BE131A" w14:textId="0E01508C" w:rsidR="003538A7" w:rsidRDefault="003538A7" w:rsidP="003538A7">
      <w:pPr>
        <w:jc w:val="both"/>
        <w:rPr>
          <w:rFonts w:ascii="Times New Roman" w:hAnsi="Times New Roman" w:cs="Times New Roman"/>
        </w:rPr>
      </w:pPr>
      <w:r>
        <w:rPr>
          <w:rFonts w:ascii="Times New Roman" w:hAnsi="Times New Roman" w:cs="Times New Roman"/>
        </w:rPr>
        <w:t>Sujal Tamidewa Shrestha (800342)</w:t>
      </w:r>
    </w:p>
    <w:p w14:paraId="38399B47" w14:textId="5FB7026C" w:rsidR="003538A7" w:rsidRDefault="003538A7" w:rsidP="003538A7">
      <w:pPr>
        <w:jc w:val="both"/>
        <w:rPr>
          <w:rFonts w:ascii="Times New Roman" w:hAnsi="Times New Roman" w:cs="Times New Roman"/>
        </w:rPr>
      </w:pPr>
      <w:r>
        <w:rPr>
          <w:rFonts w:ascii="Times New Roman" w:hAnsi="Times New Roman" w:cs="Times New Roman"/>
        </w:rPr>
        <w:t>Suman Banmala (800345)</w:t>
      </w:r>
    </w:p>
    <w:p w14:paraId="5EDEF9CC" w14:textId="77777777" w:rsidR="003538A7" w:rsidRDefault="003538A7">
      <w:pPr>
        <w:rPr>
          <w:rFonts w:ascii="Times New Roman" w:hAnsi="Times New Roman" w:cs="Times New Roman"/>
        </w:rPr>
      </w:pPr>
      <w:r>
        <w:rPr>
          <w:rFonts w:ascii="Times New Roman" w:hAnsi="Times New Roman" w:cs="Times New Roman"/>
        </w:rPr>
        <w:br w:type="page"/>
      </w:r>
    </w:p>
    <w:p w14:paraId="2410262D" w14:textId="2834D443" w:rsidR="003538A7" w:rsidRDefault="003538A7" w:rsidP="003538A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768F75F7" w14:textId="5711CA24" w:rsidR="003538A7" w:rsidRDefault="003538A7" w:rsidP="003538A7">
      <w:pPr>
        <w:pStyle w:val="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INTRODUCTION</w:t>
      </w:r>
    </w:p>
    <w:p w14:paraId="5C37DC5E" w14:textId="284C85FB" w:rsidR="003538A7" w:rsidRDefault="003538A7" w:rsidP="003538A7">
      <w:pPr>
        <w:pStyle w:val="Heading3"/>
        <w:numPr>
          <w:ilvl w:val="1"/>
          <w:numId w:val="2"/>
        </w:numPr>
        <w:rPr>
          <w:rFonts w:ascii="Times New Roman" w:hAnsi="Times New Roman" w:cs="Times New Roman"/>
          <w:b/>
          <w:bCs/>
          <w:color w:val="000000" w:themeColor="text1"/>
        </w:rPr>
      </w:pPr>
      <w:r>
        <w:rPr>
          <w:rFonts w:ascii="Times New Roman" w:hAnsi="Times New Roman" w:cs="Times New Roman"/>
          <w:b/>
          <w:bCs/>
          <w:color w:val="000000" w:themeColor="text1"/>
        </w:rPr>
        <w:t>Background</w:t>
      </w:r>
    </w:p>
    <w:p w14:paraId="40F6613A" w14:textId="755E8F7B" w:rsidR="003538A7" w:rsidRDefault="00A142ED" w:rsidP="00A142ED">
      <w:pPr>
        <w:ind w:left="360"/>
        <w:jc w:val="both"/>
        <w:rPr>
          <w:rFonts w:ascii="Times New Roman" w:hAnsi="Times New Roman" w:cs="Times New Roman"/>
        </w:rPr>
      </w:pPr>
      <w:r w:rsidRPr="00A142ED">
        <w:rPr>
          <w:rFonts w:ascii="Times New Roman" w:hAnsi="Times New Roman" w:cs="Times New Roman"/>
        </w:rPr>
        <w:t xml:space="preserve">Agriculture plays a vital role in the economy of Nepal, contributing approximately </w:t>
      </w:r>
      <w:r w:rsidRPr="00A142ED">
        <w:rPr>
          <w:rFonts w:ascii="Times New Roman" w:hAnsi="Times New Roman" w:cs="Times New Roman"/>
          <w:b/>
          <w:bCs/>
        </w:rPr>
        <w:t>24% of the national Gross Domestic Product (GDP)</w:t>
      </w:r>
      <w:r w:rsidRPr="00A142ED">
        <w:rPr>
          <w:rFonts w:ascii="Times New Roman" w:hAnsi="Times New Roman" w:cs="Times New Roman"/>
        </w:rPr>
        <w:t xml:space="preserve"> and providing employment to a significant portion of the population. Farmers serve as the backbone of the nation’s food security and rural livelihood; however, many Nepali farmers face systemic challenges within the agricultural supply chain.</w:t>
      </w:r>
    </w:p>
    <w:p w14:paraId="3C850F91" w14:textId="648FE318" w:rsidR="00A142ED" w:rsidRPr="00A142ED" w:rsidRDefault="00A142ED" w:rsidP="00A142ED">
      <w:pPr>
        <w:ind w:left="360"/>
        <w:jc w:val="both"/>
        <w:rPr>
          <w:rFonts w:ascii="Times New Roman" w:hAnsi="Times New Roman" w:cs="Times New Roman"/>
        </w:rPr>
      </w:pPr>
      <w:r w:rsidRPr="00A142ED">
        <w:rPr>
          <w:rFonts w:ascii="Times New Roman" w:hAnsi="Times New Roman" w:cs="Times New Roman"/>
        </w:rPr>
        <w:t>One major issue is the dominance of intermediaries or middlemen who often purchase agricultural produce at very low prices, sometimes even below the farmers’ production cost, and later sell the same goods in urban markets at highly inflated prices. Artificial shortages and poor price transparency result in a system that benefits neither farmers nor consumers.</w:t>
      </w:r>
    </w:p>
    <w:p w14:paraId="54009F50" w14:textId="57B28F5E" w:rsidR="00A142ED" w:rsidRDefault="00A142ED" w:rsidP="00A142ED">
      <w:pPr>
        <w:ind w:left="360"/>
        <w:jc w:val="both"/>
        <w:rPr>
          <w:rFonts w:ascii="Times New Roman" w:hAnsi="Times New Roman" w:cs="Times New Roman"/>
        </w:rPr>
      </w:pPr>
      <w:r w:rsidRPr="00A142ED">
        <w:rPr>
          <w:rFonts w:ascii="Times New Roman" w:hAnsi="Times New Roman" w:cs="Times New Roman"/>
        </w:rPr>
        <w:t>In addition to unfair pricing practices, Nepal’s agricultural sector struggles with inefficient logistics management, weak marketing systems, limited market knowledge among farmers, and inadequate inventory management practices. These challenges lead to post-harvest losses, unstable market supply, and reduced profitability for producers.</w:t>
      </w:r>
    </w:p>
    <w:p w14:paraId="66A50834" w14:textId="2F4ACBB5" w:rsidR="00A142ED" w:rsidRDefault="00A142ED" w:rsidP="00A142ED">
      <w:pPr>
        <w:ind w:left="360"/>
        <w:jc w:val="both"/>
        <w:rPr>
          <w:rFonts w:ascii="Times New Roman" w:hAnsi="Times New Roman" w:cs="Times New Roman"/>
        </w:rPr>
      </w:pPr>
      <w:r w:rsidRPr="00A142ED">
        <w:rPr>
          <w:rFonts w:ascii="Times New Roman" w:hAnsi="Times New Roman" w:cs="Times New Roman"/>
        </w:rPr>
        <w:t>With the rapid advancement of modern technology, there is an urgent need to modernize traditional agricultural systems. By integrating accessible digital technologies and intelligent management solutions, it is possible to improve transparency, optimize logistics, enhance market access, and empower farmers with data-driven decision-making capabilities.</w:t>
      </w:r>
    </w:p>
    <w:p w14:paraId="18B9B8AC" w14:textId="41C260BC" w:rsidR="00A142ED" w:rsidRDefault="00DF4B0D" w:rsidP="00DF4B0D">
      <w:pPr>
        <w:pStyle w:val="Heading3"/>
        <w:numPr>
          <w:ilvl w:val="1"/>
          <w:numId w:val="2"/>
        </w:numPr>
        <w:rPr>
          <w:rFonts w:ascii="Times New Roman" w:hAnsi="Times New Roman" w:cs="Times New Roman"/>
          <w:b/>
          <w:bCs/>
          <w:color w:val="000000" w:themeColor="text1"/>
        </w:rPr>
      </w:pPr>
      <w:r>
        <w:rPr>
          <w:rFonts w:ascii="Times New Roman" w:hAnsi="Times New Roman" w:cs="Times New Roman"/>
          <w:b/>
          <w:bCs/>
          <w:color w:val="000000" w:themeColor="text1"/>
        </w:rPr>
        <w:t>Motivation</w:t>
      </w:r>
    </w:p>
    <w:p w14:paraId="7FE6511A" w14:textId="44870FA6" w:rsidR="00DF4B0D" w:rsidRPr="00DF4B0D" w:rsidRDefault="00DF4B0D" w:rsidP="00DF4B0D">
      <w:pPr>
        <w:pStyle w:val="ListParagraph"/>
        <w:ind w:left="420"/>
        <w:jc w:val="both"/>
        <w:rPr>
          <w:rFonts w:ascii="Times New Roman" w:hAnsi="Times New Roman" w:cs="Times New Roman"/>
        </w:rPr>
      </w:pPr>
      <w:r w:rsidRPr="00DF4B0D">
        <w:rPr>
          <w:rFonts w:ascii="Times New Roman" w:hAnsi="Times New Roman" w:cs="Times New Roman"/>
        </w:rPr>
        <w:t>Agriculture remains the primary livelihood for a large population in Nepal, yet farmers continue to face low profits, market uncertainty, and inefficient distribution systems. The lack of technological integration in agricultural logistics and inventory management motivates the need for a digital solution that connects stakeholders, improves transparency, and reduces dependency on intermediaries. This project aims to leverage modern technology to support farmers, stabilize market supply, and promote a more efficient agricultural ecosystem.</w:t>
      </w:r>
    </w:p>
    <w:p w14:paraId="47DC182C" w14:textId="42B63683" w:rsidR="004E3466" w:rsidRDefault="00A142ED" w:rsidP="00A142ED">
      <w:pPr>
        <w:pStyle w:val="Heading3"/>
        <w:numPr>
          <w:ilvl w:val="1"/>
          <w:numId w:val="2"/>
        </w:numPr>
        <w:rPr>
          <w:rFonts w:ascii="Times New Roman" w:hAnsi="Times New Roman" w:cs="Times New Roman"/>
          <w:b/>
          <w:bCs/>
          <w:color w:val="000000" w:themeColor="text1"/>
        </w:rPr>
      </w:pPr>
      <w:r>
        <w:rPr>
          <w:rFonts w:ascii="Times New Roman" w:hAnsi="Times New Roman" w:cs="Times New Roman"/>
          <w:b/>
          <w:bCs/>
          <w:color w:val="000000" w:themeColor="text1"/>
        </w:rPr>
        <w:t>Problem Statement</w:t>
      </w:r>
    </w:p>
    <w:p w14:paraId="707FC8F2" w14:textId="77777777" w:rsidR="00A142ED" w:rsidRDefault="00A142ED" w:rsidP="00A142ED">
      <w:pPr>
        <w:pStyle w:val="ListParagraph"/>
        <w:ind w:left="420"/>
        <w:jc w:val="both"/>
        <w:rPr>
          <w:rFonts w:ascii="Times New Roman" w:hAnsi="Times New Roman" w:cs="Times New Roman"/>
        </w:rPr>
      </w:pPr>
      <w:r w:rsidRPr="00A142ED">
        <w:rPr>
          <w:rFonts w:ascii="Times New Roman" w:hAnsi="Times New Roman" w:cs="Times New Roman"/>
        </w:rPr>
        <w:t>Although agriculture is a major contributor to the economy of Nepal, the agricultural supply chain remains inefficient and poorly organized. Farmers rely heavily on intermediaries who often offer unfair prices, while consumers face inflated market costs. The lack of proper inventory management, logistics coordination, and market information leads to post-harvest losses, low transparency, and inefficient distribution of agricultural products. Therefore, a digital system is needed to improve supply chain management, ensure fair pricing, and enhance overall efficiency in agricultural trade.</w:t>
      </w:r>
    </w:p>
    <w:p w14:paraId="21782EC4" w14:textId="77777777" w:rsidR="00A142ED" w:rsidRDefault="00A142ED" w:rsidP="00A142ED">
      <w:pPr>
        <w:pStyle w:val="ListParagraph"/>
        <w:ind w:left="420"/>
        <w:jc w:val="both"/>
        <w:rPr>
          <w:rFonts w:ascii="Times New Roman" w:hAnsi="Times New Roman" w:cs="Times New Roman"/>
        </w:rPr>
      </w:pPr>
    </w:p>
    <w:p w14:paraId="0B67CD25" w14:textId="0F989520" w:rsidR="00A142ED" w:rsidRDefault="00A142ED" w:rsidP="00A142ED">
      <w:pPr>
        <w:pStyle w:val="Heading3"/>
        <w:numPr>
          <w:ilvl w:val="1"/>
          <w:numId w:val="2"/>
        </w:numPr>
        <w:rPr>
          <w:rFonts w:ascii="Times New Roman" w:hAnsi="Times New Roman" w:cs="Times New Roman"/>
          <w:b/>
          <w:bCs/>
          <w:color w:val="000000" w:themeColor="text1"/>
        </w:rPr>
      </w:pPr>
      <w:r>
        <w:rPr>
          <w:rFonts w:ascii="Times New Roman" w:hAnsi="Times New Roman" w:cs="Times New Roman"/>
          <w:b/>
          <w:bCs/>
          <w:color w:val="000000" w:themeColor="text1"/>
        </w:rPr>
        <w:t>Objective</w:t>
      </w:r>
    </w:p>
    <w:p w14:paraId="18870A08" w14:textId="2E7A634D" w:rsidR="00A142ED" w:rsidRDefault="00A142ED" w:rsidP="00A142ED">
      <w:pPr>
        <w:pStyle w:val="ListParagraph"/>
        <w:ind w:left="420"/>
        <w:jc w:val="both"/>
        <w:rPr>
          <w:rFonts w:ascii="Times New Roman" w:hAnsi="Times New Roman" w:cs="Times New Roman"/>
          <w:color w:val="000000" w:themeColor="text1"/>
        </w:rPr>
      </w:pPr>
      <w:r w:rsidRPr="00A142ED">
        <w:rPr>
          <w:rFonts w:ascii="Times New Roman" w:hAnsi="Times New Roman" w:cs="Times New Roman"/>
          <w:color w:val="000000" w:themeColor="text1"/>
        </w:rPr>
        <w:t>To develop a digital agriculture supply chain and inventory management system that improves transparency, efficiency, and fair market access for farmers and stakeholders in Nepal.</w:t>
      </w:r>
    </w:p>
    <w:p w14:paraId="54BB9672" w14:textId="77777777" w:rsidR="00DF4B0D" w:rsidRDefault="00DF4B0D" w:rsidP="00A142ED">
      <w:pPr>
        <w:pStyle w:val="ListParagraph"/>
        <w:ind w:left="420"/>
        <w:jc w:val="both"/>
        <w:rPr>
          <w:rFonts w:ascii="Times New Roman" w:hAnsi="Times New Roman" w:cs="Times New Roman"/>
          <w:color w:val="000000" w:themeColor="text1"/>
        </w:rPr>
      </w:pPr>
    </w:p>
    <w:p w14:paraId="560CA18F" w14:textId="7B4C9F64" w:rsidR="00DF4B0D" w:rsidRDefault="002255B7" w:rsidP="002255B7">
      <w:pPr>
        <w:pStyle w:val="Heading3"/>
        <w:numPr>
          <w:ilvl w:val="1"/>
          <w:numId w:val="2"/>
        </w:numPr>
        <w:rPr>
          <w:rFonts w:ascii="Times New Roman" w:hAnsi="Times New Roman" w:cs="Times New Roman"/>
          <w:b/>
          <w:bCs/>
          <w:color w:val="000000" w:themeColor="text1"/>
        </w:rPr>
      </w:pPr>
      <w:r>
        <w:rPr>
          <w:rFonts w:ascii="Times New Roman" w:hAnsi="Times New Roman" w:cs="Times New Roman"/>
          <w:b/>
          <w:bCs/>
          <w:color w:val="000000" w:themeColor="text1"/>
        </w:rPr>
        <w:t>Scope and Application</w:t>
      </w:r>
    </w:p>
    <w:p w14:paraId="0EF6BD40" w14:textId="77777777" w:rsidR="002255B7" w:rsidRDefault="002255B7" w:rsidP="002255B7">
      <w:pPr>
        <w:pStyle w:val="NormalWeb"/>
        <w:ind w:left="420"/>
      </w:pPr>
      <w:r>
        <w:t xml:space="preserve">The proposed Agriculture Supply Chain and Inventory Management System </w:t>
      </w:r>
      <w:proofErr w:type="gramStart"/>
      <w:r>
        <w:t>focuses</w:t>
      </w:r>
      <w:proofErr w:type="gramEnd"/>
      <w:r>
        <w:t xml:space="preserve"> on digitizing and improving the flow of agricultural products across different stakeholders in </w:t>
      </w:r>
      <w:r>
        <w:rPr>
          <w:rStyle w:val="whitespace-normal"/>
          <w:rFonts w:eastAsiaTheme="majorEastAsia"/>
        </w:rPr>
        <w:t>Nepal</w:t>
      </w:r>
      <w:r>
        <w:t>. The system will enable farmers to register crops, manage inventory, and access market information, while wholesalers, retailers, and administrators can monitor stock availability, manage orders, and coordinate logistics efficiently.</w:t>
      </w:r>
    </w:p>
    <w:p w14:paraId="2AC70735" w14:textId="339CD68F" w:rsidR="00122821" w:rsidRDefault="002255B7" w:rsidP="002255B7">
      <w:pPr>
        <w:pStyle w:val="NormalWeb"/>
        <w:ind w:left="420"/>
      </w:pPr>
      <w:r>
        <w:t>The application can be used by farmers, suppliers, warehouses, transport providers, retailers, and agricultural administrators to ensure transparent trading, efficient inventory tracking, better demand forecasting, and improved distribution of agricultural products. The system aims to reduce post-harvest losses, enhance communication among stakeholders, and support data-driven decision-making within the agricultural sector.</w:t>
      </w:r>
    </w:p>
    <w:p w14:paraId="22DFE9D8" w14:textId="77777777" w:rsidR="00122821" w:rsidRDefault="00122821">
      <w:pPr>
        <w:rPr>
          <w:rFonts w:ascii="Times New Roman" w:eastAsia="Times New Roman" w:hAnsi="Times New Roman" w:cs="Times New Roman"/>
          <w:kern w:val="0"/>
          <w14:ligatures w14:val="none"/>
        </w:rPr>
      </w:pPr>
      <w:r>
        <w:br w:type="page"/>
      </w:r>
    </w:p>
    <w:p w14:paraId="516F3DA5" w14:textId="280C55B5" w:rsidR="002255B7" w:rsidRDefault="00122821" w:rsidP="00122821">
      <w:pPr>
        <w:pStyle w:val="NormalWeb"/>
        <w:ind w:left="420"/>
        <w:jc w:val="center"/>
        <w:rPr>
          <w:b/>
          <w:bCs/>
          <w:sz w:val="32"/>
          <w:szCs w:val="32"/>
        </w:rPr>
      </w:pPr>
      <w:r>
        <w:rPr>
          <w:b/>
          <w:bCs/>
          <w:sz w:val="32"/>
          <w:szCs w:val="32"/>
        </w:rPr>
        <w:lastRenderedPageBreak/>
        <w:t>CHAPTER 2</w:t>
      </w:r>
    </w:p>
    <w:p w14:paraId="5ECCADDD" w14:textId="6018BE2C" w:rsidR="00122821" w:rsidRDefault="00122821" w:rsidP="00122821">
      <w:pPr>
        <w:pStyle w:val="NormalWeb"/>
        <w:ind w:left="420"/>
        <w:jc w:val="center"/>
        <w:rPr>
          <w:b/>
          <w:bCs/>
          <w:sz w:val="32"/>
          <w:szCs w:val="32"/>
        </w:rPr>
      </w:pPr>
      <w:r>
        <w:rPr>
          <w:b/>
          <w:bCs/>
          <w:sz w:val="32"/>
          <w:szCs w:val="32"/>
        </w:rPr>
        <w:t>LITERATURE REVIEW</w:t>
      </w:r>
    </w:p>
    <w:p w14:paraId="5272B4BF" w14:textId="77777777" w:rsidR="00122821" w:rsidRPr="00122821" w:rsidRDefault="00122821" w:rsidP="00122821">
      <w:pPr>
        <w:pStyle w:val="NormalWeb"/>
        <w:ind w:left="420"/>
        <w:jc w:val="both"/>
      </w:pPr>
    </w:p>
    <w:p w14:paraId="1C6F779E" w14:textId="77777777" w:rsidR="002255B7" w:rsidRPr="002255B7" w:rsidRDefault="002255B7" w:rsidP="002255B7">
      <w:pPr>
        <w:pStyle w:val="ListParagraph"/>
        <w:ind w:left="420"/>
        <w:rPr>
          <w:rFonts w:ascii="Times New Roman" w:hAnsi="Times New Roman" w:cs="Times New Roman"/>
          <w:color w:val="000000" w:themeColor="text1"/>
        </w:rPr>
      </w:pPr>
    </w:p>
    <w:p w14:paraId="1AD6EFB2" w14:textId="77777777" w:rsidR="00A142ED" w:rsidRPr="00A142ED" w:rsidRDefault="00A142ED" w:rsidP="00A142ED">
      <w:pPr>
        <w:pStyle w:val="ListParagraph"/>
        <w:ind w:left="420"/>
        <w:rPr>
          <w:rFonts w:ascii="Times New Roman" w:hAnsi="Times New Roman" w:cs="Times New Roman"/>
        </w:rPr>
      </w:pPr>
    </w:p>
    <w:sectPr w:rsidR="00A142ED" w:rsidRPr="00A142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22B2E" w14:textId="77777777" w:rsidR="009248AB" w:rsidRDefault="009248AB" w:rsidP="004E3466">
      <w:pPr>
        <w:spacing w:after="0" w:line="240" w:lineRule="auto"/>
      </w:pPr>
      <w:r>
        <w:separator/>
      </w:r>
    </w:p>
  </w:endnote>
  <w:endnote w:type="continuationSeparator" w:id="0">
    <w:p w14:paraId="36D0FE39" w14:textId="77777777" w:rsidR="009248AB" w:rsidRDefault="009248AB" w:rsidP="004E3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4FFF" w14:textId="77777777" w:rsidR="009248AB" w:rsidRDefault="009248AB" w:rsidP="004E3466">
      <w:pPr>
        <w:spacing w:after="0" w:line="240" w:lineRule="auto"/>
      </w:pPr>
      <w:r>
        <w:separator/>
      </w:r>
    </w:p>
  </w:footnote>
  <w:footnote w:type="continuationSeparator" w:id="0">
    <w:p w14:paraId="325EE1AE" w14:textId="77777777" w:rsidR="009248AB" w:rsidRDefault="009248AB" w:rsidP="004E34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D637B"/>
    <w:multiLevelType w:val="multilevel"/>
    <w:tmpl w:val="888843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81A7F7C"/>
    <w:multiLevelType w:val="multilevel"/>
    <w:tmpl w:val="FEDCCC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78685879">
    <w:abstractNumId w:val="1"/>
  </w:num>
  <w:num w:numId="2" w16cid:durableId="2142141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04A"/>
    <w:rsid w:val="00083D90"/>
    <w:rsid w:val="001074C3"/>
    <w:rsid w:val="00122821"/>
    <w:rsid w:val="0018531E"/>
    <w:rsid w:val="001D06AB"/>
    <w:rsid w:val="002255B7"/>
    <w:rsid w:val="003538A7"/>
    <w:rsid w:val="00450397"/>
    <w:rsid w:val="004E3466"/>
    <w:rsid w:val="00502089"/>
    <w:rsid w:val="007233E4"/>
    <w:rsid w:val="00820EA5"/>
    <w:rsid w:val="008E68D2"/>
    <w:rsid w:val="009248AB"/>
    <w:rsid w:val="00A142ED"/>
    <w:rsid w:val="00A7004A"/>
    <w:rsid w:val="00D2475C"/>
    <w:rsid w:val="00DF4B0D"/>
    <w:rsid w:val="00F76D5B"/>
    <w:rsid w:val="00F9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9D74"/>
  <w15:chartTrackingRefBased/>
  <w15:docId w15:val="{484E7C16-EA9A-4B2E-9B8C-7370F012E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0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0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0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0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04A"/>
    <w:rPr>
      <w:rFonts w:eastAsiaTheme="majorEastAsia" w:cstheme="majorBidi"/>
      <w:color w:val="272727" w:themeColor="text1" w:themeTint="D8"/>
    </w:rPr>
  </w:style>
  <w:style w:type="paragraph" w:styleId="Title">
    <w:name w:val="Title"/>
    <w:basedOn w:val="Normal"/>
    <w:next w:val="Normal"/>
    <w:link w:val="TitleChar"/>
    <w:uiPriority w:val="10"/>
    <w:qFormat/>
    <w:rsid w:val="00A70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04A"/>
    <w:pPr>
      <w:spacing w:before="160"/>
      <w:jc w:val="center"/>
    </w:pPr>
    <w:rPr>
      <w:i/>
      <w:iCs/>
      <w:color w:val="404040" w:themeColor="text1" w:themeTint="BF"/>
    </w:rPr>
  </w:style>
  <w:style w:type="character" w:customStyle="1" w:styleId="QuoteChar">
    <w:name w:val="Quote Char"/>
    <w:basedOn w:val="DefaultParagraphFont"/>
    <w:link w:val="Quote"/>
    <w:uiPriority w:val="29"/>
    <w:rsid w:val="00A7004A"/>
    <w:rPr>
      <w:i/>
      <w:iCs/>
      <w:color w:val="404040" w:themeColor="text1" w:themeTint="BF"/>
    </w:rPr>
  </w:style>
  <w:style w:type="paragraph" w:styleId="ListParagraph">
    <w:name w:val="List Paragraph"/>
    <w:basedOn w:val="Normal"/>
    <w:uiPriority w:val="34"/>
    <w:qFormat/>
    <w:rsid w:val="00A7004A"/>
    <w:pPr>
      <w:ind w:left="720"/>
      <w:contextualSpacing/>
    </w:pPr>
  </w:style>
  <w:style w:type="character" w:styleId="IntenseEmphasis">
    <w:name w:val="Intense Emphasis"/>
    <w:basedOn w:val="DefaultParagraphFont"/>
    <w:uiPriority w:val="21"/>
    <w:qFormat/>
    <w:rsid w:val="00A7004A"/>
    <w:rPr>
      <w:i/>
      <w:iCs/>
      <w:color w:val="2F5496" w:themeColor="accent1" w:themeShade="BF"/>
    </w:rPr>
  </w:style>
  <w:style w:type="paragraph" w:styleId="IntenseQuote">
    <w:name w:val="Intense Quote"/>
    <w:basedOn w:val="Normal"/>
    <w:next w:val="Normal"/>
    <w:link w:val="IntenseQuoteChar"/>
    <w:uiPriority w:val="30"/>
    <w:qFormat/>
    <w:rsid w:val="00A70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04A"/>
    <w:rPr>
      <w:i/>
      <w:iCs/>
      <w:color w:val="2F5496" w:themeColor="accent1" w:themeShade="BF"/>
    </w:rPr>
  </w:style>
  <w:style w:type="character" w:styleId="IntenseReference">
    <w:name w:val="Intense Reference"/>
    <w:basedOn w:val="DefaultParagraphFont"/>
    <w:uiPriority w:val="32"/>
    <w:qFormat/>
    <w:rsid w:val="00A7004A"/>
    <w:rPr>
      <w:b/>
      <w:bCs/>
      <w:smallCaps/>
      <w:color w:val="2F5496" w:themeColor="accent1" w:themeShade="BF"/>
      <w:spacing w:val="5"/>
    </w:rPr>
  </w:style>
  <w:style w:type="paragraph" w:styleId="Header">
    <w:name w:val="header"/>
    <w:basedOn w:val="Normal"/>
    <w:link w:val="HeaderChar"/>
    <w:uiPriority w:val="99"/>
    <w:unhideWhenUsed/>
    <w:rsid w:val="004E3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466"/>
  </w:style>
  <w:style w:type="paragraph" w:styleId="Footer">
    <w:name w:val="footer"/>
    <w:basedOn w:val="Normal"/>
    <w:link w:val="FooterChar"/>
    <w:uiPriority w:val="99"/>
    <w:unhideWhenUsed/>
    <w:rsid w:val="004E3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466"/>
  </w:style>
  <w:style w:type="paragraph" w:styleId="NormalWeb">
    <w:name w:val="Normal (Web)"/>
    <w:basedOn w:val="Normal"/>
    <w:uiPriority w:val="99"/>
    <w:semiHidden/>
    <w:unhideWhenUsed/>
    <w:rsid w:val="002255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225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5</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Manandhar</dc:creator>
  <cp:keywords/>
  <dc:description/>
  <cp:lastModifiedBy>Siddhartha Manandhar</cp:lastModifiedBy>
  <cp:revision>3</cp:revision>
  <dcterms:created xsi:type="dcterms:W3CDTF">2026-02-25T08:42:00Z</dcterms:created>
  <dcterms:modified xsi:type="dcterms:W3CDTF">2026-02-25T15:13:00Z</dcterms:modified>
</cp:coreProperties>
</file>