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823307" w14:textId="77777777" w:rsidR="001823EE" w:rsidRDefault="001823EE" w:rsidP="0094513D">
      <w:pPr>
        <w:spacing w:before="360" w:line="240" w:lineRule="auto"/>
        <w:jc w:val="center"/>
        <w:outlineLvl w:val="1"/>
        <w:rPr>
          <w:rFonts w:ascii="Arial" w:eastAsia="Times New Roman" w:hAnsi="Arial" w:cs="Arial"/>
          <w:b/>
          <w:bCs/>
          <w:color w:val="000000"/>
          <w:sz w:val="28"/>
          <w:szCs w:val="28"/>
        </w:rPr>
      </w:pPr>
      <w:r w:rsidRPr="000F0715">
        <w:rPr>
          <w:rFonts w:ascii="Arial" w:eastAsia="Times New Roman" w:hAnsi="Arial" w:cs="Arial"/>
          <w:b/>
          <w:bCs/>
          <w:color w:val="000000"/>
          <w:sz w:val="28"/>
          <w:szCs w:val="28"/>
        </w:rPr>
        <w:t>A Statistical Approach to Stratify Admissions for Drug Abuse in a Community Residential Setting</w:t>
      </w:r>
    </w:p>
    <w:p w14:paraId="5F99FE6A" w14:textId="417BF2CA" w:rsidR="0094513D" w:rsidRDefault="0094513D" w:rsidP="0094513D">
      <w:pPr>
        <w:spacing w:before="360" w:line="240" w:lineRule="auto"/>
        <w:jc w:val="center"/>
        <w:outlineLvl w:val="1"/>
        <w:rPr>
          <w:rFonts w:ascii="Arial" w:eastAsia="Times New Roman" w:hAnsi="Arial" w:cs="Arial"/>
          <w:b/>
          <w:bCs/>
          <w:color w:val="000000"/>
          <w:sz w:val="28"/>
          <w:szCs w:val="28"/>
        </w:rPr>
      </w:pPr>
      <w:bookmarkStart w:id="0" w:name="_GoBack"/>
      <w:bookmarkEnd w:id="0"/>
      <w:r>
        <w:t>IUPUI, Indianapolis IN 46202, USA</w:t>
      </w:r>
    </w:p>
    <w:p w14:paraId="31C20113" w14:textId="77777777" w:rsidR="00962129" w:rsidRPr="0094513D" w:rsidRDefault="00962129" w:rsidP="003E1684">
      <w:pPr>
        <w:spacing w:before="360" w:line="240" w:lineRule="auto"/>
        <w:jc w:val="both"/>
        <w:outlineLvl w:val="1"/>
        <w:rPr>
          <w:rFonts w:ascii="Arial" w:eastAsia="Times New Roman" w:hAnsi="Arial" w:cs="Arial"/>
          <w:b/>
          <w:bCs/>
          <w:sz w:val="24"/>
          <w:szCs w:val="24"/>
        </w:rPr>
      </w:pPr>
      <w:r w:rsidRPr="0094513D">
        <w:rPr>
          <w:rFonts w:ascii="Arial" w:eastAsia="Times New Roman" w:hAnsi="Arial" w:cs="Arial"/>
          <w:bCs/>
          <w:sz w:val="24"/>
          <w:szCs w:val="24"/>
        </w:rPr>
        <w:t>Abstract:</w:t>
      </w:r>
      <w:r w:rsidRPr="0094513D">
        <w:rPr>
          <w:rFonts w:ascii="Arial" w:eastAsia="Times New Roman" w:hAnsi="Arial" w:cs="Arial"/>
          <w:b/>
          <w:bCs/>
          <w:sz w:val="24"/>
          <w:szCs w:val="24"/>
        </w:rPr>
        <w:t xml:space="preserve"> </w:t>
      </w:r>
      <w:r w:rsidRPr="0094513D">
        <w:rPr>
          <w:rFonts w:ascii="Arial" w:eastAsia="Times New Roman" w:hAnsi="Arial" w:cs="Arial"/>
          <w:sz w:val="24"/>
          <w:szCs w:val="24"/>
          <w:highlight w:val="white"/>
        </w:rPr>
        <w:t>The use of illicit drugs has increased over the last decade from 8.3% of the population using illicit drugs in the past month in 2002 to 10.2% (27 million people) in 2014. Of those, 7.1 million people met criteria for an illicit drug use disorder in the past year. The misuse of prescription drugs is second only to marijuana as the nation’s most common drug problem after alcohol and tobacco, leading to troubling increases in opioid overdoses in the past decade. The main purpose of the study is t</w:t>
      </w:r>
      <w:r w:rsidRPr="0094513D">
        <w:rPr>
          <w:rFonts w:ascii="Arial" w:eastAsia="Times New Roman" w:hAnsi="Arial" w:cs="Arial"/>
          <w:sz w:val="24"/>
          <w:szCs w:val="24"/>
        </w:rPr>
        <w:t xml:space="preserve">o understand the instances of drug abuse which can be valuable for regulatory agencies to implement preventive measures to reduce drug abuse. </w:t>
      </w:r>
      <w:r w:rsidRPr="0094513D">
        <w:rPr>
          <w:rFonts w:ascii="Arial" w:eastAsia="Times New Roman" w:hAnsi="Arial" w:cs="Arial"/>
          <w:sz w:val="24"/>
          <w:szCs w:val="24"/>
          <w:highlight w:val="white"/>
        </w:rPr>
        <w:t xml:space="preserve">Data is collected from ‘SAMHSA’, The Treatment Episode Data Set -- Admissions (TEDS-A) which is a national data system of annual admissions to substance abuse treatment facilities. </w:t>
      </w:r>
      <w:r w:rsidRPr="0094513D">
        <w:rPr>
          <w:rFonts w:ascii="Arial" w:hAnsi="Arial" w:cs="Arial"/>
          <w:sz w:val="24"/>
          <w:szCs w:val="24"/>
        </w:rPr>
        <w:t xml:space="preserve">Analysis was performed using Recursive feature elimination, Logistic Regression and Support Vector Machine. Our logistic regression model gave </w:t>
      </w:r>
      <w:r w:rsidR="0094513D" w:rsidRPr="0094513D">
        <w:rPr>
          <w:rFonts w:ascii="Arial" w:hAnsi="Arial" w:cs="Arial"/>
          <w:sz w:val="24"/>
          <w:szCs w:val="24"/>
        </w:rPr>
        <w:t>86</w:t>
      </w:r>
      <w:r w:rsidRPr="0094513D">
        <w:rPr>
          <w:rFonts w:ascii="Arial" w:hAnsi="Arial" w:cs="Arial"/>
          <w:sz w:val="24"/>
          <w:szCs w:val="24"/>
        </w:rPr>
        <w:t xml:space="preserve"> percent accuracy. The results of our model depicted that, there is an association between </w:t>
      </w:r>
      <w:r w:rsidR="0094513D" w:rsidRPr="0094513D">
        <w:rPr>
          <w:rFonts w:ascii="Arial" w:hAnsi="Arial" w:cs="Arial"/>
          <w:sz w:val="24"/>
          <w:szCs w:val="24"/>
        </w:rPr>
        <w:t>age, gender, occupation, n</w:t>
      </w:r>
      <w:r w:rsidR="003E1684">
        <w:rPr>
          <w:rFonts w:ascii="Arial" w:hAnsi="Arial" w:cs="Arial"/>
          <w:sz w:val="24"/>
          <w:szCs w:val="24"/>
        </w:rPr>
        <w:t xml:space="preserve">umber </w:t>
      </w:r>
      <w:r w:rsidR="0094513D" w:rsidRPr="0094513D">
        <w:rPr>
          <w:rFonts w:ascii="Arial" w:hAnsi="Arial" w:cs="Arial"/>
          <w:sz w:val="24"/>
          <w:szCs w:val="24"/>
        </w:rPr>
        <w:t>of substance abused, Psychiatric problem and primary reason for admission</w:t>
      </w:r>
      <w:r w:rsidRPr="0094513D">
        <w:rPr>
          <w:rFonts w:ascii="Arial" w:hAnsi="Arial" w:cs="Arial"/>
          <w:sz w:val="24"/>
          <w:szCs w:val="24"/>
        </w:rPr>
        <w:t>.</w:t>
      </w:r>
    </w:p>
    <w:p w14:paraId="7AB00433" w14:textId="77777777" w:rsidR="001823EE" w:rsidRPr="001823EE" w:rsidRDefault="00A93AAF" w:rsidP="00816455">
      <w:pPr>
        <w:spacing w:before="360" w:line="240" w:lineRule="auto"/>
        <w:outlineLvl w:val="1"/>
        <w:rPr>
          <w:rFonts w:ascii="Times New Roman" w:eastAsia="Times New Roman" w:hAnsi="Times New Roman" w:cs="Times New Roman"/>
          <w:b/>
          <w:bCs/>
          <w:sz w:val="36"/>
          <w:szCs w:val="36"/>
        </w:rPr>
      </w:pPr>
      <w:r>
        <w:rPr>
          <w:rFonts w:ascii="Calibri" w:eastAsia="Times New Roman" w:hAnsi="Calibri" w:cs="Times New Roman"/>
          <w:b/>
          <w:bCs/>
          <w:color w:val="000000"/>
          <w:sz w:val="24"/>
          <w:szCs w:val="24"/>
        </w:rPr>
        <w:t>1</w:t>
      </w:r>
      <w:r w:rsidR="001823EE" w:rsidRPr="001823EE">
        <w:rPr>
          <w:rFonts w:ascii="Calibri" w:eastAsia="Times New Roman" w:hAnsi="Calibri" w:cs="Times New Roman"/>
          <w:b/>
          <w:bCs/>
          <w:color w:val="000000"/>
          <w:sz w:val="24"/>
          <w:szCs w:val="24"/>
        </w:rPr>
        <w:t xml:space="preserve"> </w:t>
      </w:r>
      <w:r w:rsidR="001823EE" w:rsidRPr="000F0715">
        <w:rPr>
          <w:rFonts w:ascii="Arial" w:eastAsia="Times New Roman" w:hAnsi="Arial" w:cs="Arial"/>
          <w:b/>
          <w:bCs/>
          <w:color w:val="000000"/>
          <w:sz w:val="24"/>
          <w:szCs w:val="24"/>
        </w:rPr>
        <w:t>Introduction</w:t>
      </w:r>
    </w:p>
    <w:p w14:paraId="4D9E119C" w14:textId="77777777" w:rsidR="001823EE" w:rsidRPr="0094513D" w:rsidRDefault="001823EE" w:rsidP="0094513D">
      <w:pPr>
        <w:spacing w:before="360" w:line="240" w:lineRule="auto"/>
        <w:jc w:val="both"/>
        <w:outlineLvl w:val="1"/>
        <w:rPr>
          <w:rFonts w:ascii="Arial" w:eastAsia="Times New Roman" w:hAnsi="Arial" w:cs="Arial"/>
          <w:color w:val="000000"/>
          <w:sz w:val="24"/>
          <w:szCs w:val="24"/>
        </w:rPr>
      </w:pPr>
      <w:r w:rsidRPr="0094513D">
        <w:rPr>
          <w:rFonts w:ascii="Arial" w:eastAsia="Times New Roman" w:hAnsi="Arial" w:cs="Arial"/>
          <w:color w:val="000000"/>
          <w:sz w:val="24"/>
          <w:szCs w:val="24"/>
        </w:rPr>
        <w:t>Drug addiction, both illicit and prescription drugs, represents a troubling trend in the United States. According to the National Institute on Drug Abuse, drug addiction is characterized “as a chronic, relapsing brain disease that is characterized by compulsive drug seeking and use, despite harmful consequences”</w:t>
      </w:r>
      <w:r w:rsidR="008F4F47" w:rsidRPr="0094513D">
        <w:rPr>
          <w:rFonts w:ascii="Arial" w:eastAsia="Times New Roman" w:hAnsi="Arial" w:cs="Arial"/>
          <w:color w:val="000000"/>
          <w:sz w:val="24"/>
          <w:szCs w:val="24"/>
        </w:rPr>
        <w:fldChar w:fldCharType="begin"/>
      </w:r>
      <w:r w:rsidR="008F4F47" w:rsidRPr="0094513D">
        <w:rPr>
          <w:rFonts w:ascii="Arial" w:eastAsia="Times New Roman" w:hAnsi="Arial" w:cs="Arial"/>
          <w:color w:val="000000"/>
          <w:sz w:val="24"/>
          <w:szCs w:val="24"/>
        </w:rPr>
        <w:instrText xml:space="preserve"> ADDIN EN.CITE &lt;EndNote&gt;&lt;Cite&gt;&lt;RecNum&gt;72&lt;/RecNum&gt;&lt;DisplayText&gt;(&amp;quot;The Science of Drug Abuse and Addiction: The Basics,&amp;quot;)&lt;/DisplayText&gt;&lt;record&gt;&lt;rec-number&gt;72&lt;/rec-number&gt;&lt;foreign-keys&gt;&lt;key app="EN" db-id="5asfwzvrkwvfzjeavt450vau9tved0xz2pee" timestamp="1513460669"&gt;72&lt;/key&gt;&lt;/foreign-keys&gt;&lt;ref-type name="Web Page"&gt;12&lt;/ref-type&gt;&lt;contributors&gt;&lt;/contributors&gt;&lt;titles&gt;&lt;title&gt;The Science of Drug Abuse and Addiction: The Basics&lt;/title&gt;&lt;/titles&gt;&lt;volume&gt;2017&lt;/volume&gt;&lt;number&gt;12/15/2017&lt;/number&gt;&lt;dates&gt;&lt;/dates&gt;&lt;publisher&gt;National Institute on Drug Abuse&lt;/publisher&gt;&lt;urls&gt;&lt;related-urls&gt;&lt;url&gt;&lt;style face="underline" font="default" size="100%"&gt;https://www.drugabuse.gov/publications/media-guide/science-drug-abuse-addiction-basics&lt;/style&gt;&lt;/url&gt;&lt;/related-urls&gt;&lt;/urls&gt;&lt;/record&gt;&lt;/Cite&gt;&lt;/EndNote&gt;</w:instrText>
      </w:r>
      <w:r w:rsidR="008F4F47" w:rsidRPr="0094513D">
        <w:rPr>
          <w:rFonts w:ascii="Arial" w:eastAsia="Times New Roman" w:hAnsi="Arial" w:cs="Arial"/>
          <w:color w:val="000000"/>
          <w:sz w:val="24"/>
          <w:szCs w:val="24"/>
        </w:rPr>
        <w:fldChar w:fldCharType="separate"/>
      </w:r>
      <w:r w:rsidR="008F4F47" w:rsidRPr="0094513D">
        <w:rPr>
          <w:rFonts w:ascii="Arial" w:eastAsia="Times New Roman" w:hAnsi="Arial" w:cs="Arial"/>
          <w:color w:val="000000"/>
          <w:sz w:val="24"/>
          <w:szCs w:val="24"/>
        </w:rPr>
        <w:t>("The Science of Drug Abuse and Addiction: The Basics,")</w:t>
      </w:r>
      <w:r w:rsidR="008F4F47" w:rsidRPr="0094513D">
        <w:rPr>
          <w:rFonts w:ascii="Arial" w:eastAsia="Times New Roman" w:hAnsi="Arial" w:cs="Arial"/>
          <w:color w:val="000000"/>
          <w:sz w:val="24"/>
          <w:szCs w:val="24"/>
        </w:rPr>
        <w:fldChar w:fldCharType="end"/>
      </w:r>
      <w:r w:rsidRPr="0094513D">
        <w:rPr>
          <w:rFonts w:ascii="Arial" w:eastAsia="Times New Roman" w:hAnsi="Arial" w:cs="Arial"/>
          <w:color w:val="000000"/>
          <w:sz w:val="24"/>
          <w:szCs w:val="24"/>
        </w:rPr>
        <w:t>.  Honing in on illicit drug use, the numbers are staggering. According to Substance Abuse and Mental Health Services Administration’s (SAMHSA) National Survey on Drug Use and Health (NSDUH) – 2014, the percentage of those 12 or older in the United States that have  used of illicit drugs, has risen from 8.3% in 2002 to 10.2% in 2014. This value of 10.2% represents approximately 27 million people</w:t>
      </w:r>
      <w:r w:rsidR="00A522DB" w:rsidRPr="0094513D">
        <w:rPr>
          <w:rFonts w:ascii="Arial" w:eastAsia="Times New Roman" w:hAnsi="Arial" w:cs="Arial"/>
          <w:color w:val="000000"/>
          <w:sz w:val="24"/>
          <w:szCs w:val="24"/>
        </w:rPr>
        <w:fldChar w:fldCharType="begin"/>
      </w:r>
      <w:r w:rsidR="00A522DB" w:rsidRPr="0094513D">
        <w:rPr>
          <w:rFonts w:ascii="Arial" w:eastAsia="Times New Roman" w:hAnsi="Arial" w:cs="Arial"/>
          <w:color w:val="000000"/>
          <w:sz w:val="24"/>
          <w:szCs w:val="24"/>
        </w:rPr>
        <w:instrText xml:space="preserve"> ADDIN EN.CITE &lt;EndNote&gt;&lt;Cite&gt;&lt;Author&gt;Hedden&lt;/Author&gt;&lt;Year&gt;2015&lt;/Year&gt;&lt;RecNum&gt;73&lt;/RecNum&gt;&lt;DisplayText&gt;(Hedden, 2015)&lt;/DisplayText&gt;&lt;record&gt;&lt;rec-number&gt;73&lt;/rec-number&gt;&lt;foreign-keys&gt;&lt;key app="EN" db-id="5asfwzvrkwvfzjeavt450vau9tved0xz2pee" timestamp="1513461023"&gt;73&lt;/key&gt;&lt;/foreign-keys&gt;&lt;ref-type name="Aggregated Database"&gt;55&lt;/ref-type&gt;&lt;contributors&gt;&lt;authors&gt;&lt;author&gt;Hedden, S.L., Kennet, J., Lipari, R., Medley, G., Tice, P., Copello, E.A.P., Kroutil, L.A., Hunter, D.&lt;/author&gt;&lt;/authors&gt;&lt;/contributors&gt;&lt;titles&gt;&lt;title&gt;Behavioral Health Trends in the United States: Results from the 2014 National Survey on Drug Use and Health&lt;/title&gt;&lt;/titles&gt;&lt;edition&gt;September 2015&lt;/edition&gt;&lt;dates&gt;&lt;year&gt;2015&lt;/year&gt;&lt;pub-dates&gt;&lt;date&gt;12/16/2017&lt;/date&gt;&lt;/pub-dates&gt;&lt;/dates&gt;&lt;pub-location&gt;SAMHSA.gov&lt;/pub-location&gt;&lt;publisher&gt;Substance Abuse and Mental Health Services Administration&lt;/publisher&gt;&lt;urls&gt;&lt;related-urls&gt;&lt;url&gt;&lt;style face="underline" font="default" size="100%"&gt;https://www.samhsa.gov/data/sites/default/files/NSDUH-FRR1-2014/NSDUH-FRR1-2014.pdf&lt;/style&gt;&lt;/url&gt;&lt;/related-urls&gt;&lt;/urls&gt;&lt;/record&gt;&lt;/Cite&gt;&lt;/EndNote&gt;</w:instrText>
      </w:r>
      <w:r w:rsidR="00A522DB" w:rsidRPr="0094513D">
        <w:rPr>
          <w:rFonts w:ascii="Arial" w:eastAsia="Times New Roman" w:hAnsi="Arial" w:cs="Arial"/>
          <w:color w:val="000000"/>
          <w:sz w:val="24"/>
          <w:szCs w:val="24"/>
        </w:rPr>
        <w:fldChar w:fldCharType="separate"/>
      </w:r>
      <w:r w:rsidR="00A522DB" w:rsidRPr="0094513D">
        <w:rPr>
          <w:rFonts w:ascii="Arial" w:eastAsia="Times New Roman" w:hAnsi="Arial" w:cs="Arial"/>
          <w:color w:val="000000"/>
          <w:sz w:val="24"/>
          <w:szCs w:val="24"/>
        </w:rPr>
        <w:t>(Hedden, 2015)</w:t>
      </w:r>
      <w:r w:rsidR="00A522DB" w:rsidRPr="0094513D">
        <w:rPr>
          <w:rFonts w:ascii="Arial" w:eastAsia="Times New Roman" w:hAnsi="Arial" w:cs="Arial"/>
          <w:color w:val="000000"/>
          <w:sz w:val="24"/>
          <w:szCs w:val="24"/>
        </w:rPr>
        <w:fldChar w:fldCharType="end"/>
      </w:r>
      <w:r w:rsidRPr="0094513D">
        <w:rPr>
          <w:rFonts w:ascii="Arial" w:eastAsia="Times New Roman" w:hAnsi="Arial" w:cs="Arial"/>
          <w:color w:val="000000"/>
          <w:sz w:val="24"/>
          <w:szCs w:val="24"/>
        </w:rPr>
        <w:t>. When this issue expands to include prescription drug abuse, the data becomes even more staggering.   Alcohol, nicotine, illicit and prescription drug abuse represents a wastage of nearly 700 billion dollars annually, which is represented by increased health costs, crime, and lost productivity.  Perhaps the gravest and most tragic part of this crisis is the health and social ramifications of this situation. Sadly, every year over 90,000 Americans lose their lives due as result of the drug addiction and abuse of both illicit and prescription drugs as well as from alcohol addiction and abuse</w:t>
      </w:r>
      <w:r w:rsidR="00A522DB" w:rsidRPr="0094513D">
        <w:rPr>
          <w:rFonts w:ascii="Arial" w:eastAsia="Times New Roman" w:hAnsi="Arial" w:cs="Arial"/>
          <w:color w:val="000000"/>
          <w:sz w:val="24"/>
          <w:szCs w:val="24"/>
        </w:rPr>
        <w:fldChar w:fldCharType="begin"/>
      </w:r>
      <w:r w:rsidR="00A522DB" w:rsidRPr="0094513D">
        <w:rPr>
          <w:rFonts w:ascii="Arial" w:eastAsia="Times New Roman" w:hAnsi="Arial" w:cs="Arial"/>
          <w:color w:val="000000"/>
          <w:sz w:val="24"/>
          <w:szCs w:val="24"/>
        </w:rPr>
        <w:instrText xml:space="preserve"> ADDIN EN.CITE &lt;EndNote&gt;&lt;Cite&gt;&lt;RecNum&gt;72&lt;/RecNum&gt;&lt;DisplayText&gt;(&amp;quot;The Science of Drug Abuse and Addiction: The Basics,&amp;quot;)&lt;/DisplayText&gt;&lt;record&gt;&lt;rec-number&gt;72&lt;/rec-number&gt;&lt;foreign-keys&gt;&lt;key app="EN" db-id="5asfwzvrkwvfzjeavt450vau9tved0xz2pee" timestamp="1513460669"&gt;72&lt;/key&gt;&lt;/foreign-keys&gt;&lt;ref-type name="Web Page"&gt;12&lt;/ref-type&gt;&lt;contributors&gt;&lt;/contributors&gt;&lt;titles&gt;&lt;title&gt;The Science of Drug Abuse and Addiction: The Basics&lt;/title&gt;&lt;/titles&gt;&lt;volume&gt;2017&lt;/volume&gt;&lt;number&gt;12/15/2017&lt;/number&gt;&lt;dates&gt;&lt;/dates&gt;&lt;publisher&gt;National Institute on Drug Abuse&lt;/publisher&gt;&lt;urls&gt;&lt;related-urls&gt;&lt;url&gt;&lt;style face="underline" font="default" size="100%"&gt;https://www.drugabuse.gov/publications/media-guide/science-drug-abuse-addiction-basics&lt;/style&gt;&lt;/url&gt;&lt;/related-urls&gt;&lt;/urls&gt;&lt;/record&gt;&lt;/Cite&gt;&lt;/EndNote&gt;</w:instrText>
      </w:r>
      <w:r w:rsidR="00A522DB" w:rsidRPr="0094513D">
        <w:rPr>
          <w:rFonts w:ascii="Arial" w:eastAsia="Times New Roman" w:hAnsi="Arial" w:cs="Arial"/>
          <w:color w:val="000000"/>
          <w:sz w:val="24"/>
          <w:szCs w:val="24"/>
        </w:rPr>
        <w:fldChar w:fldCharType="separate"/>
      </w:r>
      <w:r w:rsidR="00A522DB" w:rsidRPr="0094513D">
        <w:rPr>
          <w:rFonts w:ascii="Arial" w:eastAsia="Times New Roman" w:hAnsi="Arial" w:cs="Arial"/>
          <w:color w:val="000000"/>
          <w:sz w:val="24"/>
          <w:szCs w:val="24"/>
        </w:rPr>
        <w:t>("The Science of Drug Abuse and Addiction: The Basics,")</w:t>
      </w:r>
      <w:r w:rsidR="00A522DB" w:rsidRPr="0094513D">
        <w:rPr>
          <w:rFonts w:ascii="Arial" w:eastAsia="Times New Roman" w:hAnsi="Arial" w:cs="Arial"/>
          <w:color w:val="000000"/>
          <w:sz w:val="24"/>
          <w:szCs w:val="24"/>
        </w:rPr>
        <w:fldChar w:fldCharType="end"/>
      </w:r>
      <w:r w:rsidRPr="0094513D">
        <w:rPr>
          <w:rFonts w:ascii="Arial" w:eastAsia="Times New Roman" w:hAnsi="Arial" w:cs="Arial"/>
          <w:color w:val="000000"/>
          <w:sz w:val="24"/>
          <w:szCs w:val="24"/>
        </w:rPr>
        <w:t>. While the aforementioned facts on the pervasiveness and economic impact of this situation flags our attention to investigate this issue, the social and health ramifications represent</w:t>
      </w:r>
      <w:r w:rsidR="000F0715" w:rsidRPr="0094513D">
        <w:rPr>
          <w:rFonts w:ascii="Arial" w:eastAsia="Times New Roman" w:hAnsi="Arial" w:cs="Arial"/>
          <w:color w:val="000000"/>
          <w:sz w:val="24"/>
          <w:szCs w:val="24"/>
        </w:rPr>
        <w:t xml:space="preserve"> </w:t>
      </w:r>
      <w:r w:rsidRPr="0094513D">
        <w:rPr>
          <w:rFonts w:ascii="Arial" w:eastAsia="Times New Roman" w:hAnsi="Arial" w:cs="Arial"/>
          <w:color w:val="000000"/>
          <w:sz w:val="24"/>
          <w:szCs w:val="24"/>
        </w:rPr>
        <w:t>the factors that impel us most</w:t>
      </w:r>
      <w:r w:rsidR="000F0715" w:rsidRPr="0094513D">
        <w:rPr>
          <w:rFonts w:ascii="Arial" w:eastAsia="Times New Roman" w:hAnsi="Arial" w:cs="Arial"/>
          <w:color w:val="000000"/>
          <w:sz w:val="24"/>
          <w:szCs w:val="24"/>
        </w:rPr>
        <w:t xml:space="preserve"> </w:t>
      </w:r>
      <w:r w:rsidRPr="0094513D">
        <w:rPr>
          <w:rFonts w:ascii="Arial" w:eastAsia="Times New Roman" w:hAnsi="Arial" w:cs="Arial"/>
          <w:color w:val="000000"/>
          <w:sz w:val="24"/>
          <w:szCs w:val="24"/>
        </w:rPr>
        <w:t>to further delve into this issue.</w:t>
      </w:r>
    </w:p>
    <w:p w14:paraId="44167BE4" w14:textId="77777777" w:rsidR="001823EE" w:rsidRPr="0094513D" w:rsidRDefault="001823EE" w:rsidP="0094513D">
      <w:pPr>
        <w:spacing w:before="360" w:line="240" w:lineRule="auto"/>
        <w:jc w:val="both"/>
        <w:outlineLvl w:val="1"/>
        <w:rPr>
          <w:rFonts w:ascii="Arial" w:eastAsia="Times New Roman" w:hAnsi="Arial" w:cs="Arial"/>
          <w:b/>
          <w:bCs/>
          <w:sz w:val="24"/>
          <w:szCs w:val="24"/>
        </w:rPr>
      </w:pPr>
      <w:r w:rsidRPr="0094513D">
        <w:rPr>
          <w:rFonts w:ascii="Arial" w:eastAsia="Times New Roman" w:hAnsi="Arial" w:cs="Arial"/>
          <w:color w:val="000000"/>
          <w:sz w:val="24"/>
          <w:szCs w:val="24"/>
        </w:rPr>
        <w:lastRenderedPageBreak/>
        <w:t>Our primary aim in our research project is to develop a model to predict admissions among substance abuse patients. A corollary aim is to analyze the predominant substance abused at state level and provide insights for regulatory agencies to reduce admissions. The goal of our project is to assess data at State level and assist the regulatory agencies to implement preventive measures for substance abuse.</w:t>
      </w:r>
      <w:r w:rsidRPr="0094513D">
        <w:rPr>
          <w:rFonts w:ascii="Arial" w:eastAsia="Times New Roman" w:hAnsi="Arial" w:cs="Arial"/>
          <w:b/>
          <w:bCs/>
          <w:color w:val="000000"/>
          <w:sz w:val="24"/>
          <w:szCs w:val="24"/>
        </w:rPr>
        <w:t xml:space="preserve">        </w:t>
      </w:r>
      <w:r w:rsidRPr="0094513D">
        <w:rPr>
          <w:rFonts w:ascii="Arial" w:eastAsia="Times New Roman" w:hAnsi="Arial" w:cs="Arial"/>
          <w:b/>
          <w:bCs/>
          <w:color w:val="000000"/>
          <w:sz w:val="24"/>
          <w:szCs w:val="24"/>
        </w:rPr>
        <w:tab/>
      </w:r>
    </w:p>
    <w:p w14:paraId="2D9BBB16" w14:textId="77777777" w:rsidR="001823EE" w:rsidRDefault="00A93AAF" w:rsidP="00816455">
      <w:pPr>
        <w:spacing w:before="360" w:line="240" w:lineRule="auto"/>
        <w:outlineLvl w:val="1"/>
        <w:rPr>
          <w:rFonts w:ascii="Calibri" w:eastAsia="Times New Roman" w:hAnsi="Calibri" w:cs="Times New Roman"/>
          <w:b/>
          <w:bCs/>
          <w:color w:val="000000"/>
          <w:sz w:val="28"/>
          <w:szCs w:val="28"/>
        </w:rPr>
      </w:pPr>
      <w:r w:rsidRPr="0094513D">
        <w:rPr>
          <w:rFonts w:ascii="Calibri" w:eastAsia="Times New Roman" w:hAnsi="Calibri" w:cs="Times New Roman"/>
          <w:b/>
          <w:bCs/>
          <w:color w:val="000000"/>
          <w:sz w:val="28"/>
          <w:szCs w:val="28"/>
        </w:rPr>
        <w:t>2 Method</w:t>
      </w:r>
      <w:r w:rsidR="002574C6" w:rsidRPr="0094513D">
        <w:rPr>
          <w:rFonts w:ascii="Calibri" w:eastAsia="Times New Roman" w:hAnsi="Calibri" w:cs="Times New Roman"/>
          <w:b/>
          <w:bCs/>
          <w:color w:val="000000"/>
          <w:sz w:val="28"/>
          <w:szCs w:val="28"/>
        </w:rPr>
        <w:t>ology</w:t>
      </w:r>
    </w:p>
    <w:p w14:paraId="4A650BFD" w14:textId="77777777" w:rsidR="00590DDD" w:rsidRPr="00590DDD" w:rsidRDefault="00590DDD" w:rsidP="00590DDD">
      <w:pPr>
        <w:spacing w:before="360" w:line="240" w:lineRule="auto"/>
        <w:jc w:val="both"/>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Our null hypothesis is that there is no relation between independent variables (such as age, race, ethnicity) and the patients being admitted for either marijuana, cocaine, or heroin.  The alternative hypothesis is that there is in face a relation between these (and other) independent variables and the admission for those three substances.</w:t>
      </w:r>
    </w:p>
    <w:p w14:paraId="2189D050" w14:textId="77777777" w:rsidR="002574C6" w:rsidRPr="0094513D" w:rsidRDefault="00816455" w:rsidP="0094513D">
      <w:pPr>
        <w:spacing w:before="360" w:line="240" w:lineRule="auto"/>
        <w:outlineLvl w:val="1"/>
        <w:rPr>
          <w:rFonts w:ascii="Arial" w:eastAsia="Times New Roman" w:hAnsi="Arial" w:cs="Arial"/>
          <w:color w:val="000000"/>
          <w:sz w:val="24"/>
          <w:szCs w:val="24"/>
        </w:rPr>
      </w:pPr>
      <w:r w:rsidRPr="0094513D">
        <w:rPr>
          <w:rFonts w:ascii="Arial" w:eastAsia="Times New Roman" w:hAnsi="Arial" w:cs="Arial"/>
          <w:b/>
          <w:color w:val="000000"/>
          <w:sz w:val="24"/>
          <w:szCs w:val="24"/>
        </w:rPr>
        <w:t xml:space="preserve">2.1 </w:t>
      </w:r>
      <w:r w:rsidR="002574C6" w:rsidRPr="0094513D">
        <w:rPr>
          <w:rFonts w:ascii="Arial" w:eastAsia="Times New Roman" w:hAnsi="Arial" w:cs="Arial"/>
          <w:b/>
          <w:color w:val="000000"/>
          <w:sz w:val="24"/>
          <w:szCs w:val="24"/>
        </w:rPr>
        <w:t xml:space="preserve">Data </w:t>
      </w:r>
      <w:r w:rsidRPr="0094513D">
        <w:rPr>
          <w:rFonts w:ascii="Arial" w:eastAsia="Times New Roman" w:hAnsi="Arial" w:cs="Arial"/>
          <w:b/>
          <w:color w:val="000000"/>
          <w:sz w:val="24"/>
          <w:szCs w:val="24"/>
        </w:rPr>
        <w:t>C</w:t>
      </w:r>
      <w:r w:rsidR="002574C6" w:rsidRPr="0094513D">
        <w:rPr>
          <w:rFonts w:ascii="Arial" w:eastAsia="Times New Roman" w:hAnsi="Arial" w:cs="Arial"/>
          <w:b/>
          <w:color w:val="000000"/>
          <w:sz w:val="24"/>
          <w:szCs w:val="24"/>
        </w:rPr>
        <w:t xml:space="preserve">ollection </w:t>
      </w:r>
      <w:r w:rsidRPr="0094513D">
        <w:rPr>
          <w:rFonts w:ascii="Arial" w:eastAsia="Times New Roman" w:hAnsi="Arial" w:cs="Arial"/>
          <w:color w:val="000000"/>
          <w:sz w:val="24"/>
          <w:szCs w:val="24"/>
        </w:rPr>
        <w:br/>
      </w:r>
      <w:r w:rsidR="000F0715" w:rsidRPr="0094513D">
        <w:rPr>
          <w:rFonts w:ascii="Arial" w:eastAsia="Times New Roman" w:hAnsi="Arial" w:cs="Arial"/>
          <w:color w:val="000000"/>
          <w:sz w:val="24"/>
          <w:szCs w:val="24"/>
        </w:rPr>
        <w:t xml:space="preserve">The data for this study is take from, Treatment Episode Data Set -- Admissions (TEDS-A) is a national data system of annual admissions to substance abuse treatment facilities. State laws require substance abuse treatment programs to report their publicly-funded admissions to the state. Some states collect only their publicly-funded admissions while other states are able to collect their privately-funded admissions from facilities that receive public funding. States then report these data from their state administrative systems to SAMHSA. The resulting data system is referred to as TEDS-A.  </w:t>
      </w:r>
    </w:p>
    <w:p w14:paraId="3F095A04" w14:textId="77777777" w:rsidR="002574C6" w:rsidRPr="0094513D" w:rsidRDefault="00816455" w:rsidP="0094513D">
      <w:pPr>
        <w:spacing w:before="360" w:line="240" w:lineRule="auto"/>
        <w:outlineLvl w:val="1"/>
        <w:rPr>
          <w:rFonts w:ascii="Arial" w:eastAsia="Times New Roman" w:hAnsi="Arial" w:cs="Arial"/>
          <w:color w:val="000000"/>
          <w:sz w:val="24"/>
          <w:szCs w:val="24"/>
        </w:rPr>
      </w:pPr>
      <w:r w:rsidRPr="0094513D">
        <w:rPr>
          <w:rFonts w:ascii="Arial" w:eastAsia="Times New Roman" w:hAnsi="Arial" w:cs="Arial"/>
          <w:b/>
          <w:color w:val="000000"/>
          <w:sz w:val="24"/>
          <w:szCs w:val="24"/>
        </w:rPr>
        <w:t>2.2 Data Storage</w:t>
      </w:r>
      <w:r w:rsidRPr="0094513D">
        <w:rPr>
          <w:rFonts w:ascii="Arial" w:eastAsia="Times New Roman" w:hAnsi="Arial" w:cs="Arial"/>
          <w:b/>
          <w:color w:val="000000"/>
          <w:sz w:val="24"/>
          <w:szCs w:val="24"/>
        </w:rPr>
        <w:br/>
      </w:r>
      <w:r w:rsidR="002574C6" w:rsidRPr="0094513D">
        <w:rPr>
          <w:rFonts w:ascii="Arial" w:eastAsia="Times New Roman" w:hAnsi="Arial" w:cs="Arial"/>
          <w:color w:val="000000"/>
          <w:sz w:val="24"/>
          <w:szCs w:val="24"/>
        </w:rPr>
        <w:t>Data was stored in SQl database. Original data set 1.6 mil record. Given the size of the Data, Data was then randomly selected using code in Python. As the result we stored and used 500k randomly selected data set in creating our model to predict readmissions.</w:t>
      </w:r>
    </w:p>
    <w:p w14:paraId="64CF13D5" w14:textId="77777777" w:rsidR="001D5723" w:rsidRPr="0094513D" w:rsidRDefault="00816455" w:rsidP="0094513D">
      <w:pPr>
        <w:spacing w:before="360" w:line="240" w:lineRule="auto"/>
        <w:outlineLvl w:val="1"/>
        <w:rPr>
          <w:rFonts w:ascii="Arial" w:eastAsia="Times New Roman" w:hAnsi="Arial" w:cs="Arial"/>
          <w:color w:val="000000"/>
          <w:sz w:val="24"/>
          <w:szCs w:val="24"/>
        </w:rPr>
      </w:pPr>
      <w:r w:rsidRPr="0094513D">
        <w:rPr>
          <w:rFonts w:ascii="Arial" w:eastAsia="Times New Roman" w:hAnsi="Arial" w:cs="Arial"/>
          <w:b/>
          <w:color w:val="000000"/>
          <w:sz w:val="24"/>
          <w:szCs w:val="24"/>
        </w:rPr>
        <w:t xml:space="preserve">2.3 </w:t>
      </w:r>
      <w:r w:rsidR="002574C6" w:rsidRPr="0094513D">
        <w:rPr>
          <w:rFonts w:ascii="Arial" w:eastAsia="Times New Roman" w:hAnsi="Arial" w:cs="Arial"/>
          <w:b/>
          <w:color w:val="000000"/>
          <w:sz w:val="24"/>
          <w:szCs w:val="24"/>
        </w:rPr>
        <w:t>Data Extraction</w:t>
      </w:r>
      <w:r w:rsidRPr="0094513D">
        <w:rPr>
          <w:rFonts w:ascii="Arial" w:eastAsia="Times New Roman" w:hAnsi="Arial" w:cs="Arial"/>
          <w:b/>
          <w:color w:val="000000"/>
          <w:sz w:val="24"/>
          <w:szCs w:val="24"/>
        </w:rPr>
        <w:br/>
      </w:r>
      <w:r w:rsidR="002574C6" w:rsidRPr="0094513D">
        <w:rPr>
          <w:rFonts w:ascii="Arial" w:eastAsia="Times New Roman" w:hAnsi="Arial" w:cs="Arial"/>
          <w:color w:val="000000"/>
          <w:sz w:val="24"/>
          <w:szCs w:val="24"/>
        </w:rPr>
        <w:t xml:space="preserve">For data extraction we were able to use Python. The data set initially contained 60 variables like age, gender, race, ethnicity, education, type of substance abused etc. to develop a predictive model. </w:t>
      </w:r>
      <w:r w:rsidR="001D5723" w:rsidRPr="0094513D">
        <w:rPr>
          <w:rFonts w:ascii="Arial" w:eastAsia="Times New Roman" w:hAnsi="Arial" w:cs="Arial"/>
          <w:color w:val="000000"/>
          <w:sz w:val="24"/>
          <w:szCs w:val="24"/>
        </w:rPr>
        <w:t xml:space="preserve"> 18 variables were selected for analysis. Categories in each variable and their composition are described here.</w:t>
      </w:r>
    </w:p>
    <w:p w14:paraId="7738BE0C" w14:textId="77777777" w:rsidR="001D5723" w:rsidRPr="0094513D" w:rsidRDefault="001D5723" w:rsidP="0094513D">
      <w:pPr>
        <w:rPr>
          <w:rFonts w:ascii="Arial" w:hAnsi="Arial" w:cs="Arial"/>
          <w:sz w:val="24"/>
          <w:szCs w:val="24"/>
        </w:rPr>
      </w:pPr>
      <w:r w:rsidRPr="0094513D">
        <w:rPr>
          <w:rFonts w:ascii="Arial" w:hAnsi="Arial" w:cs="Arial"/>
          <w:b/>
          <w:sz w:val="24"/>
          <w:szCs w:val="24"/>
        </w:rPr>
        <w:t xml:space="preserve">DRUG ADMISSION DATA. </w:t>
      </w:r>
      <w:r w:rsidRPr="0094513D">
        <w:rPr>
          <w:rFonts w:ascii="Arial" w:hAnsi="Arial" w:cs="Arial"/>
          <w:sz w:val="24"/>
          <w:szCs w:val="24"/>
        </w:rPr>
        <w:t>The states below are colored as per admission rate with the darkest color having highest rate.</w:t>
      </w:r>
    </w:p>
    <w:p w14:paraId="56DFD33C" w14:textId="77777777" w:rsidR="001D5723" w:rsidRPr="009B0835" w:rsidRDefault="001D5723" w:rsidP="001D5723">
      <w:pPr>
        <w:rPr>
          <w:sz w:val="20"/>
          <w:szCs w:val="20"/>
        </w:rPr>
      </w:pPr>
    </w:p>
    <w:p w14:paraId="63B78ED2" w14:textId="77777777" w:rsidR="001D5723" w:rsidRPr="009B0835" w:rsidRDefault="001D5723" w:rsidP="001D5723">
      <w:pPr>
        <w:rPr>
          <w:sz w:val="20"/>
          <w:szCs w:val="20"/>
        </w:rPr>
      </w:pPr>
      <w:r w:rsidRPr="009B0835">
        <w:rPr>
          <w:noProof/>
          <w:sz w:val="20"/>
          <w:szCs w:val="20"/>
        </w:rPr>
        <w:lastRenderedPageBreak/>
        <w:drawing>
          <wp:inline distT="0" distB="0" distL="0" distR="0" wp14:anchorId="622A9E4B" wp14:editId="18077E36">
            <wp:extent cx="5943600" cy="3280410"/>
            <wp:effectExtent l="19050" t="19050" r="19050" b="15240"/>
            <wp:docPr id="2" name="Picture 2" descr="A close up of a map&#10;&#10;Description generated with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4" descr="A close up of a map&#10;&#10;Description generated with high confidence"/>
                    <pic:cNvPicPr>
                      <a:picLocks noGrp="1"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80410"/>
                    </a:xfrm>
                    <a:prstGeom prst="rect">
                      <a:avLst/>
                    </a:prstGeom>
                    <a:noFill/>
                    <a:ln>
                      <a:solidFill>
                        <a:schemeClr val="accent1"/>
                      </a:solidFill>
                    </a:ln>
                  </pic:spPr>
                </pic:pic>
              </a:graphicData>
            </a:graphic>
          </wp:inline>
        </w:drawing>
      </w:r>
    </w:p>
    <w:p w14:paraId="13EEE8F5" w14:textId="77777777" w:rsidR="001D5723" w:rsidRPr="009B0835" w:rsidRDefault="001D5723" w:rsidP="001D5723">
      <w:pPr>
        <w:rPr>
          <w:sz w:val="20"/>
          <w:szCs w:val="20"/>
        </w:rPr>
      </w:pPr>
    </w:p>
    <w:p w14:paraId="4F6BAA3D" w14:textId="77777777" w:rsidR="001D5723" w:rsidRPr="0094513D" w:rsidRDefault="001D5723" w:rsidP="001D5723">
      <w:pPr>
        <w:rPr>
          <w:rFonts w:ascii="Arial" w:hAnsi="Arial" w:cs="Arial"/>
          <w:sz w:val="24"/>
          <w:szCs w:val="24"/>
        </w:rPr>
      </w:pPr>
      <w:r w:rsidRPr="0094513D">
        <w:rPr>
          <w:rFonts w:ascii="Arial" w:hAnsi="Arial" w:cs="Arial"/>
          <w:b/>
          <w:sz w:val="24"/>
          <w:szCs w:val="24"/>
        </w:rPr>
        <w:t xml:space="preserve">AGE.  </w:t>
      </w:r>
      <w:r w:rsidRPr="0094513D">
        <w:rPr>
          <w:rFonts w:ascii="Arial" w:hAnsi="Arial" w:cs="Arial"/>
          <w:sz w:val="24"/>
          <w:szCs w:val="24"/>
        </w:rPr>
        <w:t>Out of the total population taken for the study, the age group which had maximum number of admissions were among 25-29yrs(17%) followed by 30-34(15%), 21-24(12%), 35-39(11%), 40-44(9%), 45-49(9%), 50-54(8%), 55 and over(8%) and 15-17yrs(4%) respectively.</w:t>
      </w:r>
    </w:p>
    <w:p w14:paraId="706EB894" w14:textId="77777777" w:rsidR="001D5723" w:rsidRPr="009B0835" w:rsidRDefault="001D5723" w:rsidP="001D5723">
      <w:pPr>
        <w:rPr>
          <w:sz w:val="20"/>
          <w:szCs w:val="20"/>
        </w:rPr>
      </w:pPr>
      <w:r w:rsidRPr="009B0835">
        <w:rPr>
          <w:noProof/>
          <w:sz w:val="20"/>
          <w:szCs w:val="20"/>
        </w:rPr>
        <w:drawing>
          <wp:inline distT="0" distB="0" distL="0" distR="0" wp14:anchorId="7281A4B9" wp14:editId="72993581">
            <wp:extent cx="3955415" cy="297561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55415" cy="2975610"/>
                    </a:xfrm>
                    <a:prstGeom prst="rect">
                      <a:avLst/>
                    </a:prstGeom>
                    <a:noFill/>
                    <a:ln>
                      <a:noFill/>
                    </a:ln>
                  </pic:spPr>
                </pic:pic>
              </a:graphicData>
            </a:graphic>
          </wp:inline>
        </w:drawing>
      </w:r>
    </w:p>
    <w:p w14:paraId="62ABFE79" w14:textId="77777777" w:rsidR="001D5723" w:rsidRPr="0094513D" w:rsidRDefault="001D5723" w:rsidP="001D5723">
      <w:pPr>
        <w:rPr>
          <w:rFonts w:ascii="Arial" w:hAnsi="Arial" w:cs="Arial"/>
          <w:sz w:val="24"/>
          <w:szCs w:val="24"/>
        </w:rPr>
      </w:pPr>
      <w:r w:rsidRPr="0094513D">
        <w:rPr>
          <w:rFonts w:ascii="Arial" w:hAnsi="Arial" w:cs="Arial"/>
          <w:b/>
          <w:sz w:val="24"/>
          <w:szCs w:val="24"/>
        </w:rPr>
        <w:t xml:space="preserve">GENDER.  </w:t>
      </w:r>
      <w:r w:rsidRPr="0094513D">
        <w:rPr>
          <w:rFonts w:ascii="Arial" w:hAnsi="Arial" w:cs="Arial"/>
          <w:sz w:val="24"/>
          <w:szCs w:val="24"/>
        </w:rPr>
        <w:t>Out of the total population taken for the study, the gender which had maximum number of admissions were male</w:t>
      </w:r>
      <w:r w:rsidR="0094513D">
        <w:rPr>
          <w:rFonts w:ascii="Arial" w:hAnsi="Arial" w:cs="Arial"/>
          <w:sz w:val="24"/>
          <w:szCs w:val="24"/>
        </w:rPr>
        <w:t xml:space="preserve"> </w:t>
      </w:r>
      <w:r w:rsidRPr="0094513D">
        <w:rPr>
          <w:rFonts w:ascii="Arial" w:hAnsi="Arial" w:cs="Arial"/>
          <w:sz w:val="24"/>
          <w:szCs w:val="24"/>
        </w:rPr>
        <w:t>(66%) compared to female</w:t>
      </w:r>
      <w:r w:rsidR="0094513D">
        <w:rPr>
          <w:rFonts w:ascii="Arial" w:hAnsi="Arial" w:cs="Arial"/>
          <w:sz w:val="24"/>
          <w:szCs w:val="24"/>
        </w:rPr>
        <w:t xml:space="preserve"> </w:t>
      </w:r>
      <w:r w:rsidRPr="0094513D">
        <w:rPr>
          <w:rFonts w:ascii="Arial" w:hAnsi="Arial" w:cs="Arial"/>
          <w:sz w:val="24"/>
          <w:szCs w:val="24"/>
        </w:rPr>
        <w:t>(34%)</w:t>
      </w:r>
    </w:p>
    <w:p w14:paraId="7B4E59C5" w14:textId="77777777" w:rsidR="001D5723" w:rsidRPr="009B0835" w:rsidRDefault="001D5723" w:rsidP="001D5723">
      <w:pPr>
        <w:rPr>
          <w:sz w:val="20"/>
          <w:szCs w:val="20"/>
        </w:rPr>
      </w:pPr>
      <w:r w:rsidRPr="009B0835">
        <w:rPr>
          <w:noProof/>
          <w:sz w:val="20"/>
          <w:szCs w:val="20"/>
        </w:rPr>
        <w:lastRenderedPageBreak/>
        <w:drawing>
          <wp:inline distT="0" distB="0" distL="0" distR="0" wp14:anchorId="7AA69011" wp14:editId="62F1E644">
            <wp:extent cx="4085590" cy="4085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5590" cy="4085590"/>
                    </a:xfrm>
                    <a:prstGeom prst="rect">
                      <a:avLst/>
                    </a:prstGeom>
                    <a:noFill/>
                    <a:ln>
                      <a:noFill/>
                    </a:ln>
                  </pic:spPr>
                </pic:pic>
              </a:graphicData>
            </a:graphic>
          </wp:inline>
        </w:drawing>
      </w:r>
    </w:p>
    <w:p w14:paraId="07D6D767" w14:textId="77777777" w:rsidR="001D5723" w:rsidRPr="009B0835" w:rsidRDefault="001D5723" w:rsidP="001D5723">
      <w:pPr>
        <w:rPr>
          <w:sz w:val="20"/>
          <w:szCs w:val="20"/>
        </w:rPr>
      </w:pPr>
    </w:p>
    <w:p w14:paraId="58122F35" w14:textId="77777777" w:rsidR="001D5723" w:rsidRPr="0094513D" w:rsidRDefault="001D5723" w:rsidP="0094513D">
      <w:pPr>
        <w:jc w:val="both"/>
        <w:rPr>
          <w:rFonts w:ascii="Arial" w:hAnsi="Arial" w:cs="Arial"/>
          <w:sz w:val="24"/>
          <w:szCs w:val="24"/>
        </w:rPr>
      </w:pPr>
      <w:r w:rsidRPr="0094513D">
        <w:rPr>
          <w:rFonts w:ascii="Arial" w:hAnsi="Arial" w:cs="Arial"/>
          <w:b/>
          <w:sz w:val="24"/>
          <w:szCs w:val="24"/>
        </w:rPr>
        <w:t xml:space="preserve">RACE. </w:t>
      </w:r>
      <w:r w:rsidRPr="0094513D">
        <w:rPr>
          <w:rFonts w:ascii="Arial" w:hAnsi="Arial" w:cs="Arial"/>
          <w:sz w:val="24"/>
          <w:szCs w:val="24"/>
        </w:rPr>
        <w:t>Out of the total population taken for the study, the group of race which had maximum number of admissions were Whites</w:t>
      </w:r>
      <w:r w:rsidR="0094513D">
        <w:rPr>
          <w:rFonts w:ascii="Arial" w:hAnsi="Arial" w:cs="Arial"/>
          <w:sz w:val="24"/>
          <w:szCs w:val="24"/>
        </w:rPr>
        <w:t xml:space="preserve"> </w:t>
      </w:r>
      <w:r w:rsidRPr="0094513D">
        <w:rPr>
          <w:rFonts w:ascii="Arial" w:hAnsi="Arial" w:cs="Arial"/>
          <w:sz w:val="24"/>
          <w:szCs w:val="24"/>
        </w:rPr>
        <w:t>(70.382%) followed by black African Americans</w:t>
      </w:r>
      <w:r w:rsidR="0094513D">
        <w:rPr>
          <w:rFonts w:ascii="Arial" w:hAnsi="Arial" w:cs="Arial"/>
          <w:sz w:val="24"/>
          <w:szCs w:val="24"/>
        </w:rPr>
        <w:t xml:space="preserve"> </w:t>
      </w:r>
      <w:r w:rsidRPr="0094513D">
        <w:rPr>
          <w:rFonts w:ascii="Arial" w:hAnsi="Arial" w:cs="Arial"/>
          <w:sz w:val="24"/>
          <w:szCs w:val="24"/>
        </w:rPr>
        <w:t>(18.130%), other single races</w:t>
      </w:r>
      <w:r w:rsidR="0094513D">
        <w:rPr>
          <w:rFonts w:ascii="Arial" w:hAnsi="Arial" w:cs="Arial"/>
          <w:sz w:val="24"/>
          <w:szCs w:val="24"/>
        </w:rPr>
        <w:t xml:space="preserve"> </w:t>
      </w:r>
      <w:r w:rsidRPr="0094513D">
        <w:rPr>
          <w:rFonts w:ascii="Arial" w:hAnsi="Arial" w:cs="Arial"/>
          <w:sz w:val="24"/>
          <w:szCs w:val="24"/>
        </w:rPr>
        <w:t>(5.7%), American Indians</w:t>
      </w:r>
      <w:r w:rsidR="0094513D">
        <w:rPr>
          <w:rFonts w:ascii="Arial" w:hAnsi="Arial" w:cs="Arial"/>
          <w:sz w:val="24"/>
          <w:szCs w:val="24"/>
        </w:rPr>
        <w:t xml:space="preserve"> </w:t>
      </w:r>
      <w:r w:rsidRPr="0094513D">
        <w:rPr>
          <w:rFonts w:ascii="Arial" w:hAnsi="Arial" w:cs="Arial"/>
          <w:sz w:val="24"/>
          <w:szCs w:val="24"/>
        </w:rPr>
        <w:t>(3.06%), two or more races</w:t>
      </w:r>
      <w:r w:rsidR="0094513D">
        <w:rPr>
          <w:rFonts w:ascii="Arial" w:hAnsi="Arial" w:cs="Arial"/>
          <w:sz w:val="24"/>
          <w:szCs w:val="24"/>
        </w:rPr>
        <w:t xml:space="preserve"> </w:t>
      </w:r>
      <w:r w:rsidRPr="0094513D">
        <w:rPr>
          <w:rFonts w:ascii="Arial" w:hAnsi="Arial" w:cs="Arial"/>
          <w:sz w:val="24"/>
          <w:szCs w:val="24"/>
        </w:rPr>
        <w:t>(1.28%), Asians</w:t>
      </w:r>
      <w:r w:rsidR="0094513D">
        <w:rPr>
          <w:rFonts w:ascii="Arial" w:hAnsi="Arial" w:cs="Arial"/>
          <w:sz w:val="24"/>
          <w:szCs w:val="24"/>
        </w:rPr>
        <w:t xml:space="preserve"> </w:t>
      </w:r>
      <w:r w:rsidRPr="0094513D">
        <w:rPr>
          <w:rFonts w:ascii="Arial" w:hAnsi="Arial" w:cs="Arial"/>
          <w:sz w:val="24"/>
          <w:szCs w:val="24"/>
        </w:rPr>
        <w:t>(0.42%), native Hawaiian</w:t>
      </w:r>
      <w:r w:rsidR="0094513D">
        <w:rPr>
          <w:rFonts w:ascii="Arial" w:hAnsi="Arial" w:cs="Arial"/>
          <w:sz w:val="24"/>
          <w:szCs w:val="24"/>
        </w:rPr>
        <w:t xml:space="preserve"> </w:t>
      </w:r>
      <w:r w:rsidRPr="0094513D">
        <w:rPr>
          <w:rFonts w:ascii="Arial" w:hAnsi="Arial" w:cs="Arial"/>
          <w:sz w:val="24"/>
          <w:szCs w:val="24"/>
        </w:rPr>
        <w:t>(0.24%) and other Asian and Alaskan population</w:t>
      </w:r>
      <w:r w:rsidR="0094513D">
        <w:rPr>
          <w:rFonts w:ascii="Arial" w:hAnsi="Arial" w:cs="Arial"/>
          <w:sz w:val="24"/>
          <w:szCs w:val="24"/>
        </w:rPr>
        <w:t xml:space="preserve"> </w:t>
      </w:r>
      <w:r w:rsidRPr="0094513D">
        <w:rPr>
          <w:rFonts w:ascii="Arial" w:hAnsi="Arial" w:cs="Arial"/>
          <w:sz w:val="24"/>
          <w:szCs w:val="24"/>
        </w:rPr>
        <w:t>(0.1%)</w:t>
      </w:r>
    </w:p>
    <w:p w14:paraId="4CA9E536" w14:textId="77777777" w:rsidR="001D5723" w:rsidRPr="009B0835" w:rsidRDefault="001D5723" w:rsidP="001D5723">
      <w:pPr>
        <w:rPr>
          <w:sz w:val="20"/>
          <w:szCs w:val="20"/>
        </w:rPr>
      </w:pPr>
      <w:r w:rsidRPr="009B0835">
        <w:rPr>
          <w:noProof/>
          <w:sz w:val="20"/>
          <w:szCs w:val="20"/>
        </w:rPr>
        <w:lastRenderedPageBreak/>
        <w:drawing>
          <wp:inline distT="0" distB="0" distL="0" distR="0" wp14:anchorId="751BB5E9" wp14:editId="431EAB79">
            <wp:extent cx="5943600" cy="594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CCB241B" w14:textId="77777777" w:rsidR="001D5723" w:rsidRPr="0094513D" w:rsidRDefault="001D5723" w:rsidP="001D5723">
      <w:pPr>
        <w:rPr>
          <w:rFonts w:ascii="Arial" w:hAnsi="Arial" w:cs="Arial"/>
          <w:sz w:val="24"/>
          <w:szCs w:val="24"/>
        </w:rPr>
      </w:pPr>
      <w:r w:rsidRPr="0094513D">
        <w:rPr>
          <w:rFonts w:ascii="Arial" w:hAnsi="Arial" w:cs="Arial"/>
          <w:b/>
          <w:sz w:val="24"/>
          <w:szCs w:val="24"/>
        </w:rPr>
        <w:t xml:space="preserve">MARITAL STATUS.  </w:t>
      </w:r>
      <w:r w:rsidRPr="0094513D">
        <w:rPr>
          <w:rFonts w:ascii="Arial" w:hAnsi="Arial" w:cs="Arial"/>
          <w:sz w:val="24"/>
          <w:szCs w:val="24"/>
        </w:rPr>
        <w:t>Out of the total population taken for the study, the group which had maximum number of admissions were never married (59%), followed by divorced (14%), now married</w:t>
      </w:r>
      <w:r w:rsidR="0094513D">
        <w:rPr>
          <w:rFonts w:ascii="Arial" w:hAnsi="Arial" w:cs="Arial"/>
          <w:sz w:val="24"/>
          <w:szCs w:val="24"/>
        </w:rPr>
        <w:t xml:space="preserve"> </w:t>
      </w:r>
      <w:r w:rsidRPr="0094513D">
        <w:rPr>
          <w:rFonts w:ascii="Arial" w:hAnsi="Arial" w:cs="Arial"/>
          <w:sz w:val="24"/>
          <w:szCs w:val="24"/>
        </w:rPr>
        <w:t>(12%), missing</w:t>
      </w:r>
      <w:r w:rsidR="0094513D">
        <w:rPr>
          <w:rFonts w:ascii="Arial" w:hAnsi="Arial" w:cs="Arial"/>
          <w:sz w:val="24"/>
          <w:szCs w:val="24"/>
        </w:rPr>
        <w:t xml:space="preserve"> </w:t>
      </w:r>
      <w:r w:rsidRPr="0094513D">
        <w:rPr>
          <w:rFonts w:ascii="Arial" w:hAnsi="Arial" w:cs="Arial"/>
          <w:sz w:val="24"/>
          <w:szCs w:val="24"/>
        </w:rPr>
        <w:t>(10%), separated</w:t>
      </w:r>
      <w:r w:rsidR="0094513D">
        <w:rPr>
          <w:rFonts w:ascii="Arial" w:hAnsi="Arial" w:cs="Arial"/>
          <w:sz w:val="24"/>
          <w:szCs w:val="24"/>
        </w:rPr>
        <w:t xml:space="preserve"> </w:t>
      </w:r>
      <w:r w:rsidRPr="0094513D">
        <w:rPr>
          <w:rFonts w:ascii="Arial" w:hAnsi="Arial" w:cs="Arial"/>
          <w:sz w:val="24"/>
          <w:szCs w:val="24"/>
        </w:rPr>
        <w:t>(5%).</w:t>
      </w:r>
    </w:p>
    <w:p w14:paraId="0834F156" w14:textId="77777777" w:rsidR="001D5723" w:rsidRPr="009B0835" w:rsidRDefault="001D5723" w:rsidP="001D5723">
      <w:pPr>
        <w:rPr>
          <w:sz w:val="20"/>
          <w:szCs w:val="20"/>
        </w:rPr>
      </w:pPr>
      <w:r w:rsidRPr="009B0835">
        <w:rPr>
          <w:noProof/>
          <w:sz w:val="20"/>
          <w:szCs w:val="20"/>
        </w:rPr>
        <w:lastRenderedPageBreak/>
        <w:drawing>
          <wp:inline distT="0" distB="0" distL="0" distR="0" wp14:anchorId="0AA5164E" wp14:editId="7A555D8A">
            <wp:extent cx="4209415" cy="6306185"/>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09415" cy="6306185"/>
                    </a:xfrm>
                    <a:prstGeom prst="rect">
                      <a:avLst/>
                    </a:prstGeom>
                    <a:noFill/>
                    <a:ln>
                      <a:noFill/>
                    </a:ln>
                  </pic:spPr>
                </pic:pic>
              </a:graphicData>
            </a:graphic>
          </wp:inline>
        </w:drawing>
      </w:r>
    </w:p>
    <w:p w14:paraId="721B1554" w14:textId="77777777" w:rsidR="001D5723" w:rsidRPr="0094513D" w:rsidRDefault="001D5723" w:rsidP="001D5723">
      <w:pPr>
        <w:rPr>
          <w:rFonts w:ascii="Arial" w:hAnsi="Arial" w:cs="Arial"/>
          <w:sz w:val="24"/>
          <w:szCs w:val="24"/>
        </w:rPr>
      </w:pPr>
      <w:r w:rsidRPr="0094513D">
        <w:rPr>
          <w:rFonts w:ascii="Arial" w:hAnsi="Arial" w:cs="Arial"/>
          <w:b/>
          <w:sz w:val="24"/>
          <w:szCs w:val="24"/>
        </w:rPr>
        <w:t xml:space="preserve">EMPLOYMENT.  </w:t>
      </w:r>
      <w:r w:rsidRPr="0094513D">
        <w:rPr>
          <w:rFonts w:ascii="Arial" w:hAnsi="Arial" w:cs="Arial"/>
          <w:sz w:val="24"/>
          <w:szCs w:val="24"/>
        </w:rPr>
        <w:t>Out of the total population taken for the study, the  group which had maximum number of admissions were unemployed(38%)  followed by not in labor force(35%), full time(17%), parttime(8%) and missing(1%) respectively</w:t>
      </w:r>
    </w:p>
    <w:p w14:paraId="140E3459" w14:textId="77777777" w:rsidR="001D5723" w:rsidRPr="009B0835" w:rsidRDefault="001D5723" w:rsidP="001D5723">
      <w:pPr>
        <w:rPr>
          <w:sz w:val="20"/>
          <w:szCs w:val="20"/>
        </w:rPr>
      </w:pPr>
      <w:r w:rsidRPr="009B0835">
        <w:rPr>
          <w:noProof/>
          <w:sz w:val="20"/>
          <w:szCs w:val="20"/>
        </w:rPr>
        <w:lastRenderedPageBreak/>
        <w:drawing>
          <wp:inline distT="0" distB="0" distL="0" distR="0" wp14:anchorId="37F2619B" wp14:editId="6897557E">
            <wp:extent cx="4731385" cy="4731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1385" cy="4731385"/>
                    </a:xfrm>
                    <a:prstGeom prst="rect">
                      <a:avLst/>
                    </a:prstGeom>
                    <a:noFill/>
                    <a:ln>
                      <a:noFill/>
                    </a:ln>
                  </pic:spPr>
                </pic:pic>
              </a:graphicData>
            </a:graphic>
          </wp:inline>
        </w:drawing>
      </w:r>
    </w:p>
    <w:p w14:paraId="7FFB057B" w14:textId="77777777" w:rsidR="001D5723" w:rsidRPr="0094513D" w:rsidRDefault="001D5723" w:rsidP="0094513D">
      <w:pPr>
        <w:jc w:val="both"/>
        <w:rPr>
          <w:rFonts w:ascii="Arial" w:hAnsi="Arial" w:cs="Arial"/>
          <w:sz w:val="24"/>
          <w:szCs w:val="24"/>
        </w:rPr>
      </w:pPr>
      <w:r w:rsidRPr="0094513D">
        <w:rPr>
          <w:rFonts w:ascii="Arial" w:hAnsi="Arial" w:cs="Arial"/>
          <w:b/>
          <w:sz w:val="24"/>
          <w:szCs w:val="24"/>
        </w:rPr>
        <w:t xml:space="preserve">SUBSTANCE ABUSED.  </w:t>
      </w:r>
      <w:r w:rsidRPr="0094513D">
        <w:rPr>
          <w:rFonts w:ascii="Arial" w:hAnsi="Arial" w:cs="Arial"/>
          <w:sz w:val="24"/>
          <w:szCs w:val="24"/>
        </w:rPr>
        <w:t>Out of the total population taken for the study, the group which had maximum use of substance as  none(70.89%) followed by marijuana(6.04%), unknown drugs(5.92%), alcohol(4.83%), cocaine(3.93%), other opiates(2.06%), benzodiazepines(1.97%), methamphetamine(1.48%), heroine(0.89%) and other drugs like non barbiturates, PCP, stimulants (0.829%) respectively</w:t>
      </w:r>
    </w:p>
    <w:p w14:paraId="5C0E4701" w14:textId="77777777" w:rsidR="001D5723" w:rsidRPr="009B0835" w:rsidRDefault="001D5723" w:rsidP="001D5723">
      <w:pPr>
        <w:rPr>
          <w:sz w:val="20"/>
          <w:szCs w:val="20"/>
        </w:rPr>
      </w:pPr>
      <w:r w:rsidRPr="009B0835">
        <w:rPr>
          <w:noProof/>
          <w:sz w:val="20"/>
          <w:szCs w:val="20"/>
        </w:rPr>
        <w:lastRenderedPageBreak/>
        <w:drawing>
          <wp:inline distT="0" distB="0" distL="0" distR="0" wp14:anchorId="10B7A8FB" wp14:editId="70DA4F5E">
            <wp:extent cx="5943600" cy="8352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352790"/>
                    </a:xfrm>
                    <a:prstGeom prst="rect">
                      <a:avLst/>
                    </a:prstGeom>
                    <a:noFill/>
                    <a:ln>
                      <a:noFill/>
                    </a:ln>
                  </pic:spPr>
                </pic:pic>
              </a:graphicData>
            </a:graphic>
          </wp:inline>
        </w:drawing>
      </w:r>
    </w:p>
    <w:p w14:paraId="2AC6CD01" w14:textId="77777777" w:rsidR="001D5723" w:rsidRPr="0094513D" w:rsidRDefault="001D5723" w:rsidP="0094513D">
      <w:pPr>
        <w:jc w:val="both"/>
        <w:rPr>
          <w:rFonts w:ascii="Arial" w:hAnsi="Arial" w:cs="Arial"/>
          <w:sz w:val="24"/>
          <w:szCs w:val="24"/>
        </w:rPr>
      </w:pPr>
      <w:r w:rsidRPr="0094513D">
        <w:rPr>
          <w:rFonts w:ascii="Arial" w:hAnsi="Arial" w:cs="Arial"/>
          <w:b/>
          <w:sz w:val="24"/>
          <w:szCs w:val="24"/>
        </w:rPr>
        <w:lastRenderedPageBreak/>
        <w:t xml:space="preserve">FREQUENCY OF SUBSTANCE ABUSE.  </w:t>
      </w:r>
      <w:r w:rsidRPr="0094513D">
        <w:rPr>
          <w:rFonts w:ascii="Arial" w:hAnsi="Arial" w:cs="Arial"/>
          <w:sz w:val="24"/>
          <w:szCs w:val="24"/>
        </w:rPr>
        <w:t>Out of the total population taken for the study, the group which had maximum number of admissions were having the frequency of abuse as daily(39%) followed by no use in past one year(29%), 3-6 times used in past week(11%), 1-3 times used in past week(11%),  missing(2%)respectively.</w:t>
      </w:r>
    </w:p>
    <w:p w14:paraId="27B35876" w14:textId="77777777" w:rsidR="001D5723" w:rsidRPr="009B0835" w:rsidRDefault="001D5723" w:rsidP="001D5723">
      <w:pPr>
        <w:rPr>
          <w:sz w:val="20"/>
          <w:szCs w:val="20"/>
        </w:rPr>
      </w:pPr>
      <w:r w:rsidRPr="009B0835">
        <w:rPr>
          <w:noProof/>
          <w:sz w:val="20"/>
          <w:szCs w:val="20"/>
        </w:rPr>
        <w:lastRenderedPageBreak/>
        <w:drawing>
          <wp:inline distT="0" distB="0" distL="0" distR="0" wp14:anchorId="0223AD1B" wp14:editId="2DB4A446">
            <wp:extent cx="5943600" cy="7391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7391400"/>
                    </a:xfrm>
                    <a:prstGeom prst="rect">
                      <a:avLst/>
                    </a:prstGeom>
                    <a:noFill/>
                    <a:ln>
                      <a:noFill/>
                    </a:ln>
                  </pic:spPr>
                </pic:pic>
              </a:graphicData>
            </a:graphic>
          </wp:inline>
        </w:drawing>
      </w:r>
    </w:p>
    <w:p w14:paraId="26556A14" w14:textId="77777777" w:rsidR="001D5723" w:rsidRPr="0094513D" w:rsidRDefault="001D5723" w:rsidP="001D5723">
      <w:pPr>
        <w:rPr>
          <w:rFonts w:ascii="Arial" w:hAnsi="Arial" w:cs="Arial"/>
          <w:sz w:val="24"/>
          <w:szCs w:val="24"/>
        </w:rPr>
      </w:pPr>
      <w:r w:rsidRPr="0094513D">
        <w:rPr>
          <w:rFonts w:ascii="Arial" w:hAnsi="Arial" w:cs="Arial"/>
          <w:b/>
          <w:sz w:val="24"/>
          <w:szCs w:val="24"/>
        </w:rPr>
        <w:t xml:space="preserve">LIVING RANGE.  </w:t>
      </w:r>
      <w:r w:rsidRPr="0094513D">
        <w:rPr>
          <w:rFonts w:ascii="Arial" w:hAnsi="Arial" w:cs="Arial"/>
          <w:sz w:val="24"/>
          <w:szCs w:val="24"/>
        </w:rPr>
        <w:t>Out of the total population taken for the study, the group which had maximum number of admissions were having independent living</w:t>
      </w:r>
      <w:r w:rsidR="0094513D">
        <w:rPr>
          <w:rFonts w:ascii="Arial" w:hAnsi="Arial" w:cs="Arial"/>
          <w:sz w:val="24"/>
          <w:szCs w:val="24"/>
        </w:rPr>
        <w:t xml:space="preserve"> </w:t>
      </w:r>
      <w:r w:rsidRPr="0094513D">
        <w:rPr>
          <w:rFonts w:ascii="Arial" w:hAnsi="Arial" w:cs="Arial"/>
          <w:sz w:val="24"/>
          <w:szCs w:val="24"/>
        </w:rPr>
        <w:t>(66%) followed by dependent living</w:t>
      </w:r>
      <w:r w:rsidR="0094513D">
        <w:rPr>
          <w:rFonts w:ascii="Arial" w:hAnsi="Arial" w:cs="Arial"/>
          <w:sz w:val="24"/>
          <w:szCs w:val="24"/>
        </w:rPr>
        <w:t xml:space="preserve"> </w:t>
      </w:r>
      <w:r w:rsidRPr="0094513D">
        <w:rPr>
          <w:rFonts w:ascii="Arial" w:hAnsi="Arial" w:cs="Arial"/>
          <w:sz w:val="24"/>
          <w:szCs w:val="24"/>
        </w:rPr>
        <w:t>(19%), homeless</w:t>
      </w:r>
      <w:r w:rsidR="0094513D">
        <w:rPr>
          <w:rFonts w:ascii="Arial" w:hAnsi="Arial" w:cs="Arial"/>
          <w:sz w:val="24"/>
          <w:szCs w:val="24"/>
        </w:rPr>
        <w:t xml:space="preserve"> </w:t>
      </w:r>
      <w:r w:rsidRPr="0094513D">
        <w:rPr>
          <w:rFonts w:ascii="Arial" w:hAnsi="Arial" w:cs="Arial"/>
          <w:sz w:val="24"/>
          <w:szCs w:val="24"/>
        </w:rPr>
        <w:t>(12%), missing</w:t>
      </w:r>
      <w:r w:rsidR="0094513D">
        <w:rPr>
          <w:rFonts w:ascii="Arial" w:hAnsi="Arial" w:cs="Arial"/>
          <w:sz w:val="24"/>
          <w:szCs w:val="24"/>
        </w:rPr>
        <w:t xml:space="preserve"> </w:t>
      </w:r>
      <w:r w:rsidRPr="0094513D">
        <w:rPr>
          <w:rFonts w:ascii="Arial" w:hAnsi="Arial" w:cs="Arial"/>
          <w:sz w:val="24"/>
          <w:szCs w:val="24"/>
        </w:rPr>
        <w:t xml:space="preserve">(3%) respectively </w:t>
      </w:r>
    </w:p>
    <w:p w14:paraId="35D3587C" w14:textId="77777777" w:rsidR="001D5723" w:rsidRPr="009B0835" w:rsidRDefault="001D5723" w:rsidP="001D5723">
      <w:pPr>
        <w:rPr>
          <w:sz w:val="20"/>
          <w:szCs w:val="20"/>
        </w:rPr>
      </w:pPr>
    </w:p>
    <w:p w14:paraId="07F65103" w14:textId="77777777" w:rsidR="001D5723" w:rsidRDefault="001D5723" w:rsidP="001D5723">
      <w:r>
        <w:rPr>
          <w:noProof/>
        </w:rPr>
        <w:drawing>
          <wp:inline distT="0" distB="0" distL="0" distR="0" wp14:anchorId="060EE581" wp14:editId="048748B4">
            <wp:extent cx="5943600" cy="594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F8E89E7" w14:textId="77777777" w:rsidR="002574C6" w:rsidRPr="002574C6" w:rsidRDefault="001D5723" w:rsidP="00816455">
      <w:pPr>
        <w:spacing w:before="360" w:line="240" w:lineRule="auto"/>
        <w:outlineLvl w:val="1"/>
        <w:rPr>
          <w:rFonts w:ascii="Calibri" w:eastAsia="Times New Roman" w:hAnsi="Calibri" w:cs="Times New Roman"/>
          <w:color w:val="000000"/>
          <w:sz w:val="20"/>
          <w:szCs w:val="20"/>
        </w:rPr>
      </w:pPr>
      <w:r>
        <w:rPr>
          <w:rFonts w:ascii="Calibri" w:eastAsia="Times New Roman" w:hAnsi="Calibri" w:cs="Times New Roman"/>
          <w:color w:val="000000"/>
          <w:sz w:val="20"/>
          <w:szCs w:val="20"/>
        </w:rPr>
        <w:t xml:space="preserve"> </w:t>
      </w:r>
    </w:p>
    <w:p w14:paraId="6A4D2407" w14:textId="77777777" w:rsidR="00590DDD" w:rsidRPr="00590DDD" w:rsidRDefault="00816455" w:rsidP="00590DDD">
      <w:pPr>
        <w:spacing w:before="360" w:line="240" w:lineRule="auto"/>
        <w:outlineLvl w:val="1"/>
        <w:rPr>
          <w:rFonts w:ascii="Arial" w:eastAsia="Times New Roman" w:hAnsi="Arial" w:cs="Arial"/>
          <w:color w:val="000000"/>
          <w:sz w:val="24"/>
          <w:szCs w:val="24"/>
        </w:rPr>
      </w:pPr>
      <w:r w:rsidRPr="0094513D">
        <w:rPr>
          <w:rFonts w:ascii="Arial" w:eastAsia="Times New Roman" w:hAnsi="Arial" w:cs="Arial"/>
          <w:b/>
          <w:color w:val="000000"/>
          <w:sz w:val="24"/>
          <w:szCs w:val="24"/>
        </w:rPr>
        <w:t xml:space="preserve">2.4 </w:t>
      </w:r>
      <w:r w:rsidR="002574C6" w:rsidRPr="0094513D">
        <w:rPr>
          <w:rFonts w:ascii="Arial" w:eastAsia="Times New Roman" w:hAnsi="Arial" w:cs="Arial"/>
          <w:b/>
          <w:color w:val="000000"/>
          <w:sz w:val="24"/>
          <w:szCs w:val="24"/>
        </w:rPr>
        <w:t>Data Analysis</w:t>
      </w:r>
      <w:r w:rsidRPr="0094513D">
        <w:rPr>
          <w:rFonts w:ascii="Arial" w:eastAsia="Times New Roman" w:hAnsi="Arial" w:cs="Arial"/>
          <w:b/>
          <w:color w:val="000000"/>
          <w:sz w:val="24"/>
          <w:szCs w:val="24"/>
        </w:rPr>
        <w:br/>
      </w:r>
      <w:r w:rsidR="00590DDD" w:rsidRPr="00590DDD">
        <w:rPr>
          <w:rFonts w:ascii="Arial" w:eastAsia="Times New Roman" w:hAnsi="Arial" w:cs="Arial"/>
          <w:color w:val="000000"/>
          <w:sz w:val="24"/>
          <w:szCs w:val="24"/>
        </w:rPr>
        <w:t>For analysis we used Python to perform Logistic regression and support vector machines to develop a predictive model to analyze data and predict readmissions was either due to Heroin/Marijuana/Cocain or remaining others.</w:t>
      </w:r>
    </w:p>
    <w:p w14:paraId="2C6C1AD4" w14:textId="77777777" w:rsidR="002574C6" w:rsidRPr="0094513D" w:rsidRDefault="00BE3889" w:rsidP="00590DDD">
      <w:pPr>
        <w:spacing w:before="360" w:line="240" w:lineRule="auto"/>
        <w:jc w:val="both"/>
        <w:outlineLvl w:val="1"/>
        <w:rPr>
          <w:rFonts w:ascii="Arial" w:eastAsia="Times New Roman" w:hAnsi="Arial" w:cs="Arial"/>
          <w:color w:val="000000"/>
          <w:sz w:val="24"/>
          <w:szCs w:val="24"/>
        </w:rPr>
      </w:pPr>
      <w:r w:rsidRPr="00590DDD">
        <w:rPr>
          <w:rFonts w:ascii="Arial" w:eastAsia="Times New Roman" w:hAnsi="Arial" w:cs="Arial"/>
          <w:color w:val="000000"/>
          <w:sz w:val="24"/>
          <w:szCs w:val="24"/>
        </w:rPr>
        <w:t>First,</w:t>
      </w:r>
      <w:r w:rsidR="00590DDD" w:rsidRPr="00590DDD">
        <w:rPr>
          <w:rFonts w:ascii="Arial" w:eastAsia="Times New Roman" w:hAnsi="Arial" w:cs="Arial"/>
          <w:color w:val="000000"/>
          <w:sz w:val="24"/>
          <w:szCs w:val="24"/>
        </w:rPr>
        <w:t xml:space="preserve"> we connected the database with MySQLdb, then read the data in the database into a data frame DF. We then performed the cleaning of the data, and dropped the un-</w:t>
      </w:r>
      <w:r w:rsidR="00590DDD" w:rsidRPr="00590DDD">
        <w:rPr>
          <w:rFonts w:ascii="Arial" w:eastAsia="Times New Roman" w:hAnsi="Arial" w:cs="Arial"/>
          <w:color w:val="000000"/>
          <w:sz w:val="24"/>
          <w:szCs w:val="24"/>
        </w:rPr>
        <w:lastRenderedPageBreak/>
        <w:t>related columns. And we found out of 60 variables, 18 variables are related to the research were selected. As each variable was having too many categories, categories were merged together based on the literature. Furthermore, we created dummy variables on dataset, in order to create columns for logistic regression with binary values. We then dropped missing values from dataset, to allow predictive model to perform prediction accurately. In addition, we implemented Recursive feature elimination to consider smaller and smaller set of features. With the features from RFE</w:t>
      </w:r>
      <w:r w:rsidR="00F1257B">
        <w:rPr>
          <w:rFonts w:ascii="Arial" w:eastAsia="Times New Roman" w:hAnsi="Arial" w:cs="Arial"/>
          <w:color w:val="000000"/>
          <w:sz w:val="24"/>
          <w:szCs w:val="24"/>
        </w:rPr>
        <w:t>, we performed spearman’s correlation and assessed P-values.</w:t>
      </w:r>
      <w:r w:rsidR="00590DDD" w:rsidRPr="00590DDD">
        <w:rPr>
          <w:rFonts w:ascii="Arial" w:eastAsia="Times New Roman" w:hAnsi="Arial" w:cs="Arial"/>
          <w:color w:val="000000"/>
          <w:sz w:val="24"/>
          <w:szCs w:val="24"/>
        </w:rPr>
        <w:t xml:space="preserve"> we built logistic regression model and support vector machine model. Accuracy of both the models were assessed. After which 10-fold cross validation was performed to further assure the accuracy of the model. Confusion matrix, sensitivity, specificity and F-scores were calculated. ROC curves were drawn for both the models to assess AUC. Finally, the weights of all variables used in the model were calculated and found thesignificance of a variable in the model built.</w:t>
      </w:r>
    </w:p>
    <w:p w14:paraId="4A4DFB46" w14:textId="77777777" w:rsidR="002574C6" w:rsidRPr="002574C6" w:rsidRDefault="00816455" w:rsidP="00816455">
      <w:pPr>
        <w:pStyle w:val="Caption"/>
        <w:keepNext/>
        <w:rPr>
          <w:rFonts w:ascii="Calibri" w:eastAsia="Times New Roman" w:hAnsi="Calibri" w:cs="Times New Roman"/>
          <w:color w:val="000000"/>
          <w:sz w:val="20"/>
          <w:szCs w:val="20"/>
        </w:rPr>
      </w:pPr>
      <w:r>
        <w:lastRenderedPageBreak/>
        <w:t xml:space="preserve">Figure </w:t>
      </w:r>
      <w:r w:rsidR="005B642A">
        <w:t xml:space="preserve">1 </w:t>
      </w:r>
      <w:r>
        <w:t>- Creating Dummy Variables</w:t>
      </w:r>
      <w:r>
        <w:br/>
      </w:r>
      <w:r w:rsidR="002574C6" w:rsidRPr="002574C6">
        <w:rPr>
          <w:rFonts w:ascii="Calibri" w:eastAsia="Times New Roman" w:hAnsi="Calibri" w:cs="Times New Roman"/>
          <w:noProof/>
          <w:color w:val="000000"/>
          <w:sz w:val="20"/>
          <w:szCs w:val="20"/>
        </w:rPr>
        <w:drawing>
          <wp:inline distT="0" distB="0" distL="0" distR="0" wp14:anchorId="54FCD5C4" wp14:editId="02A198C6">
            <wp:extent cx="5943600" cy="1821815"/>
            <wp:effectExtent l="19050" t="19050" r="19050" b="26035"/>
            <wp:docPr id="9" name="Picture 9" descr="A screenshot of text&#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text&#10;&#10;Description generated with very high confidence"/>
                    <pic:cNvPicPr>
                      <a:picLocks noGrp="1"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821815"/>
                    </a:xfrm>
                    <a:prstGeom prst="rect">
                      <a:avLst/>
                    </a:prstGeom>
                    <a:noFill/>
                    <a:ln>
                      <a:solidFill>
                        <a:schemeClr val="accent1"/>
                      </a:solidFill>
                    </a:ln>
                  </pic:spPr>
                </pic:pic>
              </a:graphicData>
            </a:graphic>
          </wp:inline>
        </w:drawing>
      </w:r>
    </w:p>
    <w:p w14:paraId="2CAD987A" w14:textId="77777777" w:rsidR="002574C6" w:rsidRPr="002574C6" w:rsidRDefault="00816455" w:rsidP="00816455">
      <w:pPr>
        <w:pStyle w:val="Caption"/>
        <w:keepNext/>
        <w:rPr>
          <w:rFonts w:ascii="Calibri" w:eastAsia="Times New Roman" w:hAnsi="Calibri" w:cs="Times New Roman"/>
          <w:color w:val="000000"/>
          <w:sz w:val="20"/>
          <w:szCs w:val="20"/>
        </w:rPr>
      </w:pPr>
      <w:r>
        <w:t xml:space="preserve">Figure </w:t>
      </w:r>
      <w:r w:rsidR="005B642A">
        <w:t>2</w:t>
      </w:r>
      <w:r>
        <w:t xml:space="preserve"> - Drop missing values</w:t>
      </w:r>
      <w:r>
        <w:br/>
      </w:r>
      <w:r w:rsidR="002574C6" w:rsidRPr="002574C6">
        <w:rPr>
          <w:rFonts w:ascii="Calibri" w:eastAsia="Times New Roman" w:hAnsi="Calibri" w:cs="Times New Roman"/>
          <w:noProof/>
          <w:color w:val="000000"/>
          <w:sz w:val="20"/>
          <w:szCs w:val="20"/>
        </w:rPr>
        <w:drawing>
          <wp:inline distT="0" distB="0" distL="0" distR="0" wp14:anchorId="0C6E8BDF" wp14:editId="07F89660">
            <wp:extent cx="5943600" cy="2256790"/>
            <wp:effectExtent l="19050" t="19050" r="19050" b="10160"/>
            <wp:docPr id="8" name="Picture 8" descr="A screenshot of a social media post&#10;&#10;Description generated with very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social media post&#10;&#10;Description generated with very high confidence"/>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256790"/>
                    </a:xfrm>
                    <a:prstGeom prst="rect">
                      <a:avLst/>
                    </a:prstGeom>
                    <a:noFill/>
                    <a:ln>
                      <a:solidFill>
                        <a:schemeClr val="accent1"/>
                      </a:solidFill>
                    </a:ln>
                  </pic:spPr>
                </pic:pic>
              </a:graphicData>
            </a:graphic>
          </wp:inline>
        </w:drawing>
      </w:r>
    </w:p>
    <w:p w14:paraId="1ABF5751" w14:textId="77777777" w:rsidR="002574C6" w:rsidRPr="002574C6" w:rsidRDefault="004C668E" w:rsidP="004C668E">
      <w:pPr>
        <w:pStyle w:val="Caption"/>
        <w:keepNext/>
        <w:rPr>
          <w:rFonts w:ascii="Calibri" w:eastAsia="Times New Roman" w:hAnsi="Calibri" w:cs="Times New Roman"/>
          <w:color w:val="000000"/>
          <w:sz w:val="20"/>
          <w:szCs w:val="20"/>
        </w:rPr>
      </w:pPr>
      <w:r>
        <w:t xml:space="preserve">Figure </w:t>
      </w:r>
      <w:r w:rsidR="005B642A">
        <w:t>3</w:t>
      </w:r>
      <w:r>
        <w:t xml:space="preserve"> - Recursive Feature Elimination (RFE)</w:t>
      </w:r>
      <w:r>
        <w:br/>
      </w:r>
      <w:r w:rsidR="00590DDD">
        <w:rPr>
          <w:rFonts w:ascii="Calibri" w:eastAsia="Times New Roman" w:hAnsi="Calibri" w:cs="Times New Roman"/>
          <w:noProof/>
          <w:color w:val="000000"/>
          <w:sz w:val="20"/>
          <w:szCs w:val="20"/>
        </w:rPr>
        <w:drawing>
          <wp:inline distT="0" distB="0" distL="0" distR="0" wp14:anchorId="66AD995C" wp14:editId="2CE14DB8">
            <wp:extent cx="5943600" cy="2385695"/>
            <wp:effectExtent l="19050" t="19050" r="1905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12-16 at 10.38.10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85695"/>
                    </a:xfrm>
                    <a:prstGeom prst="rect">
                      <a:avLst/>
                    </a:prstGeom>
                    <a:ln>
                      <a:solidFill>
                        <a:srgbClr val="002060"/>
                      </a:solidFill>
                    </a:ln>
                  </pic:spPr>
                </pic:pic>
              </a:graphicData>
            </a:graphic>
          </wp:inline>
        </w:drawing>
      </w:r>
    </w:p>
    <w:p w14:paraId="39856D7B" w14:textId="77777777" w:rsidR="004C668E" w:rsidRDefault="004C668E" w:rsidP="004C668E">
      <w:pPr>
        <w:pStyle w:val="Caption"/>
        <w:keepNext/>
      </w:pPr>
      <w:r>
        <w:lastRenderedPageBreak/>
        <w:t xml:space="preserve">Figure </w:t>
      </w:r>
      <w:r w:rsidR="005B642A">
        <w:t xml:space="preserve">4 </w:t>
      </w:r>
      <w:r>
        <w:t>- Logistic Regression Model</w:t>
      </w:r>
      <w:r>
        <w:br/>
      </w:r>
      <w:r w:rsidR="002574C6" w:rsidRPr="002574C6">
        <w:rPr>
          <w:rFonts w:ascii="Calibri" w:eastAsia="Times New Roman" w:hAnsi="Calibri" w:cs="Times New Roman"/>
          <w:noProof/>
          <w:color w:val="000000"/>
          <w:sz w:val="20"/>
          <w:szCs w:val="20"/>
        </w:rPr>
        <w:drawing>
          <wp:inline distT="0" distB="0" distL="0" distR="0" wp14:anchorId="5A6F62FC" wp14:editId="7E3540E6">
            <wp:extent cx="3534229" cy="3434316"/>
            <wp:effectExtent l="0" t="0" r="9525" b="0"/>
            <wp:docPr id="6" name="Picture 6" descr="A screenshot of a cell phone&#10;&#10;Description generated with high confidenc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ell phone&#10;&#10;Description generated with high confidence"/>
                    <pic:cNvPicPr>
                      <a:picLocks noGrp="1"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38540" cy="3438505"/>
                    </a:xfrm>
                    <a:prstGeom prst="rect">
                      <a:avLst/>
                    </a:prstGeom>
                    <a:noFill/>
                    <a:ln>
                      <a:noFill/>
                    </a:ln>
                  </pic:spPr>
                </pic:pic>
              </a:graphicData>
            </a:graphic>
          </wp:inline>
        </w:drawing>
      </w:r>
    </w:p>
    <w:p w14:paraId="4EC5E438" w14:textId="77777777" w:rsidR="002574C6" w:rsidRDefault="004C668E" w:rsidP="004C668E">
      <w:pPr>
        <w:pStyle w:val="Caption"/>
        <w:keepNext/>
      </w:pPr>
      <w:r>
        <w:t xml:space="preserve">Figure </w:t>
      </w:r>
      <w:r w:rsidR="005B642A">
        <w:t>5</w:t>
      </w:r>
      <w:r>
        <w:t>- Confusion Matrix</w:t>
      </w:r>
      <w:r>
        <w:br/>
      </w:r>
      <w:r w:rsidR="002574C6" w:rsidRPr="002574C6">
        <w:rPr>
          <w:rFonts w:ascii="Calibri" w:eastAsia="Times New Roman" w:hAnsi="Calibri" w:cs="Times New Roman"/>
          <w:noProof/>
          <w:color w:val="000000"/>
          <w:sz w:val="20"/>
          <w:szCs w:val="20"/>
        </w:rPr>
        <w:drawing>
          <wp:inline distT="0" distB="0" distL="0" distR="0" wp14:anchorId="5C07B236" wp14:editId="2E4CA8CB">
            <wp:extent cx="4971143" cy="2750185"/>
            <wp:effectExtent l="19050" t="19050" r="20320" b="12065"/>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cell phone&#10;&#10;Description generated with very high confidence"/>
                    <pic:cNvPicPr>
                      <a:picLocks noChangeAspect="1" noChangeArrowheads="1"/>
                    </pic:cNvPicPr>
                  </pic:nvPicPr>
                  <pic:blipFill>
                    <a:blip r:embed="rId19">
                      <a:extLst>
                        <a:ext uri="{28A0092B-C50C-407E-A947-70E740481C1C}">
                          <a14:useLocalDpi xmlns:a14="http://schemas.microsoft.com/office/drawing/2010/main" val="0"/>
                        </a:ext>
                      </a:extLst>
                    </a:blip>
                    <a:srcRect l="4408" r="15295"/>
                    <a:stretch>
                      <a:fillRect/>
                    </a:stretch>
                  </pic:blipFill>
                  <pic:spPr bwMode="auto">
                    <a:xfrm>
                      <a:off x="0" y="0"/>
                      <a:ext cx="4979375" cy="2754739"/>
                    </a:xfrm>
                    <a:prstGeom prst="rect">
                      <a:avLst/>
                    </a:prstGeom>
                    <a:noFill/>
                    <a:ln>
                      <a:solidFill>
                        <a:schemeClr val="accent1"/>
                      </a:solidFill>
                    </a:ln>
                  </pic:spPr>
                </pic:pic>
              </a:graphicData>
            </a:graphic>
          </wp:inline>
        </w:drawing>
      </w:r>
    </w:p>
    <w:p w14:paraId="18D11EB3" w14:textId="77777777" w:rsidR="002574C6" w:rsidRPr="002574C6" w:rsidRDefault="004C668E" w:rsidP="004C668E">
      <w:pPr>
        <w:pStyle w:val="Caption"/>
        <w:keepNext/>
        <w:rPr>
          <w:rFonts w:ascii="Calibri" w:eastAsia="Times New Roman" w:hAnsi="Calibri" w:cs="Times New Roman"/>
          <w:color w:val="000000"/>
          <w:sz w:val="20"/>
          <w:szCs w:val="20"/>
        </w:rPr>
      </w:pPr>
      <w:r>
        <w:lastRenderedPageBreak/>
        <w:t xml:space="preserve">Figure </w:t>
      </w:r>
      <w:r w:rsidR="005B642A">
        <w:t>6</w:t>
      </w:r>
      <w:r>
        <w:t xml:space="preserve"> - ROC Curve</w:t>
      </w:r>
      <w:r>
        <w:br/>
      </w:r>
      <w:r w:rsidR="002574C6" w:rsidRPr="002574C6">
        <w:rPr>
          <w:rFonts w:ascii="Calibri" w:eastAsia="Times New Roman" w:hAnsi="Calibri" w:cs="Times New Roman"/>
          <w:noProof/>
          <w:color w:val="000000"/>
          <w:sz w:val="20"/>
          <w:szCs w:val="20"/>
        </w:rPr>
        <w:drawing>
          <wp:inline distT="0" distB="0" distL="0" distR="0" wp14:anchorId="4DF45228" wp14:editId="31009D47">
            <wp:extent cx="3018790" cy="2561590"/>
            <wp:effectExtent l="0" t="0" r="0" b="0"/>
            <wp:docPr id="3" name="Picture 3"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ell phone&#10;&#10;Description generated with high confidence"/>
                    <pic:cNvPicPr>
                      <a:picLocks noChangeAspect="1" noChangeArrowheads="1"/>
                    </pic:cNvPicPr>
                  </pic:nvPicPr>
                  <pic:blipFill>
                    <a:blip r:embed="rId20">
                      <a:extLst>
                        <a:ext uri="{28A0092B-C50C-407E-A947-70E740481C1C}">
                          <a14:useLocalDpi xmlns:a14="http://schemas.microsoft.com/office/drawing/2010/main" val="0"/>
                        </a:ext>
                      </a:extLst>
                    </a:blip>
                    <a:srcRect r="13887"/>
                    <a:stretch>
                      <a:fillRect/>
                    </a:stretch>
                  </pic:blipFill>
                  <pic:spPr bwMode="auto">
                    <a:xfrm>
                      <a:off x="0" y="0"/>
                      <a:ext cx="3018790" cy="2561590"/>
                    </a:xfrm>
                    <a:prstGeom prst="rect">
                      <a:avLst/>
                    </a:prstGeom>
                    <a:noFill/>
                    <a:ln>
                      <a:noFill/>
                    </a:ln>
                  </pic:spPr>
                </pic:pic>
              </a:graphicData>
            </a:graphic>
          </wp:inline>
        </w:drawing>
      </w:r>
    </w:p>
    <w:p w14:paraId="29937126" w14:textId="77777777" w:rsidR="002574C6" w:rsidRPr="002574C6" w:rsidRDefault="003B20AE" w:rsidP="003B20AE">
      <w:pPr>
        <w:pStyle w:val="Caption"/>
        <w:keepNext/>
        <w:rPr>
          <w:rFonts w:ascii="Calibri" w:eastAsia="Times New Roman" w:hAnsi="Calibri" w:cs="Times New Roman"/>
          <w:color w:val="000000"/>
          <w:sz w:val="20"/>
          <w:szCs w:val="20"/>
        </w:rPr>
      </w:pPr>
      <w:bookmarkStart w:id="1" w:name="_Hlk501231082"/>
      <w:r>
        <w:t xml:space="preserve">Figure </w:t>
      </w:r>
      <w:r w:rsidR="005B642A">
        <w:t>7</w:t>
      </w:r>
      <w:r>
        <w:t xml:space="preserve"> - Variable Weights</w:t>
      </w:r>
      <w:bookmarkEnd w:id="1"/>
      <w:r>
        <w:br/>
      </w:r>
      <w:r w:rsidR="002574C6" w:rsidRPr="002574C6">
        <w:rPr>
          <w:rFonts w:ascii="Calibri" w:eastAsia="Times New Roman" w:hAnsi="Calibri" w:cs="Times New Roman"/>
          <w:noProof/>
          <w:color w:val="000000"/>
          <w:sz w:val="20"/>
          <w:szCs w:val="20"/>
        </w:rPr>
        <w:drawing>
          <wp:inline distT="0" distB="0" distL="0" distR="0" wp14:anchorId="7F9E70F9" wp14:editId="7C610BE5">
            <wp:extent cx="3192780" cy="4267200"/>
            <wp:effectExtent l="0" t="0" r="7620" b="0"/>
            <wp:docPr id="1" name="Picture 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cell phone&#10;&#10;Description generated with very high confidence"/>
                    <pic:cNvPicPr>
                      <a:picLocks noChangeAspect="1" noChangeArrowheads="1"/>
                    </pic:cNvPicPr>
                  </pic:nvPicPr>
                  <pic:blipFill rotWithShape="1">
                    <a:blip r:embed="rId21">
                      <a:extLst>
                        <a:ext uri="{28A0092B-C50C-407E-A947-70E740481C1C}">
                          <a14:useLocalDpi xmlns:a14="http://schemas.microsoft.com/office/drawing/2010/main" val="0"/>
                        </a:ext>
                      </a:extLst>
                    </a:blip>
                    <a:srcRect b="30820"/>
                    <a:stretch/>
                  </pic:blipFill>
                  <pic:spPr bwMode="auto">
                    <a:xfrm>
                      <a:off x="0" y="0"/>
                      <a:ext cx="3204095" cy="4282323"/>
                    </a:xfrm>
                    <a:prstGeom prst="rect">
                      <a:avLst/>
                    </a:prstGeom>
                    <a:noFill/>
                    <a:ln>
                      <a:noFill/>
                    </a:ln>
                    <a:extLst>
                      <a:ext uri="{53640926-AAD7-44D8-BBD7-CCE9431645EC}">
                        <a14:shadowObscured xmlns:a14="http://schemas.microsoft.com/office/drawing/2010/main"/>
                      </a:ext>
                    </a:extLst>
                  </pic:spPr>
                </pic:pic>
              </a:graphicData>
            </a:graphic>
          </wp:inline>
        </w:drawing>
      </w:r>
    </w:p>
    <w:p w14:paraId="18689A85" w14:textId="77777777" w:rsidR="003456AB" w:rsidRDefault="003456AB" w:rsidP="00816455">
      <w:pPr>
        <w:spacing w:before="360" w:line="240" w:lineRule="auto"/>
        <w:outlineLvl w:val="1"/>
        <w:rPr>
          <w:rFonts w:ascii="Calibri" w:eastAsia="Times New Roman" w:hAnsi="Calibri" w:cs="Times New Roman"/>
          <w:color w:val="000000"/>
          <w:sz w:val="20"/>
          <w:szCs w:val="20"/>
        </w:rPr>
      </w:pPr>
    </w:p>
    <w:p w14:paraId="7FFCA060" w14:textId="77777777" w:rsidR="003456AB" w:rsidRDefault="003456AB" w:rsidP="00816455">
      <w:pPr>
        <w:spacing w:before="360" w:line="240" w:lineRule="auto"/>
        <w:outlineLvl w:val="1"/>
        <w:rPr>
          <w:rFonts w:ascii="Calibri" w:eastAsia="Times New Roman" w:hAnsi="Calibri" w:cs="Times New Roman"/>
          <w:color w:val="000000"/>
          <w:sz w:val="20"/>
          <w:szCs w:val="20"/>
        </w:rPr>
      </w:pPr>
    </w:p>
    <w:p w14:paraId="19A18EB2" w14:textId="77777777" w:rsidR="003456AB" w:rsidRPr="0094513D" w:rsidRDefault="003456AB" w:rsidP="0094513D">
      <w:pPr>
        <w:spacing w:before="360" w:line="240" w:lineRule="auto"/>
        <w:jc w:val="both"/>
        <w:outlineLvl w:val="1"/>
        <w:rPr>
          <w:rFonts w:ascii="Arial" w:eastAsia="Times New Roman" w:hAnsi="Arial" w:cs="Arial"/>
          <w:color w:val="000000"/>
          <w:sz w:val="24"/>
          <w:szCs w:val="24"/>
        </w:rPr>
      </w:pPr>
      <w:r w:rsidRPr="0094513D">
        <w:rPr>
          <w:rFonts w:ascii="Arial" w:eastAsia="Times New Roman" w:hAnsi="Arial" w:cs="Arial"/>
          <w:color w:val="000000"/>
          <w:sz w:val="24"/>
          <w:szCs w:val="24"/>
        </w:rPr>
        <w:lastRenderedPageBreak/>
        <w:t>The</w:t>
      </w:r>
      <w:r w:rsidR="00C82F2B" w:rsidRPr="0094513D">
        <w:rPr>
          <w:rFonts w:ascii="Arial" w:eastAsia="Times New Roman" w:hAnsi="Arial" w:cs="Arial"/>
          <w:color w:val="000000"/>
          <w:sz w:val="24"/>
          <w:szCs w:val="24"/>
        </w:rPr>
        <w:t xml:space="preserve"> logistic regression model was tested on 2011, 2012 and 2013. The code used for analysis follows and the results are shown</w:t>
      </w:r>
    </w:p>
    <w:p w14:paraId="65EBF40A" w14:textId="77777777" w:rsidR="00C82F2B" w:rsidRDefault="00C82F2B" w:rsidP="00816455">
      <w:pPr>
        <w:spacing w:before="360" w:line="240" w:lineRule="auto"/>
        <w:outlineLvl w:val="1"/>
        <w:rPr>
          <w:rFonts w:ascii="Calibri" w:eastAsia="Times New Roman" w:hAnsi="Calibri" w:cs="Times New Roman"/>
          <w:b/>
          <w:color w:val="000000"/>
          <w:sz w:val="20"/>
          <w:szCs w:val="20"/>
        </w:rPr>
      </w:pPr>
      <w:r w:rsidRPr="00C82F2B">
        <w:rPr>
          <w:rFonts w:ascii="Calibri" w:eastAsia="Times New Roman" w:hAnsi="Calibri" w:cs="Times New Roman"/>
          <w:b/>
          <w:color w:val="000000"/>
          <w:sz w:val="20"/>
          <w:szCs w:val="20"/>
        </w:rPr>
        <w:t>2013</w:t>
      </w:r>
    </w:p>
    <w:p w14:paraId="27FE185F" w14:textId="77777777" w:rsidR="005B642A" w:rsidRPr="005B642A" w:rsidRDefault="005B642A" w:rsidP="005B642A">
      <w:pPr>
        <w:pStyle w:val="ListBullet"/>
        <w:numPr>
          <w:ilvl w:val="0"/>
          <w:numId w:val="0"/>
        </w:numPr>
        <w:ind w:left="360"/>
        <w:rPr>
          <w:rFonts w:asciiTheme="majorHAnsi" w:hAnsiTheme="majorHAnsi" w:cstheme="majorHAnsi"/>
          <w:i/>
          <w:sz w:val="18"/>
          <w:szCs w:val="18"/>
        </w:rPr>
      </w:pPr>
      <w:r w:rsidRPr="005B642A">
        <w:rPr>
          <w:rFonts w:asciiTheme="majorHAnsi" w:hAnsiTheme="majorHAnsi" w:cstheme="majorHAnsi"/>
          <w:i/>
          <w:sz w:val="18"/>
          <w:szCs w:val="18"/>
        </w:rPr>
        <w:t>Figure 8 – Logistic Regression for 2013</w:t>
      </w:r>
    </w:p>
    <w:p w14:paraId="59F9CE33" w14:textId="77777777" w:rsidR="002574C6" w:rsidRDefault="003456AB" w:rsidP="00816455">
      <w:pPr>
        <w:spacing w:before="360" w:line="240" w:lineRule="auto"/>
        <w:outlineLvl w:val="1"/>
        <w:rPr>
          <w:rFonts w:ascii="Calibri" w:eastAsia="Times New Roman" w:hAnsi="Calibri" w:cs="Times New Roman"/>
          <w:color w:val="000000"/>
          <w:sz w:val="20"/>
          <w:szCs w:val="20"/>
        </w:rPr>
      </w:pPr>
      <w:r w:rsidRPr="003456AB">
        <w:rPr>
          <w:rFonts w:ascii="Calibri" w:eastAsia="Times New Roman" w:hAnsi="Calibri" w:cs="Times New Roman"/>
          <w:noProof/>
          <w:color w:val="000000"/>
          <w:sz w:val="20"/>
          <w:szCs w:val="20"/>
        </w:rPr>
        <w:drawing>
          <wp:inline distT="0" distB="0" distL="0" distR="0" wp14:anchorId="321251BE" wp14:editId="03D6C21D">
            <wp:extent cx="6387286" cy="2724150"/>
            <wp:effectExtent l="0" t="0" r="0" b="0"/>
            <wp:docPr id="33795" name="Content Placeholder 4" descr="A screenshot of text&#10;&#10;Description generated with very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2FF9A3C-7FE0-4F0F-814F-692FC0F7BB1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3795" name="Content Placeholder 4" descr="A screenshot of text&#10;&#10;Description generated with very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82FF9A3C-7FE0-4F0F-814F-692FC0F7BB11}"/>
                        </a:ext>
                      </a:extLst>
                    </pic:cNvPr>
                    <pic:cNvPicPr>
                      <a:picLocks noGrp="1"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88790" cy="2724791"/>
                    </a:xfrm>
                    <a:prstGeom prst="rect">
                      <a:avLst/>
                    </a:prstGeom>
                    <a:noFill/>
                    <a:ln>
                      <a:noFill/>
                    </a:ln>
                    <a:extLst/>
                  </pic:spPr>
                </pic:pic>
              </a:graphicData>
            </a:graphic>
          </wp:inline>
        </w:drawing>
      </w:r>
    </w:p>
    <w:p w14:paraId="5F6864A0" w14:textId="77777777" w:rsidR="003456AB" w:rsidRDefault="003456AB" w:rsidP="00816455">
      <w:pPr>
        <w:spacing w:before="360" w:line="240" w:lineRule="auto"/>
        <w:outlineLvl w:val="1"/>
        <w:rPr>
          <w:rFonts w:ascii="Calibri" w:eastAsia="Times New Roman" w:hAnsi="Calibri" w:cs="Times New Roman"/>
          <w:color w:val="000000"/>
          <w:sz w:val="20"/>
          <w:szCs w:val="20"/>
        </w:rPr>
      </w:pPr>
      <w:r w:rsidRPr="003456AB">
        <w:rPr>
          <w:rFonts w:ascii="Calibri" w:eastAsia="Times New Roman" w:hAnsi="Calibri" w:cs="Times New Roman"/>
          <w:noProof/>
          <w:color w:val="000000"/>
          <w:sz w:val="20"/>
          <w:szCs w:val="20"/>
        </w:rPr>
        <w:drawing>
          <wp:inline distT="0" distB="0" distL="0" distR="0" wp14:anchorId="60E18F13" wp14:editId="483AC31D">
            <wp:extent cx="5662612" cy="2654300"/>
            <wp:effectExtent l="0" t="0" r="0" b="0"/>
            <wp:docPr id="33796" name="Picture 6" descr="A screenshot of a social media post&#10;&#10;Description generated with very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FB229AA-D4E0-42E4-BDE0-773DB9F636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6" name="Picture 6" descr="A screenshot of a social media post&#10;&#10;Description generated with very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4FB229AA-D4E0-42E4-BDE0-773DB9F63682}"/>
                        </a:ext>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62612" cy="2654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42E92FC2" w14:textId="77777777" w:rsidR="005B642A" w:rsidRDefault="005B642A" w:rsidP="00816455">
      <w:pPr>
        <w:spacing w:before="360" w:line="240" w:lineRule="auto"/>
        <w:outlineLvl w:val="1"/>
        <w:rPr>
          <w:rFonts w:ascii="Calibri" w:eastAsia="Times New Roman" w:hAnsi="Calibri" w:cs="Times New Roman"/>
          <w:color w:val="000000"/>
          <w:sz w:val="20"/>
          <w:szCs w:val="20"/>
        </w:rPr>
      </w:pPr>
    </w:p>
    <w:p w14:paraId="06D9F2F5" w14:textId="77777777" w:rsidR="005B642A" w:rsidRDefault="005B642A" w:rsidP="00816455">
      <w:pPr>
        <w:spacing w:before="360" w:line="240" w:lineRule="auto"/>
        <w:outlineLvl w:val="1"/>
        <w:rPr>
          <w:rFonts w:ascii="Calibri" w:eastAsia="Times New Roman" w:hAnsi="Calibri" w:cs="Times New Roman"/>
          <w:color w:val="000000"/>
          <w:sz w:val="20"/>
          <w:szCs w:val="20"/>
        </w:rPr>
      </w:pPr>
    </w:p>
    <w:p w14:paraId="724A4D6F" w14:textId="77777777" w:rsidR="003456AB" w:rsidRDefault="003456AB" w:rsidP="00816455">
      <w:pPr>
        <w:spacing w:before="360" w:line="240" w:lineRule="auto"/>
        <w:outlineLvl w:val="1"/>
        <w:rPr>
          <w:rFonts w:ascii="Calibri" w:eastAsia="Times New Roman" w:hAnsi="Calibri" w:cs="Times New Roman"/>
          <w:color w:val="000000"/>
          <w:sz w:val="20"/>
          <w:szCs w:val="20"/>
        </w:rPr>
      </w:pPr>
      <w:r w:rsidRPr="003456AB">
        <w:rPr>
          <w:rFonts w:ascii="Calibri" w:eastAsia="Times New Roman" w:hAnsi="Calibri" w:cs="Times New Roman"/>
          <w:noProof/>
          <w:color w:val="000000"/>
          <w:sz w:val="20"/>
          <w:szCs w:val="20"/>
        </w:rPr>
        <w:lastRenderedPageBreak/>
        <w:drawing>
          <wp:inline distT="0" distB="0" distL="0" distR="0" wp14:anchorId="115C0901" wp14:editId="12D21A32">
            <wp:extent cx="6296025" cy="2455545"/>
            <wp:effectExtent l="0" t="0" r="9525" b="1905"/>
            <wp:docPr id="33797" name="Picture 8" descr="A screenshot of a map&#10;&#10;Description generated with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BC234E2-9D98-498E-B74A-EE3CB9E8F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97" name="Picture 8" descr="A screenshot of a map&#10;&#10;Description generated with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5BC234E2-9D98-498E-B74A-EE3CB9E8FC80}"/>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96025" cy="2455545"/>
                    </a:xfrm>
                    <a:prstGeom prst="rect">
                      <a:avLst/>
                    </a:prstGeom>
                    <a:noFill/>
                    <a:ln>
                      <a:noFill/>
                    </a:ln>
                    <a:extLst/>
                  </pic:spPr>
                </pic:pic>
              </a:graphicData>
            </a:graphic>
          </wp:inline>
        </w:drawing>
      </w:r>
    </w:p>
    <w:p w14:paraId="27899084" w14:textId="77777777" w:rsidR="005B642A" w:rsidRDefault="005B642A" w:rsidP="00816455">
      <w:pPr>
        <w:spacing w:before="360" w:line="240" w:lineRule="auto"/>
        <w:outlineLvl w:val="1"/>
        <w:rPr>
          <w:rFonts w:ascii="Calibri" w:eastAsia="Times New Roman" w:hAnsi="Calibri" w:cs="Times New Roman"/>
          <w:color w:val="000000"/>
          <w:sz w:val="20"/>
          <w:szCs w:val="20"/>
        </w:rPr>
      </w:pPr>
    </w:p>
    <w:p w14:paraId="6379CEB9" w14:textId="77777777" w:rsidR="00C82F2B" w:rsidRPr="005B642A" w:rsidRDefault="005B642A" w:rsidP="005B642A">
      <w:pPr>
        <w:pStyle w:val="ListBullet"/>
        <w:numPr>
          <w:ilvl w:val="0"/>
          <w:numId w:val="0"/>
        </w:numPr>
        <w:ind w:left="360"/>
        <w:rPr>
          <w:rFonts w:asciiTheme="majorHAnsi" w:hAnsiTheme="majorHAnsi" w:cstheme="majorHAnsi"/>
          <w:i/>
          <w:sz w:val="18"/>
          <w:szCs w:val="18"/>
        </w:rPr>
      </w:pPr>
      <w:r w:rsidRPr="005B642A">
        <w:rPr>
          <w:rFonts w:asciiTheme="majorHAnsi" w:hAnsiTheme="majorHAnsi" w:cstheme="majorHAnsi"/>
          <w:i/>
          <w:sz w:val="18"/>
          <w:szCs w:val="18"/>
        </w:rPr>
        <w:t xml:space="preserve">Figure </w:t>
      </w:r>
      <w:r>
        <w:rPr>
          <w:rFonts w:asciiTheme="majorHAnsi" w:hAnsiTheme="majorHAnsi" w:cstheme="majorHAnsi"/>
          <w:i/>
          <w:sz w:val="18"/>
          <w:szCs w:val="18"/>
        </w:rPr>
        <w:t>9</w:t>
      </w:r>
      <w:r w:rsidRPr="005B642A">
        <w:rPr>
          <w:rFonts w:asciiTheme="majorHAnsi" w:hAnsiTheme="majorHAnsi" w:cstheme="majorHAnsi"/>
          <w:i/>
          <w:sz w:val="18"/>
          <w:szCs w:val="18"/>
        </w:rPr>
        <w:t xml:space="preserve"> – Logistic Regression </w:t>
      </w:r>
      <w:r>
        <w:rPr>
          <w:rFonts w:asciiTheme="majorHAnsi" w:hAnsiTheme="majorHAnsi" w:cstheme="majorHAnsi"/>
          <w:i/>
          <w:sz w:val="18"/>
          <w:szCs w:val="18"/>
        </w:rPr>
        <w:t xml:space="preserve">results </w:t>
      </w:r>
      <w:r w:rsidRPr="005B642A">
        <w:rPr>
          <w:rFonts w:asciiTheme="majorHAnsi" w:hAnsiTheme="majorHAnsi" w:cstheme="majorHAnsi"/>
          <w:i/>
          <w:sz w:val="18"/>
          <w:szCs w:val="18"/>
        </w:rPr>
        <w:t>for 201</w:t>
      </w:r>
      <w:r>
        <w:rPr>
          <w:rFonts w:asciiTheme="majorHAnsi" w:hAnsiTheme="majorHAnsi" w:cstheme="majorHAnsi"/>
          <w:i/>
          <w:sz w:val="18"/>
          <w:szCs w:val="18"/>
        </w:rPr>
        <w:t>2</w:t>
      </w:r>
    </w:p>
    <w:p w14:paraId="52FC86F1" w14:textId="77777777" w:rsidR="00C82F2B" w:rsidRDefault="00C82F2B" w:rsidP="00816455">
      <w:pPr>
        <w:spacing w:before="360" w:line="240" w:lineRule="auto"/>
        <w:outlineLvl w:val="1"/>
        <w:rPr>
          <w:rFonts w:ascii="Calibri" w:eastAsia="Times New Roman" w:hAnsi="Calibri" w:cs="Times New Roman"/>
          <w:color w:val="000000"/>
          <w:sz w:val="20"/>
          <w:szCs w:val="20"/>
        </w:rPr>
      </w:pPr>
      <w:r w:rsidRPr="00C82F2B">
        <w:rPr>
          <w:rFonts w:ascii="Calibri" w:eastAsia="Times New Roman" w:hAnsi="Calibri" w:cs="Times New Roman"/>
          <w:noProof/>
          <w:color w:val="000000"/>
          <w:sz w:val="20"/>
          <w:szCs w:val="20"/>
        </w:rPr>
        <w:drawing>
          <wp:inline distT="0" distB="0" distL="0" distR="0" wp14:anchorId="2143B7CC" wp14:editId="3DEED976">
            <wp:extent cx="5943600" cy="2643505"/>
            <wp:effectExtent l="0" t="0" r="0" b="4445"/>
            <wp:docPr id="34819" name="Content Placeholder 4" descr="A close up of a map&#10;&#10;Description generated with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740FF2C-9180-43C6-9EDA-15E6CCB877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819" name="Content Placeholder 4" descr="A close up of a map&#10;&#10;Description generated with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F740FF2C-9180-43C6-9EDA-15E6CCB87764}"/>
                        </a:ext>
                      </a:extLst>
                    </pic:cNvPr>
                    <pic:cNvPicPr>
                      <a:picLocks noGrp="1"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43505"/>
                    </a:xfrm>
                    <a:prstGeom prst="rect">
                      <a:avLst/>
                    </a:prstGeom>
                    <a:noFill/>
                    <a:ln>
                      <a:noFill/>
                    </a:ln>
                    <a:extLst/>
                  </pic:spPr>
                </pic:pic>
              </a:graphicData>
            </a:graphic>
          </wp:inline>
        </w:drawing>
      </w:r>
    </w:p>
    <w:p w14:paraId="3CD1AF6E" w14:textId="77777777" w:rsidR="00C82F2B" w:rsidRDefault="00C82F2B" w:rsidP="00816455">
      <w:pPr>
        <w:spacing w:before="360" w:line="240" w:lineRule="auto"/>
        <w:outlineLvl w:val="1"/>
        <w:rPr>
          <w:rFonts w:ascii="Calibri" w:eastAsia="Times New Roman" w:hAnsi="Calibri" w:cs="Times New Roman"/>
          <w:b/>
          <w:color w:val="000000"/>
          <w:sz w:val="20"/>
          <w:szCs w:val="20"/>
        </w:rPr>
      </w:pPr>
    </w:p>
    <w:p w14:paraId="5343EDAB" w14:textId="77777777" w:rsidR="00C82F2B" w:rsidRDefault="00C82F2B" w:rsidP="00816455">
      <w:pPr>
        <w:spacing w:before="360" w:line="240" w:lineRule="auto"/>
        <w:outlineLvl w:val="1"/>
        <w:rPr>
          <w:rFonts w:ascii="Calibri" w:eastAsia="Times New Roman" w:hAnsi="Calibri" w:cs="Times New Roman"/>
          <w:b/>
          <w:color w:val="000000"/>
          <w:sz w:val="20"/>
          <w:szCs w:val="20"/>
        </w:rPr>
      </w:pPr>
    </w:p>
    <w:p w14:paraId="7001A9BC" w14:textId="77777777" w:rsidR="00C82F2B" w:rsidRDefault="00C82F2B" w:rsidP="00816455">
      <w:pPr>
        <w:spacing w:before="360" w:line="240" w:lineRule="auto"/>
        <w:outlineLvl w:val="1"/>
        <w:rPr>
          <w:rFonts w:ascii="Calibri" w:eastAsia="Times New Roman" w:hAnsi="Calibri" w:cs="Times New Roman"/>
          <w:b/>
          <w:color w:val="000000"/>
          <w:sz w:val="20"/>
          <w:szCs w:val="20"/>
        </w:rPr>
      </w:pPr>
    </w:p>
    <w:p w14:paraId="0AD991BA" w14:textId="77777777" w:rsidR="00C82F2B" w:rsidRDefault="00C82F2B" w:rsidP="00816455">
      <w:pPr>
        <w:spacing w:before="360" w:line="240" w:lineRule="auto"/>
        <w:outlineLvl w:val="1"/>
        <w:rPr>
          <w:rFonts w:ascii="Calibri" w:eastAsia="Times New Roman" w:hAnsi="Calibri" w:cs="Times New Roman"/>
          <w:b/>
          <w:color w:val="000000"/>
          <w:sz w:val="20"/>
          <w:szCs w:val="20"/>
        </w:rPr>
      </w:pPr>
    </w:p>
    <w:p w14:paraId="57B84CEF" w14:textId="77777777" w:rsidR="00C82F2B" w:rsidRDefault="00C82F2B" w:rsidP="00816455">
      <w:pPr>
        <w:spacing w:before="360" w:line="240" w:lineRule="auto"/>
        <w:outlineLvl w:val="1"/>
        <w:rPr>
          <w:rFonts w:ascii="Calibri" w:eastAsia="Times New Roman" w:hAnsi="Calibri" w:cs="Times New Roman"/>
          <w:b/>
          <w:color w:val="000000"/>
          <w:sz w:val="20"/>
          <w:szCs w:val="20"/>
        </w:rPr>
      </w:pPr>
    </w:p>
    <w:p w14:paraId="546C47C9" w14:textId="77777777" w:rsidR="00C82F2B" w:rsidRDefault="00C82F2B" w:rsidP="00816455">
      <w:pPr>
        <w:spacing w:before="360" w:line="240" w:lineRule="auto"/>
        <w:outlineLvl w:val="1"/>
        <w:rPr>
          <w:rFonts w:ascii="Calibri" w:eastAsia="Times New Roman" w:hAnsi="Calibri" w:cs="Times New Roman"/>
          <w:b/>
          <w:color w:val="000000"/>
          <w:sz w:val="20"/>
          <w:szCs w:val="20"/>
        </w:rPr>
      </w:pPr>
    </w:p>
    <w:p w14:paraId="590AD77D" w14:textId="77777777" w:rsidR="005B642A" w:rsidRPr="005B642A" w:rsidRDefault="005B642A" w:rsidP="005B642A">
      <w:pPr>
        <w:pStyle w:val="ListBullet"/>
        <w:numPr>
          <w:ilvl w:val="0"/>
          <w:numId w:val="0"/>
        </w:numPr>
        <w:ind w:left="360"/>
        <w:rPr>
          <w:rFonts w:asciiTheme="majorHAnsi" w:hAnsiTheme="majorHAnsi" w:cstheme="majorHAnsi"/>
          <w:i/>
          <w:sz w:val="18"/>
          <w:szCs w:val="18"/>
        </w:rPr>
      </w:pPr>
      <w:r w:rsidRPr="005B642A">
        <w:rPr>
          <w:rFonts w:asciiTheme="majorHAnsi" w:hAnsiTheme="majorHAnsi" w:cstheme="majorHAnsi"/>
          <w:i/>
          <w:sz w:val="18"/>
          <w:szCs w:val="18"/>
        </w:rPr>
        <w:t xml:space="preserve">Figure </w:t>
      </w:r>
      <w:r>
        <w:rPr>
          <w:rFonts w:asciiTheme="majorHAnsi" w:hAnsiTheme="majorHAnsi" w:cstheme="majorHAnsi"/>
          <w:i/>
          <w:sz w:val="18"/>
          <w:szCs w:val="18"/>
        </w:rPr>
        <w:t>10</w:t>
      </w:r>
      <w:r w:rsidRPr="005B642A">
        <w:rPr>
          <w:rFonts w:asciiTheme="majorHAnsi" w:hAnsiTheme="majorHAnsi" w:cstheme="majorHAnsi"/>
          <w:i/>
          <w:sz w:val="18"/>
          <w:szCs w:val="18"/>
        </w:rPr>
        <w:t xml:space="preserve"> – Logistic Regression </w:t>
      </w:r>
      <w:r>
        <w:rPr>
          <w:rFonts w:asciiTheme="majorHAnsi" w:hAnsiTheme="majorHAnsi" w:cstheme="majorHAnsi"/>
          <w:i/>
          <w:sz w:val="18"/>
          <w:szCs w:val="18"/>
        </w:rPr>
        <w:t xml:space="preserve">results </w:t>
      </w:r>
      <w:r w:rsidRPr="005B642A">
        <w:rPr>
          <w:rFonts w:asciiTheme="majorHAnsi" w:hAnsiTheme="majorHAnsi" w:cstheme="majorHAnsi"/>
          <w:i/>
          <w:sz w:val="18"/>
          <w:szCs w:val="18"/>
        </w:rPr>
        <w:t>for 201</w:t>
      </w:r>
      <w:r>
        <w:rPr>
          <w:rFonts w:asciiTheme="majorHAnsi" w:hAnsiTheme="majorHAnsi" w:cstheme="majorHAnsi"/>
          <w:i/>
          <w:sz w:val="18"/>
          <w:szCs w:val="18"/>
        </w:rPr>
        <w:t>1</w:t>
      </w:r>
    </w:p>
    <w:p w14:paraId="0FF9BEB7" w14:textId="77777777" w:rsidR="00C82F2B" w:rsidRDefault="00C82F2B" w:rsidP="00816455">
      <w:pPr>
        <w:spacing w:before="360" w:line="240" w:lineRule="auto"/>
        <w:outlineLvl w:val="1"/>
        <w:rPr>
          <w:rFonts w:ascii="Calibri" w:eastAsia="Times New Roman" w:hAnsi="Calibri" w:cs="Times New Roman"/>
          <w:b/>
          <w:color w:val="000000"/>
          <w:sz w:val="20"/>
          <w:szCs w:val="20"/>
        </w:rPr>
      </w:pPr>
      <w:r w:rsidRPr="00C82F2B">
        <w:rPr>
          <w:rFonts w:ascii="Calibri" w:eastAsia="Times New Roman" w:hAnsi="Calibri" w:cs="Times New Roman"/>
          <w:b/>
          <w:noProof/>
          <w:color w:val="000000"/>
          <w:sz w:val="20"/>
          <w:szCs w:val="20"/>
        </w:rPr>
        <w:drawing>
          <wp:inline distT="0" distB="0" distL="0" distR="0" wp14:anchorId="0F19613B" wp14:editId="5BB3D459">
            <wp:extent cx="5943600" cy="2715895"/>
            <wp:effectExtent l="0" t="0" r="0" b="8255"/>
            <wp:docPr id="35843" name="Content Placeholder 4" descr="A close up of a map&#10;&#10;Description generated with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D52E6ED-EC46-4CF4-AF52-3212101DF0E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5843" name="Content Placeholder 4" descr="A close up of a map&#10;&#10;Description generated with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D52E6ED-EC46-4CF4-AF52-3212101DF0EC}"/>
                        </a:ext>
                      </a:extLst>
                    </pic:cNvPr>
                    <pic:cNvPicPr>
                      <a:picLocks noGrp="1"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15895"/>
                    </a:xfrm>
                    <a:prstGeom prst="rect">
                      <a:avLst/>
                    </a:prstGeom>
                    <a:noFill/>
                    <a:ln>
                      <a:noFill/>
                    </a:ln>
                    <a:extLst/>
                  </pic:spPr>
                </pic:pic>
              </a:graphicData>
            </a:graphic>
          </wp:inline>
        </w:drawing>
      </w:r>
    </w:p>
    <w:p w14:paraId="7B161FF5" w14:textId="77777777" w:rsidR="00C82F2B" w:rsidRPr="0094513D" w:rsidRDefault="00C82F2B" w:rsidP="00816455">
      <w:pPr>
        <w:spacing w:before="360" w:line="240" w:lineRule="auto"/>
        <w:outlineLvl w:val="1"/>
        <w:rPr>
          <w:rFonts w:ascii="Arial" w:eastAsia="Times New Roman" w:hAnsi="Arial" w:cs="Arial"/>
          <w:b/>
          <w:color w:val="000000"/>
          <w:sz w:val="24"/>
          <w:szCs w:val="24"/>
        </w:rPr>
      </w:pPr>
      <w:r w:rsidRPr="0094513D">
        <w:rPr>
          <w:rFonts w:ascii="Arial" w:eastAsia="Times New Roman" w:hAnsi="Arial" w:cs="Arial"/>
          <w:b/>
          <w:color w:val="000000"/>
          <w:sz w:val="24"/>
          <w:szCs w:val="24"/>
        </w:rPr>
        <w:t>Support Vector Machine (SVM)</w:t>
      </w:r>
    </w:p>
    <w:p w14:paraId="1AD50406" w14:textId="77777777" w:rsidR="00C82F2B" w:rsidRDefault="00C82F2B" w:rsidP="00816455">
      <w:pPr>
        <w:spacing w:before="360" w:line="240" w:lineRule="auto"/>
        <w:outlineLvl w:val="1"/>
        <w:rPr>
          <w:rFonts w:ascii="Arial" w:eastAsia="Times New Roman" w:hAnsi="Arial" w:cs="Arial"/>
          <w:color w:val="000000"/>
          <w:sz w:val="24"/>
          <w:szCs w:val="24"/>
        </w:rPr>
      </w:pPr>
      <w:r w:rsidRPr="0094513D">
        <w:rPr>
          <w:rFonts w:ascii="Arial" w:eastAsia="Times New Roman" w:hAnsi="Arial" w:cs="Arial"/>
          <w:color w:val="000000"/>
          <w:sz w:val="24"/>
          <w:szCs w:val="24"/>
        </w:rPr>
        <w:t>Results of the logistic model developed on 2014 was compared against the Support vector machine model.</w:t>
      </w:r>
    </w:p>
    <w:p w14:paraId="79082421" w14:textId="77777777" w:rsidR="005B642A" w:rsidRPr="005B642A" w:rsidRDefault="005B642A" w:rsidP="005B642A">
      <w:pPr>
        <w:pStyle w:val="ListBullet"/>
        <w:numPr>
          <w:ilvl w:val="0"/>
          <w:numId w:val="0"/>
        </w:numPr>
        <w:ind w:left="360"/>
        <w:rPr>
          <w:rFonts w:asciiTheme="majorHAnsi" w:hAnsiTheme="majorHAnsi" w:cstheme="majorHAnsi"/>
          <w:i/>
          <w:sz w:val="18"/>
          <w:szCs w:val="18"/>
        </w:rPr>
      </w:pPr>
      <w:r w:rsidRPr="005B642A">
        <w:rPr>
          <w:rFonts w:asciiTheme="majorHAnsi" w:hAnsiTheme="majorHAnsi" w:cstheme="majorHAnsi"/>
          <w:i/>
          <w:sz w:val="18"/>
          <w:szCs w:val="18"/>
        </w:rPr>
        <w:t xml:space="preserve">Figure </w:t>
      </w:r>
      <w:r>
        <w:rPr>
          <w:rFonts w:asciiTheme="majorHAnsi" w:hAnsiTheme="majorHAnsi" w:cstheme="majorHAnsi"/>
          <w:i/>
          <w:sz w:val="18"/>
          <w:szCs w:val="18"/>
        </w:rPr>
        <w:t>11</w:t>
      </w:r>
      <w:r w:rsidRPr="005B642A">
        <w:rPr>
          <w:rFonts w:asciiTheme="majorHAnsi" w:hAnsiTheme="majorHAnsi" w:cstheme="majorHAnsi"/>
          <w:i/>
          <w:sz w:val="18"/>
          <w:szCs w:val="18"/>
        </w:rPr>
        <w:t xml:space="preserve">– </w:t>
      </w:r>
      <w:r>
        <w:rPr>
          <w:rFonts w:asciiTheme="majorHAnsi" w:hAnsiTheme="majorHAnsi" w:cstheme="majorHAnsi"/>
          <w:i/>
          <w:sz w:val="18"/>
          <w:szCs w:val="18"/>
        </w:rPr>
        <w:t>SVM</w:t>
      </w:r>
    </w:p>
    <w:p w14:paraId="485F10E8" w14:textId="77777777" w:rsidR="005B642A" w:rsidRPr="0094513D" w:rsidRDefault="005B642A" w:rsidP="00816455">
      <w:pPr>
        <w:spacing w:before="360" w:line="240" w:lineRule="auto"/>
        <w:outlineLvl w:val="1"/>
        <w:rPr>
          <w:rFonts w:ascii="Arial" w:eastAsia="Times New Roman" w:hAnsi="Arial" w:cs="Arial"/>
          <w:color w:val="000000"/>
          <w:sz w:val="24"/>
          <w:szCs w:val="24"/>
        </w:rPr>
      </w:pPr>
    </w:p>
    <w:p w14:paraId="02186522" w14:textId="77777777" w:rsidR="00C82F2B" w:rsidRPr="00C82F2B" w:rsidRDefault="00C82F2B" w:rsidP="00816455">
      <w:pPr>
        <w:spacing w:before="360" w:line="240" w:lineRule="auto"/>
        <w:outlineLvl w:val="1"/>
        <w:rPr>
          <w:rFonts w:ascii="Calibri" w:eastAsia="Times New Roman" w:hAnsi="Calibri" w:cs="Times New Roman"/>
          <w:b/>
          <w:color w:val="000000"/>
          <w:sz w:val="20"/>
          <w:szCs w:val="20"/>
        </w:rPr>
      </w:pPr>
      <w:r w:rsidRPr="00C82F2B">
        <w:rPr>
          <w:rFonts w:ascii="Calibri" w:eastAsia="Times New Roman" w:hAnsi="Calibri" w:cs="Times New Roman"/>
          <w:b/>
          <w:noProof/>
          <w:color w:val="000000"/>
          <w:sz w:val="20"/>
          <w:szCs w:val="20"/>
        </w:rPr>
        <w:drawing>
          <wp:inline distT="0" distB="0" distL="0" distR="0" wp14:anchorId="1CE631DA" wp14:editId="461331AA">
            <wp:extent cx="5943600" cy="2689225"/>
            <wp:effectExtent l="0" t="0" r="0" b="0"/>
            <wp:docPr id="38915" name="Content Placeholder 4" descr="A screenshot of a social media post&#10;&#10;Description generated with very high confidence">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2B6180D-0705-4989-83F7-C3369E8773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8915" name="Content Placeholder 4" descr="A screenshot of a social media post&#10;&#10;Description generated with very high confidence">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22B6180D-0705-4989-83F7-C3369E8773F2}"/>
                        </a:ext>
                      </a:extLst>
                    </pic:cNvPr>
                    <pic:cNvPicPr>
                      <a:picLocks noGrp="1"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689225"/>
                    </a:xfrm>
                    <a:prstGeom prst="rect">
                      <a:avLst/>
                    </a:prstGeom>
                    <a:noFill/>
                    <a:ln>
                      <a:noFill/>
                    </a:ln>
                    <a:extLst/>
                  </pic:spPr>
                </pic:pic>
              </a:graphicData>
            </a:graphic>
          </wp:inline>
        </w:drawing>
      </w:r>
    </w:p>
    <w:p w14:paraId="7CEC7C73" w14:textId="77777777" w:rsidR="001823EE" w:rsidRPr="0094513D" w:rsidRDefault="00A93AAF" w:rsidP="00816455">
      <w:pPr>
        <w:spacing w:before="360" w:after="80" w:line="240" w:lineRule="auto"/>
        <w:outlineLvl w:val="1"/>
        <w:rPr>
          <w:rFonts w:ascii="Arial" w:eastAsia="Times New Roman" w:hAnsi="Arial" w:cs="Arial"/>
          <w:b/>
          <w:bCs/>
          <w:sz w:val="24"/>
          <w:szCs w:val="24"/>
        </w:rPr>
      </w:pPr>
      <w:r w:rsidRPr="0094513D">
        <w:rPr>
          <w:rFonts w:ascii="Arial" w:eastAsia="Times New Roman" w:hAnsi="Arial" w:cs="Arial"/>
          <w:b/>
          <w:bCs/>
          <w:color w:val="000000"/>
          <w:sz w:val="24"/>
          <w:szCs w:val="24"/>
        </w:rPr>
        <w:lastRenderedPageBreak/>
        <w:t xml:space="preserve">3 </w:t>
      </w:r>
      <w:r w:rsidR="001823EE" w:rsidRPr="0094513D">
        <w:rPr>
          <w:rFonts w:ascii="Arial" w:eastAsia="Times New Roman" w:hAnsi="Arial" w:cs="Arial"/>
          <w:b/>
          <w:bCs/>
          <w:color w:val="000000"/>
          <w:sz w:val="24"/>
          <w:szCs w:val="24"/>
        </w:rPr>
        <w:t>Results</w:t>
      </w:r>
    </w:p>
    <w:p w14:paraId="176F4357" w14:textId="77777777" w:rsidR="00590DDD" w:rsidRPr="00590DDD" w:rsidRDefault="00590DDD" w:rsidP="00590DDD">
      <w:pPr>
        <w:spacing w:before="360" w:after="80" w:line="240" w:lineRule="auto"/>
        <w:jc w:val="both"/>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 xml:space="preserve">From the results, it was identified as the accuracy of our model in 86%. When 10-fold cross validation was performed, the accuracy of the model is identified close to our logistic regression model i.e., 85.8%. The model is also supported by high precision and recall scores. </w:t>
      </w:r>
    </w:p>
    <w:p w14:paraId="227718E1" w14:textId="77777777" w:rsidR="00590DDD" w:rsidRPr="00590DDD" w:rsidRDefault="00590DDD" w:rsidP="00590DDD">
      <w:pPr>
        <w:spacing w:before="360" w:after="80" w:line="240" w:lineRule="auto"/>
        <w:jc w:val="both"/>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ab/>
        <w:t xml:space="preserve">Also, interpreting the confusion matrix, True positives and True negatives were high relative to True negative and False positive scores. When the ROC curve is interpreted, high AUC score supports the model. </w:t>
      </w:r>
    </w:p>
    <w:p w14:paraId="4E023306" w14:textId="77777777" w:rsidR="00590DDD" w:rsidRPr="00590DDD" w:rsidRDefault="00590DDD" w:rsidP="00590DDD">
      <w:pPr>
        <w:spacing w:before="360" w:after="80" w:line="240" w:lineRule="auto"/>
        <w:jc w:val="both"/>
        <w:outlineLvl w:val="1"/>
        <w:rPr>
          <w:rFonts w:ascii="Arial" w:eastAsia="Times New Roman" w:hAnsi="Arial" w:cs="Arial"/>
          <w:bCs/>
          <w:color w:val="000000"/>
          <w:sz w:val="24"/>
          <w:szCs w:val="24"/>
        </w:rPr>
      </w:pPr>
    </w:p>
    <w:p w14:paraId="456C4B5D" w14:textId="77777777" w:rsidR="00590DDD" w:rsidRPr="00590DDD" w:rsidRDefault="00590DDD" w:rsidP="00590DDD">
      <w:pPr>
        <w:spacing w:before="360" w:after="80" w:line="240" w:lineRule="auto"/>
        <w:jc w:val="both"/>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After which, we identified the weights of the available data searching for the elements that have the strongest positive and negative correlation to admittance for substance abuse.  Some of the most indicative elements in terms of positive correlation to admission include:</w:t>
      </w:r>
    </w:p>
    <w:p w14:paraId="669414FC"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w:t>
      </w:r>
      <w:r w:rsidRPr="00590DDD">
        <w:rPr>
          <w:rFonts w:ascii="Arial" w:eastAsia="Times New Roman" w:hAnsi="Arial" w:cs="Arial"/>
          <w:bCs/>
          <w:color w:val="000000"/>
          <w:sz w:val="24"/>
          <w:szCs w:val="24"/>
        </w:rPr>
        <w:tab/>
        <w:t>Daily use</w:t>
      </w:r>
    </w:p>
    <w:p w14:paraId="59F5FE75"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w:t>
      </w:r>
      <w:r w:rsidRPr="00590DDD">
        <w:rPr>
          <w:rFonts w:ascii="Arial" w:eastAsia="Times New Roman" w:hAnsi="Arial" w:cs="Arial"/>
          <w:bCs/>
          <w:color w:val="000000"/>
          <w:sz w:val="24"/>
          <w:szCs w:val="24"/>
        </w:rPr>
        <w:tab/>
        <w:t>Alcohol as a secondary or tertiary abused substance</w:t>
      </w:r>
    </w:p>
    <w:p w14:paraId="4D2FB275"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w:t>
      </w:r>
      <w:r w:rsidRPr="00590DDD">
        <w:rPr>
          <w:rFonts w:ascii="Arial" w:eastAsia="Times New Roman" w:hAnsi="Arial" w:cs="Arial"/>
          <w:bCs/>
          <w:color w:val="000000"/>
          <w:sz w:val="24"/>
          <w:szCs w:val="24"/>
        </w:rPr>
        <w:tab/>
        <w:t>Ethnicity</w:t>
      </w:r>
    </w:p>
    <w:p w14:paraId="39DE182F"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p>
    <w:p w14:paraId="18528936"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Some of the driving indicators with a negative correlation to admission include:</w:t>
      </w:r>
    </w:p>
    <w:p w14:paraId="316690B2"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w:t>
      </w:r>
      <w:r w:rsidRPr="00590DDD">
        <w:rPr>
          <w:rFonts w:ascii="Arial" w:eastAsia="Times New Roman" w:hAnsi="Arial" w:cs="Arial"/>
          <w:bCs/>
          <w:color w:val="000000"/>
          <w:sz w:val="24"/>
          <w:szCs w:val="24"/>
        </w:rPr>
        <w:tab/>
        <w:t>Just use of alcohol (no other substances)</w:t>
      </w:r>
    </w:p>
    <w:p w14:paraId="46C9B95B"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p>
    <w:p w14:paraId="43D8B6D8" w14:textId="77777777" w:rsidR="00590DDD" w:rsidRPr="00590DDD" w:rsidRDefault="00590DDD" w:rsidP="00590DDD">
      <w:pPr>
        <w:spacing w:before="360" w:after="80" w:line="240" w:lineRule="auto"/>
        <w:jc w:val="both"/>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If a random selection of a record from the dataset was pulled, there is a 43% chance that the record would indicate an admission.  Attempting to identify the factors that could predict an admission for substance abuse, our model shows an 86% accuracy in identifying the population based on the other available variables.  This is confirmed by an 85.8% accuracy when executing a 10-fold cross validation.  Thereby, we were able to increase the predictive ability of our model to nearly double the accuracy of a random selection baseline.</w:t>
      </w:r>
    </w:p>
    <w:p w14:paraId="6BEB4DB0"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p>
    <w:p w14:paraId="3D10553E" w14:textId="77777777" w:rsidR="00590DDD" w:rsidRPr="00590DDD" w:rsidRDefault="00590DDD" w:rsidP="00590DDD">
      <w:pPr>
        <w:spacing w:before="360" w:after="80" w:line="240" w:lineRule="auto"/>
        <w:jc w:val="both"/>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lastRenderedPageBreak/>
        <w:t xml:space="preserve">When we tested our model on 2011, 2012 and 2013 datasets, the accuracy was observed to be 58%, 59% and 59%. The precision, recall and AUC overall all the years was found to be between 54% to 60%. This implies that the model built could more accurately predict the admissions than their baseline accuracy.  </w:t>
      </w:r>
    </w:p>
    <w:p w14:paraId="36A3128D" w14:textId="77777777" w:rsidR="00590DDD" w:rsidRPr="00590DDD" w:rsidRDefault="00590DDD" w:rsidP="00590DDD">
      <w:pPr>
        <w:spacing w:before="360" w:after="80" w:line="240" w:lineRule="auto"/>
        <w:jc w:val="both"/>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 xml:space="preserve">In the SVM model, the accuracy was found to be like that of logistic regression i.e., 85%. It was supported by 10-fold cross validation score of 86%. The precision and recall scores were similar to that of logistic regression. So, on our data, both the models were identified to perform similarly.  </w:t>
      </w:r>
    </w:p>
    <w:p w14:paraId="290B7BB3"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Working as a team</w:t>
      </w:r>
    </w:p>
    <w:p w14:paraId="389538A7"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Our team has people with various backgrounds and work experiences. Most of them are not relevant with the skills necessary for the analysis despite of which we were able to finish all the tasks proposed in the project proposal. Every team members contributed to finish the project. With each person having different strengths, every did well throughout the project. The following were the tasks fulfilled by each team member:</w:t>
      </w:r>
    </w:p>
    <w:p w14:paraId="4FAB221A"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Individual contributions:</w:t>
      </w:r>
    </w:p>
    <w:tbl>
      <w:tblPr>
        <w:tblStyle w:val="TableGrid"/>
        <w:tblW w:w="0" w:type="auto"/>
        <w:tblLook w:val="04A0" w:firstRow="1" w:lastRow="0" w:firstColumn="1" w:lastColumn="0" w:noHBand="0" w:noVBand="1"/>
      </w:tblPr>
      <w:tblGrid>
        <w:gridCol w:w="1192"/>
        <w:gridCol w:w="1278"/>
        <w:gridCol w:w="1062"/>
        <w:gridCol w:w="1123"/>
        <w:gridCol w:w="1145"/>
        <w:gridCol w:w="1029"/>
        <w:gridCol w:w="1159"/>
        <w:gridCol w:w="1362"/>
      </w:tblGrid>
      <w:tr w:rsidR="00590DDD" w14:paraId="210F790E" w14:textId="77777777" w:rsidTr="0005104D">
        <w:tc>
          <w:tcPr>
            <w:tcW w:w="1192" w:type="dxa"/>
          </w:tcPr>
          <w:p w14:paraId="73482B90" w14:textId="77777777" w:rsidR="00590DDD" w:rsidRDefault="00590DDD" w:rsidP="0005104D">
            <w:r>
              <w:t>Name</w:t>
            </w:r>
          </w:p>
        </w:tc>
        <w:tc>
          <w:tcPr>
            <w:tcW w:w="1278" w:type="dxa"/>
          </w:tcPr>
          <w:p w14:paraId="32BC37A3" w14:textId="77777777" w:rsidR="00590DDD" w:rsidRDefault="00590DDD" w:rsidP="0005104D">
            <w:r>
              <w:t>Background study</w:t>
            </w:r>
          </w:p>
        </w:tc>
        <w:tc>
          <w:tcPr>
            <w:tcW w:w="1062" w:type="dxa"/>
          </w:tcPr>
          <w:p w14:paraId="79AF39A9" w14:textId="77777777" w:rsidR="00590DDD" w:rsidRDefault="00590DDD" w:rsidP="0005104D">
            <w:r>
              <w:t>Problem design</w:t>
            </w:r>
          </w:p>
        </w:tc>
        <w:tc>
          <w:tcPr>
            <w:tcW w:w="1123" w:type="dxa"/>
          </w:tcPr>
          <w:p w14:paraId="5243F33E" w14:textId="77777777" w:rsidR="00590DDD" w:rsidRDefault="00590DDD" w:rsidP="0005104D">
            <w:r>
              <w:t>Data collection</w:t>
            </w:r>
          </w:p>
        </w:tc>
        <w:tc>
          <w:tcPr>
            <w:tcW w:w="1145" w:type="dxa"/>
          </w:tcPr>
          <w:p w14:paraId="13D76C44" w14:textId="77777777" w:rsidR="00590DDD" w:rsidRDefault="00590DDD" w:rsidP="0005104D">
            <w:r>
              <w:t>Data extraction</w:t>
            </w:r>
          </w:p>
        </w:tc>
        <w:tc>
          <w:tcPr>
            <w:tcW w:w="1029" w:type="dxa"/>
          </w:tcPr>
          <w:p w14:paraId="4A611EE8" w14:textId="77777777" w:rsidR="00590DDD" w:rsidRDefault="00590DDD" w:rsidP="0005104D">
            <w:r>
              <w:t>Data analysis</w:t>
            </w:r>
          </w:p>
        </w:tc>
        <w:tc>
          <w:tcPr>
            <w:tcW w:w="1159" w:type="dxa"/>
          </w:tcPr>
          <w:p w14:paraId="0AEB7896" w14:textId="77777777" w:rsidR="00590DDD" w:rsidRDefault="00590DDD" w:rsidP="0005104D">
            <w:r>
              <w:t>Document writing</w:t>
            </w:r>
          </w:p>
        </w:tc>
        <w:tc>
          <w:tcPr>
            <w:tcW w:w="1362" w:type="dxa"/>
          </w:tcPr>
          <w:p w14:paraId="067DBEDB" w14:textId="77777777" w:rsidR="00590DDD" w:rsidRDefault="00590DDD" w:rsidP="0005104D">
            <w:r>
              <w:t>Presentation</w:t>
            </w:r>
          </w:p>
        </w:tc>
      </w:tr>
      <w:tr w:rsidR="00590DDD" w14:paraId="3055DE0C" w14:textId="77777777" w:rsidTr="0005104D">
        <w:trPr>
          <w:trHeight w:val="287"/>
        </w:trPr>
        <w:tc>
          <w:tcPr>
            <w:tcW w:w="1192" w:type="dxa"/>
          </w:tcPr>
          <w:p w14:paraId="69A3C8FA" w14:textId="77777777" w:rsidR="00590DDD" w:rsidRDefault="00590DDD" w:rsidP="0005104D">
            <w:r>
              <w:t>Anita</w:t>
            </w:r>
          </w:p>
        </w:tc>
        <w:tc>
          <w:tcPr>
            <w:tcW w:w="1278" w:type="dxa"/>
          </w:tcPr>
          <w:p w14:paraId="4B62162E" w14:textId="77777777" w:rsidR="00590DDD" w:rsidRDefault="00590DDD" w:rsidP="0005104D">
            <w:r>
              <w:t>X</w:t>
            </w:r>
          </w:p>
        </w:tc>
        <w:tc>
          <w:tcPr>
            <w:tcW w:w="1062" w:type="dxa"/>
          </w:tcPr>
          <w:p w14:paraId="0CF9CA1E" w14:textId="77777777" w:rsidR="00590DDD" w:rsidRDefault="00590DDD" w:rsidP="0005104D">
            <w:r>
              <w:t>X</w:t>
            </w:r>
          </w:p>
        </w:tc>
        <w:tc>
          <w:tcPr>
            <w:tcW w:w="1123" w:type="dxa"/>
          </w:tcPr>
          <w:p w14:paraId="65CB877C" w14:textId="77777777" w:rsidR="00590DDD" w:rsidRDefault="00590DDD" w:rsidP="0005104D"/>
        </w:tc>
        <w:tc>
          <w:tcPr>
            <w:tcW w:w="1145" w:type="dxa"/>
          </w:tcPr>
          <w:p w14:paraId="4C198ECA" w14:textId="77777777" w:rsidR="00590DDD" w:rsidRDefault="00590DDD" w:rsidP="0005104D"/>
        </w:tc>
        <w:tc>
          <w:tcPr>
            <w:tcW w:w="1029" w:type="dxa"/>
          </w:tcPr>
          <w:p w14:paraId="0B87C70F" w14:textId="77777777" w:rsidR="00590DDD" w:rsidRDefault="00590DDD" w:rsidP="0005104D"/>
        </w:tc>
        <w:tc>
          <w:tcPr>
            <w:tcW w:w="1159" w:type="dxa"/>
          </w:tcPr>
          <w:p w14:paraId="72EC3E99" w14:textId="77777777" w:rsidR="00590DDD" w:rsidRDefault="00590DDD" w:rsidP="0005104D">
            <w:r>
              <w:t>X</w:t>
            </w:r>
          </w:p>
        </w:tc>
        <w:tc>
          <w:tcPr>
            <w:tcW w:w="1362" w:type="dxa"/>
          </w:tcPr>
          <w:p w14:paraId="6C2A5D9A" w14:textId="77777777" w:rsidR="00590DDD" w:rsidRDefault="00590DDD" w:rsidP="0005104D">
            <w:r>
              <w:t>X</w:t>
            </w:r>
          </w:p>
        </w:tc>
      </w:tr>
      <w:tr w:rsidR="00590DDD" w14:paraId="55C24AD5" w14:textId="77777777" w:rsidTr="0005104D">
        <w:tc>
          <w:tcPr>
            <w:tcW w:w="1192" w:type="dxa"/>
          </w:tcPr>
          <w:p w14:paraId="69344AFF" w14:textId="77777777" w:rsidR="00590DDD" w:rsidRDefault="00590DDD" w:rsidP="0005104D">
            <w:r>
              <w:t>Asha</w:t>
            </w:r>
          </w:p>
        </w:tc>
        <w:tc>
          <w:tcPr>
            <w:tcW w:w="1278" w:type="dxa"/>
          </w:tcPr>
          <w:p w14:paraId="162E1445" w14:textId="77777777" w:rsidR="00590DDD" w:rsidRDefault="00590DDD" w:rsidP="0005104D">
            <w:r>
              <w:t>X</w:t>
            </w:r>
          </w:p>
        </w:tc>
        <w:tc>
          <w:tcPr>
            <w:tcW w:w="1062" w:type="dxa"/>
          </w:tcPr>
          <w:p w14:paraId="00CC69AC" w14:textId="77777777" w:rsidR="00590DDD" w:rsidRDefault="00590DDD" w:rsidP="0005104D">
            <w:r>
              <w:t>X</w:t>
            </w:r>
          </w:p>
        </w:tc>
        <w:tc>
          <w:tcPr>
            <w:tcW w:w="1123" w:type="dxa"/>
          </w:tcPr>
          <w:p w14:paraId="3CFE8D5A" w14:textId="77777777" w:rsidR="00590DDD" w:rsidRDefault="00590DDD" w:rsidP="0005104D">
            <w:r>
              <w:t>X</w:t>
            </w:r>
          </w:p>
        </w:tc>
        <w:tc>
          <w:tcPr>
            <w:tcW w:w="1145" w:type="dxa"/>
          </w:tcPr>
          <w:p w14:paraId="0C81936F" w14:textId="77777777" w:rsidR="00590DDD" w:rsidRDefault="00590DDD" w:rsidP="0005104D"/>
        </w:tc>
        <w:tc>
          <w:tcPr>
            <w:tcW w:w="1029" w:type="dxa"/>
          </w:tcPr>
          <w:p w14:paraId="6201D12E" w14:textId="77777777" w:rsidR="00590DDD" w:rsidRDefault="00590DDD" w:rsidP="0005104D">
            <w:r>
              <w:t>X</w:t>
            </w:r>
          </w:p>
        </w:tc>
        <w:tc>
          <w:tcPr>
            <w:tcW w:w="1159" w:type="dxa"/>
          </w:tcPr>
          <w:p w14:paraId="7AC2B2F7" w14:textId="77777777" w:rsidR="00590DDD" w:rsidRDefault="00590DDD" w:rsidP="0005104D">
            <w:r>
              <w:t>X</w:t>
            </w:r>
          </w:p>
        </w:tc>
        <w:tc>
          <w:tcPr>
            <w:tcW w:w="1362" w:type="dxa"/>
          </w:tcPr>
          <w:p w14:paraId="1A58A518" w14:textId="77777777" w:rsidR="00590DDD" w:rsidRDefault="00590DDD" w:rsidP="0005104D"/>
        </w:tc>
      </w:tr>
      <w:tr w:rsidR="00590DDD" w14:paraId="09355015" w14:textId="77777777" w:rsidTr="0005104D">
        <w:tc>
          <w:tcPr>
            <w:tcW w:w="1192" w:type="dxa"/>
          </w:tcPr>
          <w:p w14:paraId="19BDA14D" w14:textId="77777777" w:rsidR="00590DDD" w:rsidRDefault="00590DDD" w:rsidP="0005104D">
            <w:r>
              <w:t>Hassan</w:t>
            </w:r>
          </w:p>
        </w:tc>
        <w:tc>
          <w:tcPr>
            <w:tcW w:w="1278" w:type="dxa"/>
          </w:tcPr>
          <w:p w14:paraId="1AE1CB3C" w14:textId="77777777" w:rsidR="00590DDD" w:rsidRDefault="00590DDD" w:rsidP="0005104D"/>
        </w:tc>
        <w:tc>
          <w:tcPr>
            <w:tcW w:w="1062" w:type="dxa"/>
          </w:tcPr>
          <w:p w14:paraId="633E827A" w14:textId="77777777" w:rsidR="00590DDD" w:rsidRDefault="00590DDD" w:rsidP="0005104D">
            <w:r>
              <w:t>X</w:t>
            </w:r>
          </w:p>
        </w:tc>
        <w:tc>
          <w:tcPr>
            <w:tcW w:w="1123" w:type="dxa"/>
          </w:tcPr>
          <w:p w14:paraId="70207FAC" w14:textId="77777777" w:rsidR="00590DDD" w:rsidRDefault="00590DDD" w:rsidP="0005104D"/>
        </w:tc>
        <w:tc>
          <w:tcPr>
            <w:tcW w:w="1145" w:type="dxa"/>
          </w:tcPr>
          <w:p w14:paraId="29CEE545" w14:textId="77777777" w:rsidR="00590DDD" w:rsidRDefault="00590DDD" w:rsidP="0005104D">
            <w:r>
              <w:t>X</w:t>
            </w:r>
          </w:p>
        </w:tc>
        <w:tc>
          <w:tcPr>
            <w:tcW w:w="1029" w:type="dxa"/>
          </w:tcPr>
          <w:p w14:paraId="013E3E3E" w14:textId="77777777" w:rsidR="00590DDD" w:rsidRDefault="00590DDD" w:rsidP="0005104D">
            <w:r>
              <w:t>X</w:t>
            </w:r>
          </w:p>
        </w:tc>
        <w:tc>
          <w:tcPr>
            <w:tcW w:w="1159" w:type="dxa"/>
          </w:tcPr>
          <w:p w14:paraId="4BE69083" w14:textId="77777777" w:rsidR="00590DDD" w:rsidRDefault="00590DDD" w:rsidP="0005104D"/>
        </w:tc>
        <w:tc>
          <w:tcPr>
            <w:tcW w:w="1362" w:type="dxa"/>
          </w:tcPr>
          <w:p w14:paraId="6742D013" w14:textId="77777777" w:rsidR="00590DDD" w:rsidRDefault="00590DDD" w:rsidP="0005104D">
            <w:r>
              <w:t>X</w:t>
            </w:r>
          </w:p>
        </w:tc>
      </w:tr>
      <w:tr w:rsidR="00590DDD" w14:paraId="64855D76" w14:textId="77777777" w:rsidTr="0005104D">
        <w:tc>
          <w:tcPr>
            <w:tcW w:w="1192" w:type="dxa"/>
          </w:tcPr>
          <w:p w14:paraId="5D4DEDAC" w14:textId="77777777" w:rsidR="00590DDD" w:rsidRDefault="00590DDD" w:rsidP="0005104D">
            <w:r>
              <w:t>Eric</w:t>
            </w:r>
          </w:p>
        </w:tc>
        <w:tc>
          <w:tcPr>
            <w:tcW w:w="1278" w:type="dxa"/>
          </w:tcPr>
          <w:p w14:paraId="11A3DA98" w14:textId="77777777" w:rsidR="00590DDD" w:rsidRDefault="00590DDD" w:rsidP="0005104D">
            <w:r>
              <w:t>X</w:t>
            </w:r>
          </w:p>
        </w:tc>
        <w:tc>
          <w:tcPr>
            <w:tcW w:w="1062" w:type="dxa"/>
          </w:tcPr>
          <w:p w14:paraId="5605BD67" w14:textId="77777777" w:rsidR="00590DDD" w:rsidRDefault="00590DDD" w:rsidP="0005104D"/>
        </w:tc>
        <w:tc>
          <w:tcPr>
            <w:tcW w:w="1123" w:type="dxa"/>
          </w:tcPr>
          <w:p w14:paraId="353FFD7F" w14:textId="77777777" w:rsidR="00590DDD" w:rsidRDefault="00590DDD" w:rsidP="0005104D">
            <w:r>
              <w:t>X</w:t>
            </w:r>
          </w:p>
        </w:tc>
        <w:tc>
          <w:tcPr>
            <w:tcW w:w="1145" w:type="dxa"/>
          </w:tcPr>
          <w:p w14:paraId="72ECCC3F" w14:textId="77777777" w:rsidR="00590DDD" w:rsidRDefault="00590DDD" w:rsidP="0005104D">
            <w:r>
              <w:t>X</w:t>
            </w:r>
          </w:p>
        </w:tc>
        <w:tc>
          <w:tcPr>
            <w:tcW w:w="1029" w:type="dxa"/>
          </w:tcPr>
          <w:p w14:paraId="0164884C" w14:textId="77777777" w:rsidR="00590DDD" w:rsidRDefault="00590DDD" w:rsidP="0005104D"/>
        </w:tc>
        <w:tc>
          <w:tcPr>
            <w:tcW w:w="1159" w:type="dxa"/>
          </w:tcPr>
          <w:p w14:paraId="08CD8562" w14:textId="77777777" w:rsidR="00590DDD" w:rsidRDefault="00590DDD" w:rsidP="0005104D">
            <w:r>
              <w:t>X</w:t>
            </w:r>
          </w:p>
        </w:tc>
        <w:tc>
          <w:tcPr>
            <w:tcW w:w="1362" w:type="dxa"/>
          </w:tcPr>
          <w:p w14:paraId="4F82B5CD" w14:textId="77777777" w:rsidR="00590DDD" w:rsidRDefault="00590DDD" w:rsidP="0005104D">
            <w:r>
              <w:t>X</w:t>
            </w:r>
          </w:p>
        </w:tc>
      </w:tr>
      <w:tr w:rsidR="00590DDD" w14:paraId="0F39705D" w14:textId="77777777" w:rsidTr="0005104D">
        <w:tc>
          <w:tcPr>
            <w:tcW w:w="1192" w:type="dxa"/>
          </w:tcPr>
          <w:p w14:paraId="6B5F743F" w14:textId="77777777" w:rsidR="00590DDD" w:rsidRDefault="00590DDD" w:rsidP="0005104D">
            <w:r>
              <w:t>Parvathi</w:t>
            </w:r>
          </w:p>
        </w:tc>
        <w:tc>
          <w:tcPr>
            <w:tcW w:w="1278" w:type="dxa"/>
          </w:tcPr>
          <w:p w14:paraId="47FB82CE" w14:textId="77777777" w:rsidR="00590DDD" w:rsidRDefault="00590DDD" w:rsidP="0005104D"/>
        </w:tc>
        <w:tc>
          <w:tcPr>
            <w:tcW w:w="1062" w:type="dxa"/>
          </w:tcPr>
          <w:p w14:paraId="16D604A9" w14:textId="77777777" w:rsidR="00590DDD" w:rsidRDefault="00590DDD" w:rsidP="0005104D">
            <w:r>
              <w:t>X</w:t>
            </w:r>
          </w:p>
        </w:tc>
        <w:tc>
          <w:tcPr>
            <w:tcW w:w="1123" w:type="dxa"/>
          </w:tcPr>
          <w:p w14:paraId="2B7D897C" w14:textId="77777777" w:rsidR="00590DDD" w:rsidRDefault="00590DDD" w:rsidP="0005104D">
            <w:r>
              <w:t>X</w:t>
            </w:r>
          </w:p>
        </w:tc>
        <w:tc>
          <w:tcPr>
            <w:tcW w:w="1145" w:type="dxa"/>
          </w:tcPr>
          <w:p w14:paraId="0A101578" w14:textId="77777777" w:rsidR="00590DDD" w:rsidRDefault="00590DDD" w:rsidP="0005104D">
            <w:r>
              <w:t>X</w:t>
            </w:r>
          </w:p>
        </w:tc>
        <w:tc>
          <w:tcPr>
            <w:tcW w:w="1029" w:type="dxa"/>
          </w:tcPr>
          <w:p w14:paraId="261451A5" w14:textId="77777777" w:rsidR="00590DDD" w:rsidRDefault="00590DDD" w:rsidP="0005104D">
            <w:r>
              <w:t>X</w:t>
            </w:r>
          </w:p>
        </w:tc>
        <w:tc>
          <w:tcPr>
            <w:tcW w:w="1159" w:type="dxa"/>
          </w:tcPr>
          <w:p w14:paraId="748CF17E" w14:textId="77777777" w:rsidR="00590DDD" w:rsidRDefault="00590DDD" w:rsidP="0005104D"/>
        </w:tc>
        <w:tc>
          <w:tcPr>
            <w:tcW w:w="1362" w:type="dxa"/>
          </w:tcPr>
          <w:p w14:paraId="5E1964B6" w14:textId="77777777" w:rsidR="00590DDD" w:rsidRDefault="00590DDD" w:rsidP="0005104D">
            <w:r>
              <w:t>X</w:t>
            </w:r>
          </w:p>
        </w:tc>
      </w:tr>
      <w:tr w:rsidR="00590DDD" w14:paraId="07B6EBDC" w14:textId="77777777" w:rsidTr="0005104D">
        <w:tc>
          <w:tcPr>
            <w:tcW w:w="1192" w:type="dxa"/>
          </w:tcPr>
          <w:p w14:paraId="299855E3" w14:textId="77777777" w:rsidR="00590DDD" w:rsidRDefault="00590DDD" w:rsidP="0005104D">
            <w:r>
              <w:t>Siddhartha</w:t>
            </w:r>
          </w:p>
        </w:tc>
        <w:tc>
          <w:tcPr>
            <w:tcW w:w="1278" w:type="dxa"/>
          </w:tcPr>
          <w:p w14:paraId="54239E7C" w14:textId="77777777" w:rsidR="00590DDD" w:rsidRDefault="00590DDD" w:rsidP="0005104D"/>
        </w:tc>
        <w:tc>
          <w:tcPr>
            <w:tcW w:w="1062" w:type="dxa"/>
          </w:tcPr>
          <w:p w14:paraId="7583DDA6" w14:textId="77777777" w:rsidR="00590DDD" w:rsidRDefault="00590DDD" w:rsidP="0005104D"/>
        </w:tc>
        <w:tc>
          <w:tcPr>
            <w:tcW w:w="1123" w:type="dxa"/>
          </w:tcPr>
          <w:p w14:paraId="5EDB2B01" w14:textId="77777777" w:rsidR="00590DDD" w:rsidRDefault="00590DDD" w:rsidP="0005104D">
            <w:r>
              <w:t>X</w:t>
            </w:r>
          </w:p>
        </w:tc>
        <w:tc>
          <w:tcPr>
            <w:tcW w:w="1145" w:type="dxa"/>
          </w:tcPr>
          <w:p w14:paraId="190DAF64" w14:textId="77777777" w:rsidR="00590DDD" w:rsidRDefault="00590DDD" w:rsidP="0005104D">
            <w:r>
              <w:t>X</w:t>
            </w:r>
          </w:p>
        </w:tc>
        <w:tc>
          <w:tcPr>
            <w:tcW w:w="1029" w:type="dxa"/>
          </w:tcPr>
          <w:p w14:paraId="3D0E43A1" w14:textId="77777777" w:rsidR="00590DDD" w:rsidRDefault="00590DDD" w:rsidP="0005104D">
            <w:r>
              <w:t>X</w:t>
            </w:r>
          </w:p>
        </w:tc>
        <w:tc>
          <w:tcPr>
            <w:tcW w:w="1159" w:type="dxa"/>
          </w:tcPr>
          <w:p w14:paraId="67454915" w14:textId="77777777" w:rsidR="00590DDD" w:rsidRDefault="00590DDD" w:rsidP="0005104D">
            <w:r>
              <w:t>X</w:t>
            </w:r>
          </w:p>
        </w:tc>
        <w:tc>
          <w:tcPr>
            <w:tcW w:w="1362" w:type="dxa"/>
          </w:tcPr>
          <w:p w14:paraId="6811A369" w14:textId="77777777" w:rsidR="00590DDD" w:rsidRDefault="00590DDD" w:rsidP="0005104D"/>
        </w:tc>
      </w:tr>
    </w:tbl>
    <w:p w14:paraId="0F82FBF1"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p>
    <w:p w14:paraId="2F07F5B0"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4 Discussion and Conclusion</w:t>
      </w:r>
    </w:p>
    <w:p w14:paraId="5F69300F"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 xml:space="preserve">At the superficial level, our group determined that we reject the null hypothesis. There was a statistically significant association between hospital admission due to heroin/marijuana/cocain and variables like age, gender, and so on in the data set. At a deeper level, our paper raises the deep and disturbing trends of the rising incidence of substance use and abuse in the United States. The goal of this paper was to analyze the data and provide the strongest predictors of hospital admission for drug use and abuse. This data should be relayed to regulatory agencies to implement preventive measures for substance abuse. However, ultimately solving this issue requires the coordinated and passionate involvement from various segments within society, including primary care offices, emergency departments, educational settings, and the judicial court system. We believe if the data is relayed in a timely and effective manner </w:t>
      </w:r>
      <w:r w:rsidRPr="00590DDD">
        <w:rPr>
          <w:rFonts w:ascii="Arial" w:eastAsia="Times New Roman" w:hAnsi="Arial" w:cs="Arial"/>
          <w:bCs/>
          <w:color w:val="000000"/>
          <w:sz w:val="24"/>
          <w:szCs w:val="24"/>
        </w:rPr>
        <w:lastRenderedPageBreak/>
        <w:t>to all of the aforementioned groups, it may help reduce the extraneous economic cost, social anguish, and most importantly, loss of life.</w:t>
      </w:r>
    </w:p>
    <w:p w14:paraId="6165A875"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Overall, we believe that our data collection, analysis, and conclusions were fairly well founded and discussed. However, it is entirely possible that there may be limitations to our study. One limitation may be evidenced in the data storage component of our study. While we truly believe that our data is strongly representative of all demographic segments, it may be possible that because of the limited storage, we may not have been able to collect every data point from every sub-segment of the population. We believe that with more data storage, we may have collected data and reduce the narrow possibility of missing any sub-segment of the population.</w:t>
      </w:r>
    </w:p>
    <w:p w14:paraId="13FC77C2"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 xml:space="preserve">Limitations: </w:t>
      </w:r>
    </w:p>
    <w:p w14:paraId="578B0C7D" w14:textId="77777777" w:rsidR="00590DDD" w:rsidRPr="00590DDD" w:rsidRDefault="00590DDD"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 xml:space="preserve">The main limitation of the study observed was the size of the data, which is 2 GB with 1.6 million rows and 60 columns. Other constraints were data cleaning that includes removing 40 unnecessary columns which were not related to admissions. After data cleaning, performing RFE took a bit more time than for regular size data. Also, building SVM was the hardest part which took approximately 5 hours to build. Because of which, it was not able to perform tests on 2011, 2012 and 2013 data. </w:t>
      </w:r>
    </w:p>
    <w:p w14:paraId="0C6B0E66" w14:textId="77777777" w:rsidR="009B0835" w:rsidRPr="00590DDD" w:rsidRDefault="00A93AAF" w:rsidP="00590DDD">
      <w:pPr>
        <w:spacing w:before="360" w:after="80" w:line="240" w:lineRule="auto"/>
        <w:outlineLvl w:val="1"/>
        <w:rPr>
          <w:rFonts w:ascii="Arial" w:eastAsia="Times New Roman" w:hAnsi="Arial" w:cs="Arial"/>
          <w:bCs/>
          <w:color w:val="000000"/>
          <w:sz w:val="24"/>
          <w:szCs w:val="24"/>
        </w:rPr>
      </w:pPr>
      <w:r w:rsidRPr="00590DDD">
        <w:rPr>
          <w:rFonts w:ascii="Arial" w:eastAsia="Times New Roman" w:hAnsi="Arial" w:cs="Arial"/>
          <w:bCs/>
          <w:color w:val="000000"/>
          <w:sz w:val="24"/>
          <w:szCs w:val="24"/>
        </w:rPr>
        <w:t>Appendix</w:t>
      </w:r>
    </w:p>
    <w:p w14:paraId="0214239E" w14:textId="77777777" w:rsidR="009018C3" w:rsidRPr="0094513D" w:rsidRDefault="009018C3" w:rsidP="00816455">
      <w:pPr>
        <w:rPr>
          <w:rFonts w:ascii="Arial" w:eastAsia="Times New Roman" w:hAnsi="Arial" w:cs="Arial"/>
          <w:b/>
          <w:bCs/>
          <w:color w:val="000000"/>
          <w:sz w:val="24"/>
          <w:szCs w:val="24"/>
        </w:rPr>
      </w:pPr>
      <w:r w:rsidRPr="0094513D">
        <w:rPr>
          <w:rFonts w:ascii="Arial" w:eastAsia="Times New Roman" w:hAnsi="Arial" w:cs="Arial"/>
          <w:b/>
          <w:bCs/>
          <w:color w:val="000000"/>
          <w:sz w:val="24"/>
          <w:szCs w:val="24"/>
        </w:rPr>
        <w:t>Codes:</w:t>
      </w:r>
    </w:p>
    <w:p w14:paraId="59A71F97" w14:textId="77777777" w:rsidR="009018C3" w:rsidRPr="0094513D" w:rsidRDefault="009018C3" w:rsidP="00816455">
      <w:pPr>
        <w:rPr>
          <w:rFonts w:ascii="Arial" w:eastAsia="Times New Roman" w:hAnsi="Arial" w:cs="Arial"/>
          <w:b/>
          <w:bCs/>
          <w:color w:val="000000"/>
          <w:sz w:val="24"/>
          <w:szCs w:val="24"/>
        </w:rPr>
      </w:pPr>
      <w:r w:rsidRPr="0094513D">
        <w:rPr>
          <w:rFonts w:ascii="Arial" w:eastAsia="Times New Roman" w:hAnsi="Arial" w:cs="Arial"/>
          <w:b/>
          <w:bCs/>
          <w:color w:val="000000"/>
          <w:sz w:val="24"/>
          <w:szCs w:val="24"/>
        </w:rPr>
        <w:t>A.1 SQL connection:</w:t>
      </w:r>
    </w:p>
    <w:p w14:paraId="7B73D0BA"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import MySQLdb</w:t>
      </w:r>
    </w:p>
    <w:p w14:paraId="251B5D7E"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conn = MySQLdb.connect(host="localhost", user="snuthakk", passwd="6115096", db="group2_db")</w:t>
      </w:r>
    </w:p>
    <w:p w14:paraId="25DE703C"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cursor = conn.cursor()        #cursor allows you to execute statements</w:t>
      </w:r>
    </w:p>
    <w:p w14:paraId="61846FE2"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cursor.execute('select * from admission_records');</w:t>
      </w:r>
    </w:p>
    <w:p w14:paraId="30C512E2"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rows = cursor.fetchall()</w:t>
      </w:r>
    </w:p>
    <w:p w14:paraId="13724384"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print(len(rows))</w:t>
      </w:r>
    </w:p>
    <w:p w14:paraId="2194E982" w14:textId="77777777" w:rsidR="009018C3" w:rsidRPr="0094513D" w:rsidRDefault="009018C3" w:rsidP="009018C3">
      <w:pPr>
        <w:rPr>
          <w:rFonts w:ascii="Arial" w:eastAsia="Times New Roman" w:hAnsi="Arial" w:cs="Arial"/>
          <w:b/>
          <w:bCs/>
          <w:color w:val="000000"/>
          <w:sz w:val="24"/>
          <w:szCs w:val="24"/>
        </w:rPr>
      </w:pPr>
      <w:r w:rsidRPr="0094513D">
        <w:rPr>
          <w:rFonts w:ascii="Arial" w:eastAsia="Times New Roman" w:hAnsi="Arial" w:cs="Arial"/>
          <w:b/>
          <w:bCs/>
          <w:color w:val="000000"/>
          <w:sz w:val="24"/>
          <w:szCs w:val="24"/>
        </w:rPr>
        <w:t>A.2 Reading into Dataframes:</w:t>
      </w:r>
    </w:p>
    <w:p w14:paraId="68CEEFCC"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x = list(rows)</w:t>
      </w:r>
    </w:p>
    <w:p w14:paraId="65D26190"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import pandas as pd</w:t>
      </w:r>
    </w:p>
    <w:p w14:paraId="52F5C633"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 xml:space="preserve">df = pd.DataFrame(x, columns=['id', 'caseid', 'year', 'age_range', 'gender', 'race', 'ethnicity', 'marst', 'educ', 'employ', 'detnlf', 'preg', 'vet', 'livarange', 'primincome', 'arrests', 'stfips', 'cbsa', 'region', 'division', 'servseta', 'methuse', 'daywait', 'psource', 'detcrim', </w:t>
      </w:r>
      <w:r w:rsidRPr="0094513D">
        <w:rPr>
          <w:rFonts w:ascii="Arial" w:eastAsia="Times New Roman" w:hAnsi="Arial" w:cs="Arial"/>
          <w:bCs/>
          <w:color w:val="000000"/>
          <w:sz w:val="24"/>
          <w:szCs w:val="24"/>
        </w:rPr>
        <w:lastRenderedPageBreak/>
        <w:t>'noprior', 'sub1', 'route1', 'freq1', 'frstuse1', 'sub2', 'route2', 'freq2', 'frstuse2', 'sub3', 'route3', 'freq3', 'frstuse3', 'numsubs', 'idu', 'alcflg', 'cokeflg', 'marflg', 'herflg', 'methflg', 'opsynflg', 'pcpflg', 'hallflg', 'mthamflg', 'amphflg', 'stimflg', 'benzflg', 'trnqflg', 'barbflg', 'sedhpflg', 'inhflg', 'otcflg', 'otherflg', 'alcdrug', 'dsmcrit', 'psyprob', 'hlthins', 'primpay'])</w:t>
      </w:r>
    </w:p>
    <w:p w14:paraId="39C17A27" w14:textId="77777777" w:rsidR="009018C3" w:rsidRPr="0094513D" w:rsidRDefault="009018C3" w:rsidP="009018C3">
      <w:pPr>
        <w:rPr>
          <w:rFonts w:ascii="Arial" w:eastAsia="Times New Roman" w:hAnsi="Arial" w:cs="Arial"/>
          <w:bCs/>
          <w:color w:val="000000"/>
          <w:sz w:val="24"/>
          <w:szCs w:val="24"/>
        </w:rPr>
      </w:pPr>
    </w:p>
    <w:p w14:paraId="4E780C06"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df</w:t>
      </w:r>
    </w:p>
    <w:p w14:paraId="6E72248F"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df.columns = ['ID', 'CASEID', 'YEAR', 'AGE', 'GENDER', 'RACE', 'ETHNIC', 'MARSTAT', 'EDUC',</w:t>
      </w:r>
    </w:p>
    <w:p w14:paraId="2BF16EBF"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 xml:space="preserve">       'EMPLOY', 'DETNLF', 'PREG', 'VET', 'LIVARAG', 'PRIMINC', 'ARRESTS',</w:t>
      </w:r>
    </w:p>
    <w:p w14:paraId="68326555"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 xml:space="preserve">       'STFIPS', 'CBSA', 'REGION', 'DIVISION', 'SERVSETA', 'METHUSE',</w:t>
      </w:r>
    </w:p>
    <w:p w14:paraId="706666CF"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 xml:space="preserve">       'DAYWAIT', 'PSOURCE', 'DETCRIM', 'NOPRIOR', 'SUB1', 'ROUTE1', 'FREQ1',</w:t>
      </w:r>
    </w:p>
    <w:p w14:paraId="238319D9"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 xml:space="preserve">       'FRSTUSE1', 'SUB2', 'ROUTE2', 'FREQ2', 'FRSTUSE2', 'SUB3', 'ROUTE3',</w:t>
      </w:r>
    </w:p>
    <w:p w14:paraId="77835D0A"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 xml:space="preserve">       'FREQ3', 'FRSTUSE3', 'NUMSUBS', 'IDU', 'ALCFLG', 'COKEFLG', 'MARFLG',</w:t>
      </w:r>
    </w:p>
    <w:p w14:paraId="05954637"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 xml:space="preserve">       'HERFLG', 'METHFLG', 'OPSYNFLG', 'PCPFLG', 'HALLFLG', 'MTHAMFLG', 'AMPHFLG', 'STIMFLG', 'BENZFLG', 'TRNQFLG', 'BARBFLG', 'SEDHPFLG','INHFLG', 'OTCFLG', 'OTHERFLG', 'ALCDRUG', 'DSMCRIT', 'PSYPROB','HLTHINS', 'PRIMPAY']</w:t>
      </w:r>
    </w:p>
    <w:p w14:paraId="4AB36FF1" w14:textId="77777777" w:rsidR="009018C3" w:rsidRPr="0094513D" w:rsidRDefault="009018C3" w:rsidP="009018C3">
      <w:pPr>
        <w:rPr>
          <w:rFonts w:ascii="Arial" w:eastAsia="Times New Roman" w:hAnsi="Arial" w:cs="Arial"/>
          <w:bCs/>
          <w:color w:val="000000"/>
          <w:sz w:val="24"/>
          <w:szCs w:val="24"/>
        </w:rPr>
      </w:pPr>
    </w:p>
    <w:p w14:paraId="60DA40B9"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df</w:t>
      </w:r>
    </w:p>
    <w:p w14:paraId="2FF1E0AF" w14:textId="77777777" w:rsidR="009018C3" w:rsidRPr="0094513D" w:rsidRDefault="009018C3" w:rsidP="009018C3">
      <w:pPr>
        <w:rPr>
          <w:rFonts w:ascii="Arial" w:eastAsia="Times New Roman" w:hAnsi="Arial" w:cs="Arial"/>
          <w:b/>
          <w:bCs/>
          <w:color w:val="000000"/>
          <w:sz w:val="24"/>
          <w:szCs w:val="24"/>
        </w:rPr>
      </w:pPr>
      <w:r w:rsidRPr="0094513D">
        <w:rPr>
          <w:rFonts w:ascii="Arial" w:eastAsia="Times New Roman" w:hAnsi="Arial" w:cs="Arial"/>
          <w:b/>
          <w:bCs/>
          <w:color w:val="000000"/>
          <w:sz w:val="24"/>
          <w:szCs w:val="24"/>
        </w:rPr>
        <w:t>A.3 Data Cleaning:</w:t>
      </w:r>
    </w:p>
    <w:p w14:paraId="6D456D7E"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#Drop unnecessary columns</w:t>
      </w:r>
    </w:p>
    <w:p w14:paraId="1B866566"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df1 = dfx.drop(dfx.columns[[0,1,2,6,10,11,12,15,16,17,19,20,21,22,23,24,27,31,32,33,35,36,37,39,40,41,42,43,44,45,46,47,48,49,50,51, 52, 53, 54, 55, 56,57,59,61,62]], axis=1)</w:t>
      </w:r>
    </w:p>
    <w:p w14:paraId="0DECBFD1" w14:textId="77777777" w:rsidR="009018C3" w:rsidRPr="0094513D" w:rsidRDefault="009018C3" w:rsidP="009018C3">
      <w:pPr>
        <w:rPr>
          <w:rFonts w:ascii="Arial" w:eastAsia="Times New Roman" w:hAnsi="Arial" w:cs="Arial"/>
          <w:bCs/>
          <w:color w:val="000000"/>
          <w:sz w:val="24"/>
          <w:szCs w:val="24"/>
        </w:rPr>
      </w:pPr>
      <w:r w:rsidRPr="0094513D">
        <w:rPr>
          <w:rFonts w:ascii="Arial" w:eastAsia="Times New Roman" w:hAnsi="Arial" w:cs="Arial"/>
          <w:bCs/>
          <w:color w:val="000000"/>
          <w:sz w:val="24"/>
          <w:szCs w:val="24"/>
        </w:rPr>
        <w:t>df1.head(3)</w:t>
      </w:r>
    </w:p>
    <w:p w14:paraId="4E876C86" w14:textId="77777777" w:rsidR="009018C3" w:rsidRPr="0094513D" w:rsidRDefault="009018C3" w:rsidP="009018C3">
      <w:pPr>
        <w:rPr>
          <w:rFonts w:ascii="Arial" w:eastAsia="Times New Roman" w:hAnsi="Arial" w:cs="Arial"/>
          <w:b/>
          <w:bCs/>
          <w:color w:val="000000"/>
          <w:sz w:val="24"/>
          <w:szCs w:val="24"/>
        </w:rPr>
      </w:pPr>
      <w:r w:rsidRPr="0094513D">
        <w:rPr>
          <w:rFonts w:ascii="Arial" w:eastAsia="Times New Roman" w:hAnsi="Arial" w:cs="Arial"/>
          <w:b/>
          <w:bCs/>
          <w:color w:val="000000"/>
          <w:sz w:val="24"/>
          <w:szCs w:val="24"/>
        </w:rPr>
        <w:t xml:space="preserve">A.4 </w:t>
      </w:r>
      <w:r w:rsidR="00034309" w:rsidRPr="0094513D">
        <w:rPr>
          <w:rFonts w:ascii="Arial" w:eastAsia="Times New Roman" w:hAnsi="Arial" w:cs="Arial"/>
          <w:b/>
          <w:bCs/>
          <w:color w:val="000000"/>
          <w:sz w:val="24"/>
          <w:szCs w:val="24"/>
        </w:rPr>
        <w:t>Creating Dummy Variables:</w:t>
      </w:r>
    </w:p>
    <w:p w14:paraId="3C5B21FA"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df4 = pd.get_dummies(df3, columns = ['AGE', 'GENDER', 'RACE', 'MARSTAT', 'EDUC', 'EMPLOY', 'LIVARAG',</w:t>
      </w:r>
    </w:p>
    <w:p w14:paraId="0F3350BC"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 xml:space="preserve">       'PRIMINC', 'REGION', 'NOPRIOR', 'SUB1', 'FREQ1', 'FRSTUSE1', 'SUB2',</w:t>
      </w:r>
    </w:p>
    <w:p w14:paraId="3EACF8C4"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 xml:space="preserve">       'SUB3', 'NUMSUBS', 'ALCDRUG', 'PSYPROB'])</w:t>
      </w:r>
    </w:p>
    <w:p w14:paraId="0CD04116"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df4</w:t>
      </w:r>
    </w:p>
    <w:p w14:paraId="2C5DA037" w14:textId="77777777" w:rsidR="00034309" w:rsidRPr="0094513D" w:rsidRDefault="00034309" w:rsidP="00034309">
      <w:pPr>
        <w:rPr>
          <w:rFonts w:ascii="Arial" w:eastAsia="Times New Roman" w:hAnsi="Arial" w:cs="Arial"/>
          <w:b/>
          <w:bCs/>
          <w:color w:val="000000"/>
          <w:sz w:val="24"/>
          <w:szCs w:val="24"/>
        </w:rPr>
      </w:pPr>
      <w:r w:rsidRPr="0094513D">
        <w:rPr>
          <w:rFonts w:ascii="Arial" w:eastAsia="Times New Roman" w:hAnsi="Arial" w:cs="Arial"/>
          <w:b/>
          <w:bCs/>
          <w:color w:val="000000"/>
          <w:sz w:val="24"/>
          <w:szCs w:val="24"/>
        </w:rPr>
        <w:t>A.5 Drop missing values:</w:t>
      </w:r>
    </w:p>
    <w:p w14:paraId="1ED832CD"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lastRenderedPageBreak/>
        <w:t>#Drop columns with missing values</w:t>
      </w:r>
    </w:p>
    <w:p w14:paraId="6721ADA0"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df5 = df4.drop(df4.columns[[0,8,13,17,21,26,28,35,36,52,55,60,63,68,76,86,97]], axis=1)</w:t>
      </w:r>
    </w:p>
    <w:p w14:paraId="120EB416"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df5.shape</w:t>
      </w:r>
    </w:p>
    <w:p w14:paraId="591F651D" w14:textId="77777777" w:rsidR="00034309" w:rsidRPr="0094513D" w:rsidRDefault="00034309" w:rsidP="00034309">
      <w:pPr>
        <w:rPr>
          <w:rFonts w:ascii="Arial" w:eastAsia="Times New Roman" w:hAnsi="Arial" w:cs="Arial"/>
          <w:bCs/>
          <w:color w:val="000000"/>
          <w:sz w:val="24"/>
          <w:szCs w:val="24"/>
        </w:rPr>
      </w:pPr>
    </w:p>
    <w:p w14:paraId="2477016C"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for i in enumerate(df5.columns):</w:t>
      </w:r>
    </w:p>
    <w:p w14:paraId="047E57B1"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 xml:space="preserve">    print (i)</w:t>
      </w:r>
    </w:p>
    <w:p w14:paraId="7DF6D167" w14:textId="77777777" w:rsidR="00034309" w:rsidRPr="0094513D" w:rsidRDefault="00034309" w:rsidP="00034309">
      <w:pPr>
        <w:rPr>
          <w:rFonts w:ascii="Arial" w:eastAsia="Times New Roman" w:hAnsi="Arial" w:cs="Arial"/>
          <w:b/>
          <w:bCs/>
          <w:color w:val="000000"/>
          <w:sz w:val="24"/>
          <w:szCs w:val="24"/>
        </w:rPr>
      </w:pPr>
      <w:r w:rsidRPr="0094513D">
        <w:rPr>
          <w:rFonts w:ascii="Arial" w:eastAsia="Times New Roman" w:hAnsi="Arial" w:cs="Arial"/>
          <w:b/>
          <w:bCs/>
          <w:color w:val="000000"/>
          <w:sz w:val="24"/>
          <w:szCs w:val="24"/>
        </w:rPr>
        <w:t xml:space="preserve">A.6 Recursive Feature Elimination: </w:t>
      </w:r>
    </w:p>
    <w:p w14:paraId="00CC4DCA"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#RFE</w:t>
      </w:r>
    </w:p>
    <w:p w14:paraId="38D0EB1E"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import time</w:t>
      </w:r>
    </w:p>
    <w:p w14:paraId="41D8A23C"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start_time = time.time()</w:t>
      </w:r>
    </w:p>
    <w:p w14:paraId="2ED4AFEA"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from sklearn.feature_selection import RFE</w:t>
      </w:r>
    </w:p>
    <w:p w14:paraId="306D6EDD"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from sklearn.linear_model import LogisticRegression</w:t>
      </w:r>
    </w:p>
    <w:p w14:paraId="7142D95E"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logreg = LogisticRegression()</w:t>
      </w:r>
    </w:p>
    <w:p w14:paraId="2C99D71F"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rfe = RFE(logreg, 40)</w:t>
      </w:r>
    </w:p>
    <w:p w14:paraId="24DE905D"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rfe = rfe.fit(X, y)</w:t>
      </w:r>
    </w:p>
    <w:p w14:paraId="0954F9EF"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print(rfe.support_)</w:t>
      </w:r>
    </w:p>
    <w:p w14:paraId="1C04F781"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print(rfe.ranking_)</w:t>
      </w:r>
    </w:p>
    <w:p w14:paraId="0597D3C1"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print("--- %s seconds ---" % (time.time() - start_time))</w:t>
      </w:r>
    </w:p>
    <w:p w14:paraId="2CA335F5" w14:textId="77777777" w:rsidR="00034309" w:rsidRPr="0094513D" w:rsidRDefault="00034309" w:rsidP="00034309">
      <w:pPr>
        <w:rPr>
          <w:rFonts w:ascii="Arial" w:eastAsia="Times New Roman" w:hAnsi="Arial" w:cs="Arial"/>
          <w:b/>
          <w:bCs/>
          <w:color w:val="000000"/>
          <w:sz w:val="24"/>
          <w:szCs w:val="24"/>
        </w:rPr>
      </w:pPr>
      <w:r w:rsidRPr="0094513D">
        <w:rPr>
          <w:rFonts w:ascii="Arial" w:eastAsia="Times New Roman" w:hAnsi="Arial" w:cs="Arial"/>
          <w:b/>
          <w:bCs/>
          <w:color w:val="000000"/>
          <w:sz w:val="24"/>
          <w:szCs w:val="24"/>
        </w:rPr>
        <w:t>A.7 Spearman Correlation:</w:t>
      </w:r>
    </w:p>
    <w:p w14:paraId="0C59BD3E"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corr = df7.corr(method = 'spearman')</w:t>
      </w:r>
    </w:p>
    <w:p w14:paraId="69BDA0B4"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corr</w:t>
      </w:r>
    </w:p>
    <w:p w14:paraId="2ACB0789" w14:textId="77777777" w:rsidR="00034309" w:rsidRPr="0094513D" w:rsidRDefault="00034309" w:rsidP="00034309">
      <w:pPr>
        <w:rPr>
          <w:rFonts w:ascii="Arial" w:eastAsia="Times New Roman" w:hAnsi="Arial" w:cs="Arial"/>
          <w:b/>
          <w:bCs/>
          <w:color w:val="000000"/>
          <w:sz w:val="24"/>
          <w:szCs w:val="24"/>
        </w:rPr>
      </w:pPr>
      <w:r w:rsidRPr="0094513D">
        <w:rPr>
          <w:rFonts w:ascii="Arial" w:eastAsia="Times New Roman" w:hAnsi="Arial" w:cs="Arial"/>
          <w:b/>
          <w:bCs/>
          <w:color w:val="000000"/>
          <w:sz w:val="24"/>
          <w:szCs w:val="24"/>
        </w:rPr>
        <w:t>A.8 Logistic Regression:</w:t>
      </w:r>
    </w:p>
    <w:p w14:paraId="49ECED0F"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 xml:space="preserve">#Logistic regression </w:t>
      </w:r>
    </w:p>
    <w:p w14:paraId="214F2D92"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from sklearn.cross_validation import train_test_split</w:t>
      </w:r>
    </w:p>
    <w:p w14:paraId="7593FAB3"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X_train, X_test, y_train, y_test = train_test_split(X, y, test_size=0.3, random_state=0)</w:t>
      </w:r>
    </w:p>
    <w:p w14:paraId="49059BDD"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from sklearn.linear_model import LogisticRegression</w:t>
      </w:r>
    </w:p>
    <w:p w14:paraId="77394A6B"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from sklearn import metrics</w:t>
      </w:r>
    </w:p>
    <w:p w14:paraId="6BE8E29B"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logreg = LogisticRegression()</w:t>
      </w:r>
    </w:p>
    <w:p w14:paraId="604A3856"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lastRenderedPageBreak/>
        <w:t>logreg.fit(X_train, y_train)</w:t>
      </w:r>
    </w:p>
    <w:p w14:paraId="1A6027F7" w14:textId="77777777" w:rsidR="00034309" w:rsidRPr="0094513D" w:rsidRDefault="00034309" w:rsidP="00034309">
      <w:pPr>
        <w:rPr>
          <w:rFonts w:ascii="Arial" w:eastAsia="Times New Roman" w:hAnsi="Arial" w:cs="Arial"/>
          <w:bCs/>
          <w:color w:val="000000"/>
          <w:sz w:val="24"/>
          <w:szCs w:val="24"/>
        </w:rPr>
      </w:pPr>
    </w:p>
    <w:p w14:paraId="75E9F7B5"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y_pred = logreg.predict(X_test)</w:t>
      </w:r>
    </w:p>
    <w:p w14:paraId="2BD0D7D0"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print('Accuracy of logistic regression classifier on test set: {:.2f} '.format(logreg.score(X_test, y_test)))</w:t>
      </w:r>
    </w:p>
    <w:p w14:paraId="05F40030" w14:textId="77777777" w:rsidR="00034309" w:rsidRPr="0094513D" w:rsidRDefault="00034309" w:rsidP="00034309">
      <w:pPr>
        <w:rPr>
          <w:rFonts w:ascii="Arial" w:eastAsia="Times New Roman" w:hAnsi="Arial" w:cs="Arial"/>
          <w:bCs/>
          <w:color w:val="000000"/>
          <w:sz w:val="24"/>
          <w:szCs w:val="24"/>
        </w:rPr>
      </w:pPr>
    </w:p>
    <w:p w14:paraId="7CB7D8B2"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from sklearn import model_selection</w:t>
      </w:r>
    </w:p>
    <w:p w14:paraId="34012BC3"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from sklearn.model_selection import cross_val_score</w:t>
      </w:r>
    </w:p>
    <w:p w14:paraId="2BF89E80"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kfold = model_selection.KFold(n_splits=10, random_state=7)</w:t>
      </w:r>
    </w:p>
    <w:p w14:paraId="7BE552FD"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modelCV = LogisticRegression()</w:t>
      </w:r>
    </w:p>
    <w:p w14:paraId="27ADA07C"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scoring = 'accuracy'</w:t>
      </w:r>
    </w:p>
    <w:p w14:paraId="4AF2702A"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results = model_selection.cross_val_score(modelCV, X_train, y_train, cv=kfold, scoring=scoring)</w:t>
      </w:r>
    </w:p>
    <w:p w14:paraId="51C5E129"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print("10-fold cross validation average accuracy: %.3f" % (results.mean()))</w:t>
      </w:r>
    </w:p>
    <w:p w14:paraId="2F5BBCEF" w14:textId="77777777" w:rsidR="00034309" w:rsidRPr="0094513D" w:rsidRDefault="002B2565" w:rsidP="00034309">
      <w:pPr>
        <w:rPr>
          <w:rFonts w:ascii="Arial" w:eastAsia="Times New Roman" w:hAnsi="Arial" w:cs="Arial"/>
          <w:b/>
          <w:bCs/>
          <w:color w:val="000000"/>
          <w:sz w:val="24"/>
          <w:szCs w:val="24"/>
        </w:rPr>
      </w:pPr>
      <w:r w:rsidRPr="0094513D">
        <w:rPr>
          <w:rFonts w:ascii="Arial" w:eastAsia="Times New Roman" w:hAnsi="Arial" w:cs="Arial"/>
          <w:b/>
          <w:bCs/>
          <w:color w:val="000000"/>
          <w:sz w:val="24"/>
          <w:szCs w:val="24"/>
        </w:rPr>
        <w:t>A.9 Confusion Matrix:</w:t>
      </w:r>
    </w:p>
    <w:p w14:paraId="6D6BEAE6"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from sklearn.metrics import confusion_matrix</w:t>
      </w:r>
    </w:p>
    <w:p w14:paraId="601F5DBB"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confusion_matrix = confusion_matrix(y_test, y_pred)</w:t>
      </w:r>
    </w:p>
    <w:p w14:paraId="2E5BC998" w14:textId="77777777" w:rsidR="00034309" w:rsidRPr="0094513D" w:rsidRDefault="00034309" w:rsidP="00034309">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print(confusion_matrix)</w:t>
      </w:r>
    </w:p>
    <w:p w14:paraId="12518CF6" w14:textId="77777777" w:rsidR="002B2565" w:rsidRPr="0094513D" w:rsidRDefault="002B2565" w:rsidP="00034309">
      <w:pPr>
        <w:rPr>
          <w:rFonts w:ascii="Arial" w:eastAsia="Times New Roman" w:hAnsi="Arial" w:cs="Arial"/>
          <w:b/>
          <w:bCs/>
          <w:color w:val="000000"/>
          <w:sz w:val="24"/>
          <w:szCs w:val="24"/>
        </w:rPr>
      </w:pPr>
      <w:r w:rsidRPr="0094513D">
        <w:rPr>
          <w:rFonts w:ascii="Arial" w:eastAsia="Times New Roman" w:hAnsi="Arial" w:cs="Arial"/>
          <w:b/>
          <w:bCs/>
          <w:color w:val="000000"/>
          <w:sz w:val="24"/>
          <w:szCs w:val="24"/>
        </w:rPr>
        <w:t>A.10 ROC</w:t>
      </w:r>
    </w:p>
    <w:p w14:paraId="5D996A72"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#Logistic ROC</w:t>
      </w:r>
    </w:p>
    <w:p w14:paraId="61957047"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from sklearn.metrics import roc_auc_score</w:t>
      </w:r>
    </w:p>
    <w:p w14:paraId="3D013DF8"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import matplotlib.pyplot as plt</w:t>
      </w:r>
    </w:p>
    <w:p w14:paraId="73B31554"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from sklearn.metrics import roc_curve</w:t>
      </w:r>
    </w:p>
    <w:p w14:paraId="3846273C"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logit_roc_auc = roc_auc_score(y_test, logreg.predict(X_test))</w:t>
      </w:r>
    </w:p>
    <w:p w14:paraId="765BFC0A"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fpr, tpr, thresholds = roc_curve(y_test, logreg.predict_proba(X_test)[:,1])</w:t>
      </w:r>
    </w:p>
    <w:p w14:paraId="41E10445"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plt.figure()</w:t>
      </w:r>
    </w:p>
    <w:p w14:paraId="706D8FA0"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plt.plot(fpr, tpr, label='Logistic Regression (area = %0.2f)' % logit_roc_auc)</w:t>
      </w:r>
    </w:p>
    <w:p w14:paraId="362BCEAF"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plt.plot([0, 1], [0, 1],'r--')</w:t>
      </w:r>
    </w:p>
    <w:p w14:paraId="49A4D63B"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plt.xlim([0.0, 1.0])</w:t>
      </w:r>
    </w:p>
    <w:p w14:paraId="53BB7A49"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lastRenderedPageBreak/>
        <w:t>plt.ylim([0.0, 1.05])</w:t>
      </w:r>
    </w:p>
    <w:p w14:paraId="5A4F2F17"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plt.xlabel('False Positive Rate')</w:t>
      </w:r>
    </w:p>
    <w:p w14:paraId="2ACE66C4"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plt.ylabel('True Positive Rate')</w:t>
      </w:r>
    </w:p>
    <w:p w14:paraId="4B4925C6"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plt.title('Receiver operating characteristic')</w:t>
      </w:r>
    </w:p>
    <w:p w14:paraId="503AFC17"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plt.legend(loc="lower right")</w:t>
      </w:r>
    </w:p>
    <w:p w14:paraId="01E5CC0F"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plt.savefig('Log_ROC')</w:t>
      </w:r>
    </w:p>
    <w:p w14:paraId="67D21CC9"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plt.show()</w:t>
      </w:r>
    </w:p>
    <w:p w14:paraId="02A733DA"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 xml:space="preserve">A.11 Variable weights: </w:t>
      </w:r>
    </w:p>
    <w:p w14:paraId="637CDABB"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#Calculate weights</w:t>
      </w:r>
    </w:p>
    <w:p w14:paraId="47E01C0A"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b = logreg.coef_</w:t>
      </w:r>
    </w:p>
    <w:p w14:paraId="7BA08FE2"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print(b)</w:t>
      </w:r>
    </w:p>
    <w:p w14:paraId="59BCD2A7"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#Calculate weights</w:t>
      </w:r>
    </w:p>
    <w:p w14:paraId="3BEA2CC1"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b1 = b[0].tolist()</w:t>
      </w:r>
    </w:p>
    <w:p w14:paraId="21C3CB05"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print(b1)</w:t>
      </w:r>
    </w:p>
    <w:p w14:paraId="6F504FA9"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#Calculate weights</w:t>
      </w:r>
    </w:p>
    <w:p w14:paraId="770D0638"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b2 = sorted(zip(b1, cols), reverse=True)</w:t>
      </w:r>
    </w:p>
    <w:p w14:paraId="49B48E0D" w14:textId="77777777" w:rsidR="002B2565" w:rsidRPr="0094513D" w:rsidRDefault="002B2565" w:rsidP="002B2565">
      <w:pPr>
        <w:rPr>
          <w:rFonts w:ascii="Arial" w:eastAsia="Times New Roman" w:hAnsi="Arial" w:cs="Arial"/>
          <w:bCs/>
          <w:color w:val="000000"/>
          <w:sz w:val="24"/>
          <w:szCs w:val="24"/>
        </w:rPr>
      </w:pPr>
    </w:p>
    <w:p w14:paraId="2EBA5E5E"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b3 = pd.DataFrame(b2, columns=['Coef', 'Variables'])</w:t>
      </w:r>
    </w:p>
    <w:p w14:paraId="3EC3073A" w14:textId="77777777" w:rsidR="002B2565" w:rsidRPr="0094513D" w:rsidRDefault="002B2565" w:rsidP="002B2565">
      <w:pPr>
        <w:rPr>
          <w:rFonts w:ascii="Arial" w:eastAsia="Times New Roman" w:hAnsi="Arial" w:cs="Arial"/>
          <w:bCs/>
          <w:color w:val="000000"/>
          <w:sz w:val="24"/>
          <w:szCs w:val="24"/>
        </w:rPr>
      </w:pPr>
      <w:r w:rsidRPr="0094513D">
        <w:rPr>
          <w:rFonts w:ascii="Arial" w:eastAsia="Times New Roman" w:hAnsi="Arial" w:cs="Arial"/>
          <w:bCs/>
          <w:color w:val="000000"/>
          <w:sz w:val="24"/>
          <w:szCs w:val="24"/>
        </w:rPr>
        <w:t>b3</w:t>
      </w:r>
    </w:p>
    <w:p w14:paraId="5AF9160F" w14:textId="77777777" w:rsidR="002B2565" w:rsidRPr="0094513D" w:rsidRDefault="002B2565" w:rsidP="002B2565">
      <w:pPr>
        <w:rPr>
          <w:rFonts w:ascii="Arial" w:eastAsia="Times New Roman" w:hAnsi="Arial" w:cs="Arial"/>
          <w:bCs/>
          <w:color w:val="000000"/>
          <w:sz w:val="24"/>
          <w:szCs w:val="24"/>
        </w:rPr>
      </w:pPr>
    </w:p>
    <w:p w14:paraId="20D01D0F" w14:textId="77777777" w:rsidR="00034309" w:rsidRPr="0094513D" w:rsidRDefault="00034309" w:rsidP="00034309">
      <w:pPr>
        <w:rPr>
          <w:rFonts w:ascii="Arial" w:eastAsia="Times New Roman" w:hAnsi="Arial" w:cs="Arial"/>
          <w:bCs/>
          <w:color w:val="000000"/>
          <w:sz w:val="24"/>
          <w:szCs w:val="24"/>
        </w:rPr>
      </w:pPr>
    </w:p>
    <w:p w14:paraId="6AF79998" w14:textId="77777777" w:rsidR="008F4F47" w:rsidRPr="0094513D" w:rsidRDefault="00A93AAF" w:rsidP="00816455">
      <w:pPr>
        <w:rPr>
          <w:rFonts w:ascii="Arial" w:hAnsi="Arial" w:cs="Arial"/>
          <w:b/>
          <w:sz w:val="24"/>
          <w:szCs w:val="24"/>
        </w:rPr>
      </w:pPr>
      <w:r w:rsidRPr="0094513D">
        <w:rPr>
          <w:rFonts w:ascii="Arial" w:hAnsi="Arial" w:cs="Arial"/>
          <w:b/>
          <w:sz w:val="24"/>
          <w:szCs w:val="24"/>
        </w:rPr>
        <w:t>REFERENCES</w:t>
      </w:r>
    </w:p>
    <w:p w14:paraId="37CC518F" w14:textId="77777777" w:rsidR="00A522DB" w:rsidRPr="0094513D" w:rsidRDefault="008F4F47" w:rsidP="00816455">
      <w:pPr>
        <w:pStyle w:val="EndNoteBibliography"/>
        <w:spacing w:after="0"/>
        <w:ind w:left="720" w:hanging="720"/>
        <w:rPr>
          <w:rFonts w:ascii="Arial" w:hAnsi="Arial" w:cs="Arial"/>
          <w:sz w:val="24"/>
          <w:szCs w:val="24"/>
        </w:rPr>
      </w:pPr>
      <w:r w:rsidRPr="0094513D">
        <w:rPr>
          <w:rFonts w:ascii="Arial" w:hAnsi="Arial" w:cs="Arial"/>
          <w:sz w:val="24"/>
          <w:szCs w:val="24"/>
        </w:rPr>
        <w:fldChar w:fldCharType="begin"/>
      </w:r>
      <w:r w:rsidRPr="0094513D">
        <w:rPr>
          <w:rFonts w:ascii="Arial" w:hAnsi="Arial" w:cs="Arial"/>
          <w:sz w:val="24"/>
          <w:szCs w:val="24"/>
        </w:rPr>
        <w:instrText xml:space="preserve"> ADDIN EN.REFLIST </w:instrText>
      </w:r>
      <w:r w:rsidRPr="0094513D">
        <w:rPr>
          <w:rFonts w:ascii="Arial" w:hAnsi="Arial" w:cs="Arial"/>
          <w:sz w:val="24"/>
          <w:szCs w:val="24"/>
        </w:rPr>
        <w:fldChar w:fldCharType="separate"/>
      </w:r>
      <w:r w:rsidR="00A522DB" w:rsidRPr="0094513D">
        <w:rPr>
          <w:rFonts w:ascii="Arial" w:hAnsi="Arial" w:cs="Arial"/>
          <w:sz w:val="24"/>
          <w:szCs w:val="24"/>
        </w:rPr>
        <w:t>Hedden, S. L., Kennet, J., Lipari, R., Medley, G., Tice, P., Copello, E.A.P., Kroutil, L.A., Hunter, D. (2015). Behavioral Health Trends in the United States: Results from the 2014 National Survey on Drug Use and Health. In (September 2015 ed.). SAMHSA.gov: Substance Abuse and Mental Health Services Administration.</w:t>
      </w:r>
    </w:p>
    <w:p w14:paraId="34619FCF" w14:textId="77777777" w:rsidR="00A522DB" w:rsidRPr="0094513D" w:rsidRDefault="00A522DB" w:rsidP="00816455">
      <w:pPr>
        <w:pStyle w:val="EndNoteBibliography"/>
        <w:ind w:left="720" w:hanging="720"/>
        <w:rPr>
          <w:rFonts w:ascii="Arial" w:hAnsi="Arial" w:cs="Arial"/>
          <w:sz w:val="24"/>
          <w:szCs w:val="24"/>
          <w:u w:val="single"/>
        </w:rPr>
      </w:pPr>
      <w:r w:rsidRPr="0094513D">
        <w:rPr>
          <w:rFonts w:ascii="Arial" w:hAnsi="Arial" w:cs="Arial"/>
          <w:sz w:val="24"/>
          <w:szCs w:val="24"/>
        </w:rPr>
        <w:t xml:space="preserve">The Science of Drug Abuse and Addiction: The Basics. Retrieved from </w:t>
      </w:r>
      <w:hyperlink r:id="rId28" w:history="1">
        <w:r w:rsidRPr="0094513D">
          <w:rPr>
            <w:rStyle w:val="Hyperlink"/>
            <w:rFonts w:ascii="Arial" w:hAnsi="Arial" w:cs="Arial"/>
            <w:sz w:val="24"/>
            <w:szCs w:val="24"/>
          </w:rPr>
          <w:t>https://www.drugabuse.gov/publications/media-guide/science-drug-abuse-addiction-basics</w:t>
        </w:r>
      </w:hyperlink>
    </w:p>
    <w:p w14:paraId="203C9F45" w14:textId="77777777" w:rsidR="00E53F0F" w:rsidRPr="0094513D" w:rsidRDefault="008F4F47" w:rsidP="00E42660">
      <w:pPr>
        <w:rPr>
          <w:rFonts w:ascii="Arial" w:hAnsi="Arial" w:cs="Arial"/>
          <w:sz w:val="24"/>
          <w:szCs w:val="24"/>
        </w:rPr>
      </w:pPr>
      <w:r w:rsidRPr="0094513D">
        <w:rPr>
          <w:rFonts w:ascii="Arial" w:hAnsi="Arial" w:cs="Arial"/>
          <w:sz w:val="24"/>
          <w:szCs w:val="24"/>
        </w:rPr>
        <w:lastRenderedPageBreak/>
        <w:fldChar w:fldCharType="end"/>
      </w:r>
      <w:r w:rsidR="00E42660" w:rsidRPr="0094513D">
        <w:rPr>
          <w:rFonts w:ascii="Arial" w:hAnsi="Arial" w:cs="Arial"/>
          <w:sz w:val="24"/>
          <w:szCs w:val="24"/>
        </w:rPr>
        <w:t xml:space="preserve">Swensen, I. D. (2015). Substance-abuse treatment and mortality. </w:t>
      </w:r>
      <w:r w:rsidR="00E42660" w:rsidRPr="0094513D">
        <w:rPr>
          <w:rFonts w:ascii="Arial" w:hAnsi="Arial" w:cs="Arial"/>
          <w:i/>
          <w:iCs/>
          <w:sz w:val="24"/>
          <w:szCs w:val="24"/>
        </w:rPr>
        <w:t>Journal of Public Economics, 122</w:t>
      </w:r>
      <w:r w:rsidR="00E42660" w:rsidRPr="0094513D">
        <w:rPr>
          <w:rFonts w:ascii="Arial" w:hAnsi="Arial" w:cs="Arial"/>
          <w:sz w:val="24"/>
          <w:szCs w:val="24"/>
        </w:rPr>
        <w:t xml:space="preserve">(Supplement C), </w:t>
      </w:r>
      <w:r w:rsidR="00E42660" w:rsidRPr="0094513D">
        <w:rPr>
          <w:rFonts w:ascii="Arial" w:hAnsi="Arial" w:cs="Arial"/>
          <w:sz w:val="24"/>
          <w:szCs w:val="24"/>
        </w:rPr>
        <w:tab/>
        <w:t>13-30. doi:</w:t>
      </w:r>
      <w:hyperlink r:id="rId29" w:history="1">
        <w:r w:rsidR="00E42660" w:rsidRPr="0094513D">
          <w:rPr>
            <w:rStyle w:val="Hyperlink"/>
            <w:rFonts w:ascii="Arial" w:hAnsi="Arial" w:cs="Arial"/>
            <w:sz w:val="24"/>
            <w:szCs w:val="24"/>
          </w:rPr>
          <w:t>https</w:t>
        </w:r>
      </w:hyperlink>
      <w:hyperlink r:id="rId30" w:history="1">
        <w:r w:rsidR="00E42660" w:rsidRPr="0094513D">
          <w:rPr>
            <w:rStyle w:val="Hyperlink"/>
            <w:rFonts w:ascii="Arial" w:hAnsi="Arial" w:cs="Arial"/>
            <w:sz w:val="24"/>
            <w:szCs w:val="24"/>
          </w:rPr>
          <w:t>://doi.org/10.1016/j.jpubeco.2014.12.008</w:t>
        </w:r>
      </w:hyperlink>
    </w:p>
    <w:p w14:paraId="50B6D017" w14:textId="77777777" w:rsidR="008675DD" w:rsidRPr="0094513D" w:rsidRDefault="00E42660" w:rsidP="00816455">
      <w:pPr>
        <w:rPr>
          <w:rFonts w:ascii="Arial" w:hAnsi="Arial" w:cs="Arial"/>
          <w:sz w:val="24"/>
          <w:szCs w:val="24"/>
        </w:rPr>
      </w:pPr>
      <w:r w:rsidRPr="0094513D">
        <w:rPr>
          <w:rFonts w:ascii="Arial" w:hAnsi="Arial" w:cs="Arial"/>
          <w:sz w:val="24"/>
          <w:szCs w:val="24"/>
        </w:rPr>
        <w:t xml:space="preserve">Smith, M. W., Stocks, C., &amp; Santora, P. B. (2015, February). Hospital readmission rates and emergency   department </w:t>
      </w:r>
      <w:r w:rsidRPr="0094513D">
        <w:rPr>
          <w:rFonts w:ascii="Arial" w:hAnsi="Arial" w:cs="Arial"/>
          <w:sz w:val="24"/>
          <w:szCs w:val="24"/>
        </w:rPr>
        <w:tab/>
        <w:t xml:space="preserve">visits for mental health and substance abuse conditions. Retrieved October 02, </w:t>
      </w:r>
      <w:r w:rsidRPr="0094513D">
        <w:rPr>
          <w:rFonts w:ascii="Arial" w:hAnsi="Arial" w:cs="Arial"/>
          <w:sz w:val="24"/>
          <w:szCs w:val="24"/>
        </w:rPr>
        <w:tab/>
        <w:t>2017, from</w:t>
      </w:r>
      <w:hyperlink r:id="rId31" w:history="1">
        <w:r w:rsidRPr="0094513D">
          <w:rPr>
            <w:rStyle w:val="Hyperlink"/>
            <w:rFonts w:ascii="Arial" w:hAnsi="Arial" w:cs="Arial"/>
            <w:sz w:val="24"/>
            <w:szCs w:val="24"/>
          </w:rPr>
          <w:t xml:space="preserve"> </w:t>
        </w:r>
      </w:hyperlink>
      <w:r w:rsidRPr="0094513D">
        <w:rPr>
          <w:rFonts w:ascii="Arial" w:hAnsi="Arial" w:cs="Arial"/>
          <w:sz w:val="24"/>
          <w:szCs w:val="24"/>
        </w:rPr>
        <w:tab/>
      </w:r>
      <w:hyperlink r:id="rId32" w:history="1">
        <w:r w:rsidRPr="0094513D">
          <w:rPr>
            <w:rStyle w:val="Hyperlink"/>
            <w:rFonts w:ascii="Arial" w:hAnsi="Arial" w:cs="Arial"/>
            <w:sz w:val="24"/>
            <w:szCs w:val="24"/>
          </w:rPr>
          <w:t>https://www.ncbi.nlm.nih.gov/pubmed/25563483</w:t>
        </w:r>
      </w:hyperlink>
    </w:p>
    <w:p w14:paraId="1059DAC6" w14:textId="77777777" w:rsidR="00E42660" w:rsidRPr="0094513D" w:rsidRDefault="003456AB" w:rsidP="00816455">
      <w:pPr>
        <w:rPr>
          <w:rFonts w:ascii="Arial" w:hAnsi="Arial" w:cs="Arial"/>
          <w:sz w:val="24"/>
          <w:szCs w:val="24"/>
        </w:rPr>
      </w:pPr>
      <w:r w:rsidRPr="0094513D">
        <w:rPr>
          <w:rFonts w:ascii="Arial" w:hAnsi="Arial" w:cs="Arial"/>
          <w:sz w:val="24"/>
          <w:szCs w:val="24"/>
        </w:rPr>
        <w:fldChar w:fldCharType="begin"/>
      </w:r>
      <w:r w:rsidRPr="0094513D">
        <w:rPr>
          <w:rFonts w:ascii="Arial" w:hAnsi="Arial" w:cs="Arial"/>
          <w:sz w:val="24"/>
          <w:szCs w:val="24"/>
        </w:rPr>
        <w:instrText xml:space="preserve"> ADDIN </w:instrText>
      </w:r>
      <w:r w:rsidRPr="0094513D">
        <w:rPr>
          <w:rFonts w:ascii="Arial" w:hAnsi="Arial" w:cs="Arial"/>
          <w:sz w:val="24"/>
          <w:szCs w:val="24"/>
        </w:rPr>
        <w:fldChar w:fldCharType="end"/>
      </w:r>
    </w:p>
    <w:sectPr w:rsidR="00E42660" w:rsidRPr="009451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A2B6B9A4"/>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4AA841A6"/>
    <w:multiLevelType w:val="hybridMultilevel"/>
    <w:tmpl w:val="8DDCB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0001FC6"/>
    <w:multiLevelType w:val="hybridMultilevel"/>
    <w:tmpl w:val="4372E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13C0385"/>
    <w:multiLevelType w:val="hybridMultilevel"/>
    <w:tmpl w:val="4B8482B6"/>
    <w:lvl w:ilvl="0" w:tplc="10281714">
      <w:start w:val="1"/>
      <w:numFmt w:val="bullet"/>
      <w:lvlText w:val="•"/>
      <w:lvlJc w:val="left"/>
      <w:pPr>
        <w:tabs>
          <w:tab w:val="num" w:pos="720"/>
        </w:tabs>
        <w:ind w:left="720" w:hanging="360"/>
      </w:pPr>
      <w:rPr>
        <w:rFonts w:ascii="Arial" w:hAnsi="Arial" w:hint="default"/>
      </w:rPr>
    </w:lvl>
    <w:lvl w:ilvl="1" w:tplc="A698B7B4" w:tentative="1">
      <w:start w:val="1"/>
      <w:numFmt w:val="bullet"/>
      <w:lvlText w:val="•"/>
      <w:lvlJc w:val="left"/>
      <w:pPr>
        <w:tabs>
          <w:tab w:val="num" w:pos="1440"/>
        </w:tabs>
        <w:ind w:left="1440" w:hanging="360"/>
      </w:pPr>
      <w:rPr>
        <w:rFonts w:ascii="Arial" w:hAnsi="Arial" w:hint="default"/>
      </w:rPr>
    </w:lvl>
    <w:lvl w:ilvl="2" w:tplc="07EEB0D2" w:tentative="1">
      <w:start w:val="1"/>
      <w:numFmt w:val="bullet"/>
      <w:lvlText w:val="•"/>
      <w:lvlJc w:val="left"/>
      <w:pPr>
        <w:tabs>
          <w:tab w:val="num" w:pos="2160"/>
        </w:tabs>
        <w:ind w:left="2160" w:hanging="360"/>
      </w:pPr>
      <w:rPr>
        <w:rFonts w:ascii="Arial" w:hAnsi="Arial" w:hint="default"/>
      </w:rPr>
    </w:lvl>
    <w:lvl w:ilvl="3" w:tplc="09DC7C5E" w:tentative="1">
      <w:start w:val="1"/>
      <w:numFmt w:val="bullet"/>
      <w:lvlText w:val="•"/>
      <w:lvlJc w:val="left"/>
      <w:pPr>
        <w:tabs>
          <w:tab w:val="num" w:pos="2880"/>
        </w:tabs>
        <w:ind w:left="2880" w:hanging="360"/>
      </w:pPr>
      <w:rPr>
        <w:rFonts w:ascii="Arial" w:hAnsi="Arial" w:hint="default"/>
      </w:rPr>
    </w:lvl>
    <w:lvl w:ilvl="4" w:tplc="8720513A" w:tentative="1">
      <w:start w:val="1"/>
      <w:numFmt w:val="bullet"/>
      <w:lvlText w:val="•"/>
      <w:lvlJc w:val="left"/>
      <w:pPr>
        <w:tabs>
          <w:tab w:val="num" w:pos="3600"/>
        </w:tabs>
        <w:ind w:left="3600" w:hanging="360"/>
      </w:pPr>
      <w:rPr>
        <w:rFonts w:ascii="Arial" w:hAnsi="Arial" w:hint="default"/>
      </w:rPr>
    </w:lvl>
    <w:lvl w:ilvl="5" w:tplc="9560063E" w:tentative="1">
      <w:start w:val="1"/>
      <w:numFmt w:val="bullet"/>
      <w:lvlText w:val="•"/>
      <w:lvlJc w:val="left"/>
      <w:pPr>
        <w:tabs>
          <w:tab w:val="num" w:pos="4320"/>
        </w:tabs>
        <w:ind w:left="4320" w:hanging="360"/>
      </w:pPr>
      <w:rPr>
        <w:rFonts w:ascii="Arial" w:hAnsi="Arial" w:hint="default"/>
      </w:rPr>
    </w:lvl>
    <w:lvl w:ilvl="6" w:tplc="C10EC4F0" w:tentative="1">
      <w:start w:val="1"/>
      <w:numFmt w:val="bullet"/>
      <w:lvlText w:val="•"/>
      <w:lvlJc w:val="left"/>
      <w:pPr>
        <w:tabs>
          <w:tab w:val="num" w:pos="5040"/>
        </w:tabs>
        <w:ind w:left="5040" w:hanging="360"/>
      </w:pPr>
      <w:rPr>
        <w:rFonts w:ascii="Arial" w:hAnsi="Arial" w:hint="default"/>
      </w:rPr>
    </w:lvl>
    <w:lvl w:ilvl="7" w:tplc="C0AC12E8" w:tentative="1">
      <w:start w:val="1"/>
      <w:numFmt w:val="bullet"/>
      <w:lvlText w:val="•"/>
      <w:lvlJc w:val="left"/>
      <w:pPr>
        <w:tabs>
          <w:tab w:val="num" w:pos="5760"/>
        </w:tabs>
        <w:ind w:left="5760" w:hanging="360"/>
      </w:pPr>
      <w:rPr>
        <w:rFonts w:ascii="Arial" w:hAnsi="Arial" w:hint="default"/>
      </w:rPr>
    </w:lvl>
    <w:lvl w:ilvl="8" w:tplc="B3E2566E"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asfwzvrkwvfzjeavt450vau9tved0xz2pee&quot;&gt;My EndNote Library&lt;record-ids&gt;&lt;item&gt;72&lt;/item&gt;&lt;item&gt;73&lt;/item&gt;&lt;/record-ids&gt;&lt;/item&gt;&lt;/Libraries&gt;"/>
  </w:docVars>
  <w:rsids>
    <w:rsidRoot w:val="001823EE"/>
    <w:rsid w:val="00034309"/>
    <w:rsid w:val="000F0715"/>
    <w:rsid w:val="001823EE"/>
    <w:rsid w:val="00195115"/>
    <w:rsid w:val="001D5723"/>
    <w:rsid w:val="0022753F"/>
    <w:rsid w:val="002574C6"/>
    <w:rsid w:val="002B2565"/>
    <w:rsid w:val="003456AB"/>
    <w:rsid w:val="003B20AE"/>
    <w:rsid w:val="003E1684"/>
    <w:rsid w:val="004C668E"/>
    <w:rsid w:val="00590DDD"/>
    <w:rsid w:val="005B642A"/>
    <w:rsid w:val="00816455"/>
    <w:rsid w:val="008675DD"/>
    <w:rsid w:val="00881E7B"/>
    <w:rsid w:val="008F4F47"/>
    <w:rsid w:val="009018C3"/>
    <w:rsid w:val="0094513D"/>
    <w:rsid w:val="00962129"/>
    <w:rsid w:val="009B0835"/>
    <w:rsid w:val="00A522DB"/>
    <w:rsid w:val="00A93AAF"/>
    <w:rsid w:val="00BE3889"/>
    <w:rsid w:val="00C82F2B"/>
    <w:rsid w:val="00D47EA9"/>
    <w:rsid w:val="00DA04B0"/>
    <w:rsid w:val="00E42660"/>
    <w:rsid w:val="00E53F0F"/>
    <w:rsid w:val="00F1257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48862E"/>
  <w15:docId w15:val="{A0C529A3-DD06-40F6-943A-62E5423E3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1823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823EE"/>
    <w:rPr>
      <w:rFonts w:ascii="Times New Roman" w:eastAsia="Times New Roman" w:hAnsi="Times New Roman" w:cs="Times New Roman"/>
      <w:b/>
      <w:bCs/>
      <w:sz w:val="36"/>
      <w:szCs w:val="36"/>
    </w:rPr>
  </w:style>
  <w:style w:type="character" w:customStyle="1" w:styleId="apple-tab-span">
    <w:name w:val="apple-tab-span"/>
    <w:basedOn w:val="DefaultParagraphFont"/>
    <w:rsid w:val="001823EE"/>
  </w:style>
  <w:style w:type="character" w:styleId="Hyperlink">
    <w:name w:val="Hyperlink"/>
    <w:basedOn w:val="DefaultParagraphFont"/>
    <w:uiPriority w:val="99"/>
    <w:unhideWhenUsed/>
    <w:rsid w:val="001823EE"/>
    <w:rPr>
      <w:color w:val="0000FF"/>
      <w:u w:val="single"/>
    </w:rPr>
  </w:style>
  <w:style w:type="paragraph" w:styleId="NormalWeb">
    <w:name w:val="Normal (Web)"/>
    <w:basedOn w:val="Normal"/>
    <w:uiPriority w:val="99"/>
    <w:semiHidden/>
    <w:unhideWhenUsed/>
    <w:rsid w:val="001823E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8F4F47"/>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8F4F47"/>
    <w:rPr>
      <w:rFonts w:ascii="Calibri" w:hAnsi="Calibri"/>
      <w:noProof/>
    </w:rPr>
  </w:style>
  <w:style w:type="paragraph" w:customStyle="1" w:styleId="EndNoteBibliography">
    <w:name w:val="EndNote Bibliography"/>
    <w:basedOn w:val="Normal"/>
    <w:link w:val="EndNoteBibliographyChar"/>
    <w:rsid w:val="008F4F47"/>
    <w:pPr>
      <w:spacing w:line="240" w:lineRule="auto"/>
    </w:pPr>
    <w:rPr>
      <w:rFonts w:ascii="Calibri" w:hAnsi="Calibri"/>
      <w:noProof/>
    </w:rPr>
  </w:style>
  <w:style w:type="character" w:customStyle="1" w:styleId="EndNoteBibliographyChar">
    <w:name w:val="EndNote Bibliography Char"/>
    <w:basedOn w:val="DefaultParagraphFont"/>
    <w:link w:val="EndNoteBibliography"/>
    <w:rsid w:val="008F4F47"/>
    <w:rPr>
      <w:rFonts w:ascii="Calibri" w:hAnsi="Calibri"/>
      <w:noProof/>
    </w:rPr>
  </w:style>
  <w:style w:type="paragraph" w:styleId="ListParagraph">
    <w:name w:val="List Paragraph"/>
    <w:basedOn w:val="Normal"/>
    <w:uiPriority w:val="34"/>
    <w:qFormat/>
    <w:rsid w:val="00A522DB"/>
    <w:pPr>
      <w:ind w:left="720"/>
      <w:contextualSpacing/>
    </w:pPr>
  </w:style>
  <w:style w:type="paragraph" w:styleId="Caption">
    <w:name w:val="caption"/>
    <w:basedOn w:val="Normal"/>
    <w:next w:val="Normal"/>
    <w:uiPriority w:val="35"/>
    <w:unhideWhenUsed/>
    <w:qFormat/>
    <w:rsid w:val="00816455"/>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E426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660"/>
    <w:rPr>
      <w:rFonts w:ascii="Tahoma" w:hAnsi="Tahoma" w:cs="Tahoma"/>
      <w:sz w:val="16"/>
      <w:szCs w:val="16"/>
    </w:rPr>
  </w:style>
  <w:style w:type="paragraph" w:styleId="ListBullet">
    <w:name w:val="List Bullet"/>
    <w:basedOn w:val="Normal"/>
    <w:uiPriority w:val="99"/>
    <w:unhideWhenUsed/>
    <w:rsid w:val="005B642A"/>
    <w:pPr>
      <w:numPr>
        <w:numId w:val="4"/>
      </w:numPr>
      <w:contextualSpacing/>
    </w:pPr>
  </w:style>
  <w:style w:type="table" w:styleId="TableGrid">
    <w:name w:val="Table Grid"/>
    <w:basedOn w:val="TableNormal"/>
    <w:uiPriority w:val="39"/>
    <w:rsid w:val="00590DD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790599">
      <w:bodyDiv w:val="1"/>
      <w:marLeft w:val="0"/>
      <w:marRight w:val="0"/>
      <w:marTop w:val="0"/>
      <w:marBottom w:val="0"/>
      <w:divBdr>
        <w:top w:val="none" w:sz="0" w:space="0" w:color="auto"/>
        <w:left w:val="none" w:sz="0" w:space="0" w:color="auto"/>
        <w:bottom w:val="none" w:sz="0" w:space="0" w:color="auto"/>
        <w:right w:val="none" w:sz="0" w:space="0" w:color="auto"/>
      </w:divBdr>
    </w:div>
    <w:div w:id="782727753">
      <w:bodyDiv w:val="1"/>
      <w:marLeft w:val="0"/>
      <w:marRight w:val="0"/>
      <w:marTop w:val="0"/>
      <w:marBottom w:val="0"/>
      <w:divBdr>
        <w:top w:val="none" w:sz="0" w:space="0" w:color="auto"/>
        <w:left w:val="none" w:sz="0" w:space="0" w:color="auto"/>
        <w:bottom w:val="none" w:sz="0" w:space="0" w:color="auto"/>
        <w:right w:val="none" w:sz="0" w:space="0" w:color="auto"/>
      </w:divBdr>
      <w:divsChild>
        <w:div w:id="1565412482">
          <w:marLeft w:val="0"/>
          <w:marRight w:val="0"/>
          <w:marTop w:val="0"/>
          <w:marBottom w:val="0"/>
          <w:divBdr>
            <w:top w:val="none" w:sz="0" w:space="0" w:color="auto"/>
            <w:left w:val="none" w:sz="0" w:space="0" w:color="auto"/>
            <w:bottom w:val="none" w:sz="0" w:space="0" w:color="auto"/>
            <w:right w:val="none" w:sz="0" w:space="0" w:color="auto"/>
          </w:divBdr>
        </w:div>
      </w:divsChild>
    </w:div>
    <w:div w:id="794642504">
      <w:bodyDiv w:val="1"/>
      <w:marLeft w:val="0"/>
      <w:marRight w:val="0"/>
      <w:marTop w:val="0"/>
      <w:marBottom w:val="0"/>
      <w:divBdr>
        <w:top w:val="none" w:sz="0" w:space="0" w:color="auto"/>
        <w:left w:val="none" w:sz="0" w:space="0" w:color="auto"/>
        <w:bottom w:val="none" w:sz="0" w:space="0" w:color="auto"/>
        <w:right w:val="none" w:sz="0" w:space="0" w:color="auto"/>
      </w:divBdr>
    </w:div>
    <w:div w:id="856893993">
      <w:bodyDiv w:val="1"/>
      <w:marLeft w:val="0"/>
      <w:marRight w:val="0"/>
      <w:marTop w:val="0"/>
      <w:marBottom w:val="0"/>
      <w:divBdr>
        <w:top w:val="none" w:sz="0" w:space="0" w:color="auto"/>
        <w:left w:val="none" w:sz="0" w:space="0" w:color="auto"/>
        <w:bottom w:val="none" w:sz="0" w:space="0" w:color="auto"/>
        <w:right w:val="none" w:sz="0" w:space="0" w:color="auto"/>
      </w:divBdr>
    </w:div>
    <w:div w:id="901602675">
      <w:bodyDiv w:val="1"/>
      <w:marLeft w:val="0"/>
      <w:marRight w:val="0"/>
      <w:marTop w:val="0"/>
      <w:marBottom w:val="0"/>
      <w:divBdr>
        <w:top w:val="none" w:sz="0" w:space="0" w:color="auto"/>
        <w:left w:val="none" w:sz="0" w:space="0" w:color="auto"/>
        <w:bottom w:val="none" w:sz="0" w:space="0" w:color="auto"/>
        <w:right w:val="none" w:sz="0" w:space="0" w:color="auto"/>
      </w:divBdr>
    </w:div>
    <w:div w:id="1614168506">
      <w:bodyDiv w:val="1"/>
      <w:marLeft w:val="0"/>
      <w:marRight w:val="0"/>
      <w:marTop w:val="0"/>
      <w:marBottom w:val="0"/>
      <w:divBdr>
        <w:top w:val="none" w:sz="0" w:space="0" w:color="auto"/>
        <w:left w:val="none" w:sz="0" w:space="0" w:color="auto"/>
        <w:bottom w:val="none" w:sz="0" w:space="0" w:color="auto"/>
        <w:right w:val="none" w:sz="0" w:space="0" w:color="auto"/>
      </w:divBdr>
      <w:divsChild>
        <w:div w:id="86076731">
          <w:marLeft w:val="0"/>
          <w:marRight w:val="0"/>
          <w:marTop w:val="0"/>
          <w:marBottom w:val="0"/>
          <w:divBdr>
            <w:top w:val="none" w:sz="0" w:space="0" w:color="auto"/>
            <w:left w:val="none" w:sz="0" w:space="0" w:color="auto"/>
            <w:bottom w:val="none" w:sz="0" w:space="0" w:color="auto"/>
            <w:right w:val="none" w:sz="0" w:space="0" w:color="auto"/>
          </w:divBdr>
        </w:div>
        <w:div w:id="299267053">
          <w:marLeft w:val="0"/>
          <w:marRight w:val="0"/>
          <w:marTop w:val="0"/>
          <w:marBottom w:val="0"/>
          <w:divBdr>
            <w:top w:val="none" w:sz="0" w:space="0" w:color="auto"/>
            <w:left w:val="none" w:sz="0" w:space="0" w:color="auto"/>
            <w:bottom w:val="none" w:sz="0" w:space="0" w:color="auto"/>
            <w:right w:val="none" w:sz="0" w:space="0" w:color="auto"/>
          </w:divBdr>
        </w:div>
        <w:div w:id="1934898783">
          <w:marLeft w:val="0"/>
          <w:marRight w:val="0"/>
          <w:marTop w:val="0"/>
          <w:marBottom w:val="0"/>
          <w:divBdr>
            <w:top w:val="none" w:sz="0" w:space="0" w:color="auto"/>
            <w:left w:val="none" w:sz="0" w:space="0" w:color="auto"/>
            <w:bottom w:val="none" w:sz="0" w:space="0" w:color="auto"/>
            <w:right w:val="none" w:sz="0" w:space="0" w:color="auto"/>
          </w:divBdr>
        </w:div>
        <w:div w:id="1618171907">
          <w:marLeft w:val="0"/>
          <w:marRight w:val="0"/>
          <w:marTop w:val="0"/>
          <w:marBottom w:val="0"/>
          <w:divBdr>
            <w:top w:val="none" w:sz="0" w:space="0" w:color="auto"/>
            <w:left w:val="none" w:sz="0" w:space="0" w:color="auto"/>
            <w:bottom w:val="none" w:sz="0" w:space="0" w:color="auto"/>
            <w:right w:val="none" w:sz="0" w:space="0" w:color="auto"/>
          </w:divBdr>
        </w:div>
        <w:div w:id="504974537">
          <w:marLeft w:val="0"/>
          <w:marRight w:val="0"/>
          <w:marTop w:val="0"/>
          <w:marBottom w:val="0"/>
          <w:divBdr>
            <w:top w:val="none" w:sz="0" w:space="0" w:color="auto"/>
            <w:left w:val="none" w:sz="0" w:space="0" w:color="auto"/>
            <w:bottom w:val="none" w:sz="0" w:space="0" w:color="auto"/>
            <w:right w:val="none" w:sz="0" w:space="0" w:color="auto"/>
          </w:divBdr>
        </w:div>
        <w:div w:id="1292326435">
          <w:marLeft w:val="0"/>
          <w:marRight w:val="0"/>
          <w:marTop w:val="0"/>
          <w:marBottom w:val="0"/>
          <w:divBdr>
            <w:top w:val="none" w:sz="0" w:space="0" w:color="auto"/>
            <w:left w:val="none" w:sz="0" w:space="0" w:color="auto"/>
            <w:bottom w:val="none" w:sz="0" w:space="0" w:color="auto"/>
            <w:right w:val="none" w:sz="0" w:space="0" w:color="auto"/>
          </w:divBdr>
        </w:div>
        <w:div w:id="323507383">
          <w:marLeft w:val="0"/>
          <w:marRight w:val="0"/>
          <w:marTop w:val="0"/>
          <w:marBottom w:val="0"/>
          <w:divBdr>
            <w:top w:val="none" w:sz="0" w:space="0" w:color="auto"/>
            <w:left w:val="none" w:sz="0" w:space="0" w:color="auto"/>
            <w:bottom w:val="none" w:sz="0" w:space="0" w:color="auto"/>
            <w:right w:val="none" w:sz="0" w:space="0" w:color="auto"/>
          </w:divBdr>
        </w:div>
        <w:div w:id="465439487">
          <w:marLeft w:val="0"/>
          <w:marRight w:val="0"/>
          <w:marTop w:val="0"/>
          <w:marBottom w:val="0"/>
          <w:divBdr>
            <w:top w:val="none" w:sz="0" w:space="0" w:color="auto"/>
            <w:left w:val="none" w:sz="0" w:space="0" w:color="auto"/>
            <w:bottom w:val="none" w:sz="0" w:space="0" w:color="auto"/>
            <w:right w:val="none" w:sz="0" w:space="0" w:color="auto"/>
          </w:divBdr>
        </w:div>
        <w:div w:id="1578051673">
          <w:marLeft w:val="0"/>
          <w:marRight w:val="0"/>
          <w:marTop w:val="0"/>
          <w:marBottom w:val="0"/>
          <w:divBdr>
            <w:top w:val="none" w:sz="0" w:space="0" w:color="auto"/>
            <w:left w:val="none" w:sz="0" w:space="0" w:color="auto"/>
            <w:bottom w:val="none" w:sz="0" w:space="0" w:color="auto"/>
            <w:right w:val="none" w:sz="0" w:space="0" w:color="auto"/>
          </w:divBdr>
        </w:div>
        <w:div w:id="1975988815">
          <w:marLeft w:val="0"/>
          <w:marRight w:val="0"/>
          <w:marTop w:val="0"/>
          <w:marBottom w:val="0"/>
          <w:divBdr>
            <w:top w:val="none" w:sz="0" w:space="0" w:color="auto"/>
            <w:left w:val="none" w:sz="0" w:space="0" w:color="auto"/>
            <w:bottom w:val="none" w:sz="0" w:space="0" w:color="auto"/>
            <w:right w:val="none" w:sz="0" w:space="0" w:color="auto"/>
          </w:divBdr>
        </w:div>
        <w:div w:id="239558275">
          <w:marLeft w:val="0"/>
          <w:marRight w:val="0"/>
          <w:marTop w:val="0"/>
          <w:marBottom w:val="0"/>
          <w:divBdr>
            <w:top w:val="none" w:sz="0" w:space="0" w:color="auto"/>
            <w:left w:val="none" w:sz="0" w:space="0" w:color="auto"/>
            <w:bottom w:val="none" w:sz="0" w:space="0" w:color="auto"/>
            <w:right w:val="none" w:sz="0" w:space="0" w:color="auto"/>
          </w:divBdr>
        </w:div>
        <w:div w:id="2063945475">
          <w:marLeft w:val="0"/>
          <w:marRight w:val="0"/>
          <w:marTop w:val="0"/>
          <w:marBottom w:val="0"/>
          <w:divBdr>
            <w:top w:val="none" w:sz="0" w:space="0" w:color="auto"/>
            <w:left w:val="none" w:sz="0" w:space="0" w:color="auto"/>
            <w:bottom w:val="none" w:sz="0" w:space="0" w:color="auto"/>
            <w:right w:val="none" w:sz="0" w:space="0" w:color="auto"/>
          </w:divBdr>
        </w:div>
        <w:div w:id="973948094">
          <w:marLeft w:val="0"/>
          <w:marRight w:val="0"/>
          <w:marTop w:val="0"/>
          <w:marBottom w:val="0"/>
          <w:divBdr>
            <w:top w:val="none" w:sz="0" w:space="0" w:color="auto"/>
            <w:left w:val="none" w:sz="0" w:space="0" w:color="auto"/>
            <w:bottom w:val="none" w:sz="0" w:space="0" w:color="auto"/>
            <w:right w:val="none" w:sz="0" w:space="0" w:color="auto"/>
          </w:divBdr>
        </w:div>
        <w:div w:id="971789888">
          <w:marLeft w:val="0"/>
          <w:marRight w:val="0"/>
          <w:marTop w:val="0"/>
          <w:marBottom w:val="0"/>
          <w:divBdr>
            <w:top w:val="none" w:sz="0" w:space="0" w:color="auto"/>
            <w:left w:val="none" w:sz="0" w:space="0" w:color="auto"/>
            <w:bottom w:val="none" w:sz="0" w:space="0" w:color="auto"/>
            <w:right w:val="none" w:sz="0" w:space="0" w:color="auto"/>
          </w:divBdr>
        </w:div>
        <w:div w:id="1770352604">
          <w:marLeft w:val="0"/>
          <w:marRight w:val="0"/>
          <w:marTop w:val="0"/>
          <w:marBottom w:val="0"/>
          <w:divBdr>
            <w:top w:val="none" w:sz="0" w:space="0" w:color="auto"/>
            <w:left w:val="none" w:sz="0" w:space="0" w:color="auto"/>
            <w:bottom w:val="none" w:sz="0" w:space="0" w:color="auto"/>
            <w:right w:val="none" w:sz="0" w:space="0" w:color="auto"/>
          </w:divBdr>
        </w:div>
        <w:div w:id="2028754858">
          <w:marLeft w:val="0"/>
          <w:marRight w:val="0"/>
          <w:marTop w:val="0"/>
          <w:marBottom w:val="0"/>
          <w:divBdr>
            <w:top w:val="none" w:sz="0" w:space="0" w:color="auto"/>
            <w:left w:val="none" w:sz="0" w:space="0" w:color="auto"/>
            <w:bottom w:val="none" w:sz="0" w:space="0" w:color="auto"/>
            <w:right w:val="none" w:sz="0" w:space="0" w:color="auto"/>
          </w:divBdr>
        </w:div>
        <w:div w:id="719086681">
          <w:marLeft w:val="0"/>
          <w:marRight w:val="0"/>
          <w:marTop w:val="0"/>
          <w:marBottom w:val="0"/>
          <w:divBdr>
            <w:top w:val="none" w:sz="0" w:space="0" w:color="auto"/>
            <w:left w:val="none" w:sz="0" w:space="0" w:color="auto"/>
            <w:bottom w:val="none" w:sz="0" w:space="0" w:color="auto"/>
            <w:right w:val="none" w:sz="0" w:space="0" w:color="auto"/>
          </w:divBdr>
        </w:div>
        <w:div w:id="1168670164">
          <w:marLeft w:val="0"/>
          <w:marRight w:val="0"/>
          <w:marTop w:val="0"/>
          <w:marBottom w:val="0"/>
          <w:divBdr>
            <w:top w:val="none" w:sz="0" w:space="0" w:color="auto"/>
            <w:left w:val="none" w:sz="0" w:space="0" w:color="auto"/>
            <w:bottom w:val="none" w:sz="0" w:space="0" w:color="auto"/>
            <w:right w:val="none" w:sz="0" w:space="0" w:color="auto"/>
          </w:divBdr>
        </w:div>
        <w:div w:id="1315842252">
          <w:marLeft w:val="0"/>
          <w:marRight w:val="0"/>
          <w:marTop w:val="0"/>
          <w:marBottom w:val="0"/>
          <w:divBdr>
            <w:top w:val="none" w:sz="0" w:space="0" w:color="auto"/>
            <w:left w:val="none" w:sz="0" w:space="0" w:color="auto"/>
            <w:bottom w:val="none" w:sz="0" w:space="0" w:color="auto"/>
            <w:right w:val="none" w:sz="0" w:space="0" w:color="auto"/>
          </w:divBdr>
        </w:div>
        <w:div w:id="815800411">
          <w:marLeft w:val="0"/>
          <w:marRight w:val="0"/>
          <w:marTop w:val="0"/>
          <w:marBottom w:val="0"/>
          <w:divBdr>
            <w:top w:val="none" w:sz="0" w:space="0" w:color="auto"/>
            <w:left w:val="none" w:sz="0" w:space="0" w:color="auto"/>
            <w:bottom w:val="none" w:sz="0" w:space="0" w:color="auto"/>
            <w:right w:val="none" w:sz="0" w:space="0" w:color="auto"/>
          </w:divBdr>
        </w:div>
        <w:div w:id="1672559193">
          <w:marLeft w:val="0"/>
          <w:marRight w:val="0"/>
          <w:marTop w:val="0"/>
          <w:marBottom w:val="0"/>
          <w:divBdr>
            <w:top w:val="none" w:sz="0" w:space="0" w:color="auto"/>
            <w:left w:val="none" w:sz="0" w:space="0" w:color="auto"/>
            <w:bottom w:val="none" w:sz="0" w:space="0" w:color="auto"/>
            <w:right w:val="none" w:sz="0" w:space="0" w:color="auto"/>
          </w:divBdr>
        </w:div>
        <w:div w:id="224726223">
          <w:marLeft w:val="0"/>
          <w:marRight w:val="0"/>
          <w:marTop w:val="0"/>
          <w:marBottom w:val="0"/>
          <w:divBdr>
            <w:top w:val="none" w:sz="0" w:space="0" w:color="auto"/>
            <w:left w:val="none" w:sz="0" w:space="0" w:color="auto"/>
            <w:bottom w:val="none" w:sz="0" w:space="0" w:color="auto"/>
            <w:right w:val="none" w:sz="0" w:space="0" w:color="auto"/>
          </w:divBdr>
        </w:div>
      </w:divsChild>
    </w:div>
    <w:div w:id="1822647876">
      <w:bodyDiv w:val="1"/>
      <w:marLeft w:val="0"/>
      <w:marRight w:val="0"/>
      <w:marTop w:val="0"/>
      <w:marBottom w:val="0"/>
      <w:divBdr>
        <w:top w:val="none" w:sz="0" w:space="0" w:color="auto"/>
        <w:left w:val="none" w:sz="0" w:space="0" w:color="auto"/>
        <w:bottom w:val="none" w:sz="0" w:space="0" w:color="auto"/>
        <w:right w:val="none" w:sz="0" w:space="0" w:color="auto"/>
      </w:divBdr>
      <w:divsChild>
        <w:div w:id="2120639151">
          <w:marLeft w:val="360"/>
          <w:marRight w:val="0"/>
          <w:marTop w:val="200"/>
          <w:marBottom w:val="0"/>
          <w:divBdr>
            <w:top w:val="none" w:sz="0" w:space="0" w:color="auto"/>
            <w:left w:val="none" w:sz="0" w:space="0" w:color="auto"/>
            <w:bottom w:val="none" w:sz="0" w:space="0" w:color="auto"/>
            <w:right w:val="none" w:sz="0" w:space="0" w:color="auto"/>
          </w:divBdr>
        </w:div>
      </w:divsChild>
    </w:div>
    <w:div w:id="1833520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hyperlink" Target="https://www.drugabuse.gov/publications/media-guide/science-drug-abuse-addiction-basics" TargetMode="External"/><Relationship Id="rId29" Type="http://schemas.openxmlformats.org/officeDocument/2006/relationships/hyperlink" Target="https://doi.org/10.1016/j.jpubeco.2014.12.00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doi.org/10.1016/j.jpubeco.2014.12.008" TargetMode="External"/><Relationship Id="rId31" Type="http://schemas.openxmlformats.org/officeDocument/2006/relationships/hyperlink" Target="https://www.ncbi.nlm.nih.gov/pubmed/25563483" TargetMode="External"/><Relationship Id="rId32" Type="http://schemas.openxmlformats.org/officeDocument/2006/relationships/hyperlink" Target="https://www.ncbi.nlm.nih.gov/pubmed/25563483" TargetMode="External"/><Relationship Id="rId9" Type="http://schemas.openxmlformats.org/officeDocument/2006/relationships/image" Target="media/image4.jpeg"/><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DEE950-1822-4646-B775-1BBF41DD2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26</Pages>
  <Words>3463</Words>
  <Characters>19743</Characters>
  <Application>Microsoft Macintosh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dc:creator>
  <cp:keywords/>
  <dc:description/>
  <cp:lastModifiedBy>NUTHAKKI, SIDDHARTHA</cp:lastModifiedBy>
  <cp:revision>13</cp:revision>
  <dcterms:created xsi:type="dcterms:W3CDTF">2017-12-16T21:35:00Z</dcterms:created>
  <dcterms:modified xsi:type="dcterms:W3CDTF">2018-02-23T21:19:00Z</dcterms:modified>
</cp:coreProperties>
</file>