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E661" w14:textId="67397ECC" w:rsidR="000165DC" w:rsidRDefault="008F5E9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AWS Global Infrastructure</w:t>
      </w:r>
    </w:p>
    <w:p w14:paraId="23C23ADE" w14:textId="6D59198F" w:rsidR="008F5E94" w:rsidRDefault="008F5E94">
      <w:pPr>
        <w:rPr>
          <w:b/>
          <w:bCs/>
          <w:sz w:val="44"/>
          <w:szCs w:val="44"/>
          <w:u w:val="single"/>
        </w:rPr>
      </w:pPr>
    </w:p>
    <w:p w14:paraId="0E3664A9" w14:textId="5C1DB95F" w:rsidR="008F5E94" w:rsidRDefault="008F5E94">
      <w:pPr>
        <w:rPr>
          <w:sz w:val="32"/>
          <w:szCs w:val="32"/>
        </w:rPr>
      </w:pPr>
      <w:r>
        <w:rPr>
          <w:sz w:val="32"/>
          <w:szCs w:val="32"/>
        </w:rPr>
        <w:t>Cloud Infrastructure of AWS has different layers :</w:t>
      </w:r>
    </w:p>
    <w:p w14:paraId="7B5D51DE" w14:textId="0EAF024F" w:rsidR="008F5E94" w:rsidRDefault="008F5E94" w:rsidP="008F5E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Application Layer</w:t>
      </w:r>
    </w:p>
    <w:p w14:paraId="6AF85435" w14:textId="44D6D618" w:rsidR="008F5E94" w:rsidRDefault="008F5E94" w:rsidP="008F5E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Platform Layer </w:t>
      </w:r>
    </w:p>
    <w:p w14:paraId="00E0338F" w14:textId="30271FC5" w:rsidR="008F5E94" w:rsidRDefault="008F5E94" w:rsidP="008F5E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Infrastructure Layer</w:t>
      </w:r>
    </w:p>
    <w:p w14:paraId="67FAA7A6" w14:textId="6F9D7C51" w:rsidR="008F5E94" w:rsidRDefault="008F5E94" w:rsidP="008F5E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Virtualisation Layer </w:t>
      </w:r>
    </w:p>
    <w:p w14:paraId="1485CB53" w14:textId="6BD5F309" w:rsidR="008F5E94" w:rsidRDefault="008F5E94" w:rsidP="008F5E94">
      <w:pPr>
        <w:rPr>
          <w:sz w:val="32"/>
          <w:szCs w:val="32"/>
        </w:rPr>
      </w:pPr>
    </w:p>
    <w:p w14:paraId="09D98FD7" w14:textId="39697FC8" w:rsidR="008F5E94" w:rsidRDefault="008F5E94" w:rsidP="008F5E94">
      <w:pPr>
        <w:rPr>
          <w:b/>
          <w:bCs/>
          <w:sz w:val="40"/>
          <w:szCs w:val="40"/>
          <w:u w:val="single"/>
        </w:rPr>
      </w:pPr>
      <w:r w:rsidRPr="008F5E94">
        <w:rPr>
          <w:b/>
          <w:bCs/>
          <w:sz w:val="40"/>
          <w:szCs w:val="40"/>
          <w:u w:val="single"/>
        </w:rPr>
        <w:t xml:space="preserve"># Regions and Availability Zones </w:t>
      </w:r>
    </w:p>
    <w:p w14:paraId="1F57E47D" w14:textId="135CA484" w:rsidR="008F5E94" w:rsidRDefault="008F5E94" w:rsidP="008F5E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Amazon Resources are hosted in multiple location worldwide</w:t>
      </w:r>
    </w:p>
    <w:p w14:paraId="64201379" w14:textId="3004A51E" w:rsidR="008F5E94" w:rsidRDefault="008F5E94" w:rsidP="008F5E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These location are composed of regions and availability zones</w:t>
      </w:r>
    </w:p>
    <w:p w14:paraId="3D3F391B" w14:textId="6A235112" w:rsidR="008F5E94" w:rsidRDefault="008F5E94" w:rsidP="008F5E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Each region has a separate geographical area and Each availability zones (AZ) is in different latitude so that if one region or AZ’s is destroyed due to disasters then other regions don’t get affected </w:t>
      </w:r>
    </w:p>
    <w:p w14:paraId="2DA220E9" w14:textId="51321C7E" w:rsidR="008F5E94" w:rsidRDefault="008F5E94" w:rsidP="008F5E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Each regions has multiple isolated locations known as Availability zones </w:t>
      </w:r>
    </w:p>
    <w:p w14:paraId="0A7BE07F" w14:textId="400EBA68" w:rsidR="008F5E94" w:rsidRDefault="008F5E94" w:rsidP="008F5E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Each region is completely independent.</w:t>
      </w:r>
    </w:p>
    <w:p w14:paraId="15893767" w14:textId="38295C3E" w:rsidR="008F5E94" w:rsidRDefault="008F5E94" w:rsidP="008F5E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Each Availability zones is isolated but the Availability zones in a regions are connected through low latency link.</w:t>
      </w:r>
    </w:p>
    <w:p w14:paraId="25C4887F" w14:textId="56E481D9" w:rsidR="008F5E94" w:rsidRDefault="008F5E94" w:rsidP="008F5E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Apart from AZ’s there are other different data regions as well, like Edge location and Edge Cache</w:t>
      </w:r>
    </w:p>
    <w:p w14:paraId="17565633" w14:textId="1273EA20" w:rsidR="008F5E94" w:rsidRDefault="008F5E94" w:rsidP="008F5E94">
      <w:pPr>
        <w:rPr>
          <w:sz w:val="32"/>
          <w:szCs w:val="32"/>
        </w:rPr>
      </w:pPr>
    </w:p>
    <w:p w14:paraId="0360D67B" w14:textId="15E59CA0" w:rsidR="008F5E94" w:rsidRDefault="008F5E94" w:rsidP="008F5E94">
      <w:pPr>
        <w:rPr>
          <w:b/>
          <w:bCs/>
          <w:sz w:val="40"/>
          <w:szCs w:val="40"/>
          <w:u w:val="single"/>
        </w:rPr>
      </w:pPr>
      <w:r w:rsidRPr="008F5E94">
        <w:rPr>
          <w:b/>
          <w:bCs/>
          <w:sz w:val="40"/>
          <w:szCs w:val="40"/>
          <w:u w:val="single"/>
        </w:rPr>
        <w:t>#AWS Brief – Day-3</w:t>
      </w:r>
    </w:p>
    <w:p w14:paraId="4BE2CAD1" w14:textId="386C7810" w:rsidR="00DE14B1" w:rsidRDefault="00DE14B1" w:rsidP="00DE14B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Amazon cloud front employs a global network of edge location and edge cache that copies your content close to your viewers.</w:t>
      </w:r>
    </w:p>
    <w:p w14:paraId="3446E298" w14:textId="0DDDF360" w:rsidR="00DE14B1" w:rsidRDefault="00DE14B1" w:rsidP="00DE14B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As of now AWS global network has 116 points of presence.</w:t>
      </w:r>
    </w:p>
    <w:p w14:paraId="16CE502B" w14:textId="676688CD" w:rsidR="00DE14B1" w:rsidRDefault="00DE14B1" w:rsidP="00DE14B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105 Edge Location </w:t>
      </w:r>
    </w:p>
    <w:p w14:paraId="227848C6" w14:textId="39C1770C" w:rsidR="00DE14B1" w:rsidRDefault="00DE14B1" w:rsidP="00DE14B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11 Regional Caches in 56 cities across 24 countries.</w:t>
      </w:r>
    </w:p>
    <w:p w14:paraId="4E00DECD" w14:textId="4C26C7FB" w:rsidR="00DE14B1" w:rsidRPr="00DE14B1" w:rsidRDefault="00DE14B1" w:rsidP="00DE14B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Few Services are only can be created globally. Apart from them we can create services in our regions only.</w:t>
      </w:r>
    </w:p>
    <w:sectPr w:rsidR="00DE14B1" w:rsidRPr="00DE1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17FF"/>
    <w:multiLevelType w:val="hybridMultilevel"/>
    <w:tmpl w:val="8A927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27B45"/>
    <w:multiLevelType w:val="hybridMultilevel"/>
    <w:tmpl w:val="B944F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F7787"/>
    <w:multiLevelType w:val="hybridMultilevel"/>
    <w:tmpl w:val="6A42E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A7BC7"/>
    <w:multiLevelType w:val="hybridMultilevel"/>
    <w:tmpl w:val="B218B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67"/>
    <w:rsid w:val="000165DC"/>
    <w:rsid w:val="000A19F5"/>
    <w:rsid w:val="002E0C7B"/>
    <w:rsid w:val="008F5E94"/>
    <w:rsid w:val="00D80767"/>
    <w:rsid w:val="00D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ADDD"/>
  <w15:chartTrackingRefBased/>
  <w15:docId w15:val="{C13F8747-B209-4DD1-8763-5181003D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Dange</dc:creator>
  <cp:keywords/>
  <dc:description/>
  <cp:lastModifiedBy>Siddharth Dange</cp:lastModifiedBy>
  <cp:revision>2</cp:revision>
  <dcterms:created xsi:type="dcterms:W3CDTF">2021-07-03T18:02:00Z</dcterms:created>
  <dcterms:modified xsi:type="dcterms:W3CDTF">2021-07-03T18:15:00Z</dcterms:modified>
</cp:coreProperties>
</file>