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131" w:rsidRDefault="00814131" w:rsidP="00F75D58">
      <w:pPr>
        <w:shd w:val="clear" w:color="auto" w:fill="1B1B1B"/>
        <w:spacing w:before="100" w:beforeAutospacing="1" w:after="100" w:afterAutospacing="1" w:line="240" w:lineRule="auto"/>
        <w:outlineLvl w:val="0"/>
        <w:rPr>
          <w:rFonts w:ascii="Segoe UI" w:eastAsia="Times New Roman" w:hAnsi="Segoe UI" w:cs="Segoe UI"/>
          <w:b/>
          <w:bCs/>
          <w:color w:val="FFFFFF"/>
          <w:kern w:val="36"/>
          <w:sz w:val="48"/>
          <w:szCs w:val="48"/>
          <w:lang w:eastAsia="en-IN"/>
        </w:rPr>
      </w:pPr>
      <w:r>
        <w:rPr>
          <w:rFonts w:ascii="Segoe UI" w:eastAsia="Times New Roman" w:hAnsi="Segoe UI" w:cs="Segoe UI"/>
          <w:b/>
          <w:bCs/>
          <w:color w:val="FFFFFF"/>
          <w:kern w:val="36"/>
          <w:sz w:val="48"/>
          <w:szCs w:val="48"/>
          <w:lang w:eastAsia="en-IN"/>
        </w:rPr>
        <w:t>pattern</w:t>
      </w:r>
    </w:p>
    <w:p w:rsidR="00F75D58" w:rsidRPr="00F75D58" w:rsidRDefault="00F75D58" w:rsidP="00F75D58">
      <w:pPr>
        <w:shd w:val="clear" w:color="auto" w:fill="1B1B1B"/>
        <w:spacing w:before="100" w:beforeAutospacing="1" w:after="100" w:afterAutospacing="1" w:line="240" w:lineRule="auto"/>
        <w:outlineLvl w:val="0"/>
        <w:rPr>
          <w:rFonts w:ascii="Segoe UI" w:eastAsia="Times New Roman" w:hAnsi="Segoe UI" w:cs="Segoe UI"/>
          <w:b/>
          <w:bCs/>
          <w:color w:val="FFFFFF"/>
          <w:kern w:val="36"/>
          <w:sz w:val="48"/>
          <w:szCs w:val="48"/>
          <w:lang w:eastAsia="en-IN"/>
        </w:rPr>
      </w:pPr>
      <w:r w:rsidRPr="00F75D58">
        <w:rPr>
          <w:rFonts w:ascii="Segoe UI" w:eastAsia="Times New Roman" w:hAnsi="Segoe UI" w:cs="Segoe UI"/>
          <w:b/>
          <w:bCs/>
          <w:color w:val="FFFFFF"/>
          <w:kern w:val="36"/>
          <w:sz w:val="48"/>
          <w:szCs w:val="48"/>
          <w:lang w:eastAsia="en-IN"/>
        </w:rPr>
        <w:t>HTML elements reference</w:t>
      </w:r>
    </w:p>
    <w:p w:rsidR="00F75D58" w:rsidRPr="00F75D58" w:rsidRDefault="000F6F66" w:rsidP="00F75D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5" w:anchor="content_sectioning" w:history="1">
        <w:r w:rsidR="00F75D58" w:rsidRPr="00F75D58">
          <w:rPr>
            <w:rFonts w:ascii="Times New Roman" w:eastAsia="Times New Roman" w:hAnsi="Times New Roman" w:cs="Times New Roman"/>
            <w:b/>
            <w:bCs/>
            <w:color w:val="0000FF"/>
            <w:sz w:val="36"/>
            <w:szCs w:val="36"/>
            <w:lang w:eastAsia="en-IN"/>
          </w:rPr>
          <w:t>Content sectioning</w:t>
        </w:r>
      </w:hyperlink>
      <w:r w:rsidR="00706B22">
        <w:rPr>
          <w:rFonts w:ascii="Times New Roman" w:eastAsia="Times New Roman" w:hAnsi="Times New Roman" w:cs="Times New Roman"/>
          <w:b/>
          <w:bCs/>
          <w:color w:val="0000FF"/>
          <w:sz w:val="36"/>
          <w:szCs w:val="36"/>
          <w:lang w:eastAsia="en-IN"/>
        </w:rPr>
        <w:t>n</w:t>
      </w:r>
    </w:p>
    <w:p w:rsidR="00F75D58" w:rsidRPr="00F75D58" w:rsidRDefault="00F75D58" w:rsidP="00F75D58">
      <w:pPr>
        <w:spacing w:before="100" w:beforeAutospacing="1" w:after="100" w:afterAutospacing="1"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Content sectioning elements allow you to organize the document content into logical pieces. Use the sectioning elements to create a broad outline for your page content, </w:t>
      </w:r>
    </w:p>
    <w:tbl>
      <w:tblPr>
        <w:tblW w:w="10104" w:type="dxa"/>
        <w:tblCellMar>
          <w:top w:w="15" w:type="dxa"/>
          <w:left w:w="15" w:type="dxa"/>
          <w:bottom w:w="15" w:type="dxa"/>
          <w:right w:w="15" w:type="dxa"/>
        </w:tblCellMar>
        <w:tblLook w:val="04A0" w:firstRow="1" w:lastRow="0" w:firstColumn="1" w:lastColumn="0" w:noHBand="0" w:noVBand="1"/>
      </w:tblPr>
      <w:tblGrid>
        <w:gridCol w:w="884"/>
        <w:gridCol w:w="9220"/>
      </w:tblGrid>
      <w:tr w:rsidR="00F75D58" w:rsidRPr="00F75D58" w:rsidTr="00F75D58">
        <w:trPr>
          <w:tblHeader/>
        </w:trPr>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Element</w:t>
            </w:r>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Description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6" w:history="1">
              <w:r w:rsidR="00F75D58" w:rsidRPr="00F75D58">
                <w:rPr>
                  <w:rFonts w:ascii="var(--font-code)" w:eastAsia="Times New Roman" w:hAnsi="var(--font-code)" w:cs="Courier New"/>
                  <w:color w:val="0000FF"/>
                  <w:sz w:val="20"/>
                  <w:u w:val="single"/>
                  <w:lang w:eastAsia="en-IN"/>
                </w:rPr>
                <w:t>&lt;address&gt;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indicates that the enclosed HTML provides contact information for a person or people, or for an organization.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7" w:history="1">
              <w:r w:rsidR="00F75D58" w:rsidRPr="00F75D58">
                <w:rPr>
                  <w:rFonts w:ascii="var(--font-code)" w:eastAsia="Times New Roman" w:hAnsi="var(--font-code)" w:cs="Courier New"/>
                  <w:color w:val="0000FF"/>
                  <w:sz w:val="20"/>
                  <w:u w:val="single"/>
                  <w:lang w:eastAsia="en-IN"/>
                </w:rPr>
                <w:t>&lt;article&gt;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&lt;article&gt;</w:t>
            </w:r>
            <w:r w:rsidRPr="00F75D58">
              <w:rPr>
                <w:rFonts w:ascii="Times New Roman" w:eastAsia="Times New Roman" w:hAnsi="Times New Roman" w:cs="Times New Roman"/>
                <w:sz w:val="24"/>
                <w:szCs w:val="24"/>
                <w:lang w:eastAsia="en-IN"/>
              </w:rPr>
              <w:t> </w:t>
            </w:r>
            <w:hyperlink r:id="rId8"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 self-contained composition in a document, page, application, or site,  Examples include: a forum post, a magazine or newspaper article, or a blog entry, a product card, a user-submitted comment, an interactive widget or gadget, or any other independent item of content.</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9" w:history="1">
              <w:r w:rsidR="00F75D58" w:rsidRPr="00F75D58">
                <w:rPr>
                  <w:rFonts w:ascii="var(--font-code)" w:eastAsia="Times New Roman" w:hAnsi="var(--font-code)" w:cs="Courier New"/>
                  <w:color w:val="0000FF"/>
                  <w:sz w:val="20"/>
                  <w:u w:val="single"/>
                  <w:lang w:eastAsia="en-IN"/>
                </w:rPr>
                <w:t>&lt;aside&gt;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represents a portion of a document whose content is only indirectly related to the document's main content.</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10" w:history="1">
              <w:r w:rsidR="00F75D58" w:rsidRPr="00F75D58">
                <w:rPr>
                  <w:rFonts w:ascii="var(--font-code)" w:eastAsia="Times New Roman" w:hAnsi="var(--font-code)" w:cs="Courier New"/>
                  <w:color w:val="0000FF"/>
                  <w:sz w:val="20"/>
                  <w:u w:val="single"/>
                  <w:lang w:eastAsia="en-IN"/>
                </w:rPr>
                <w:t>&lt;main&gt;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element represents the dominant content of the </w:t>
            </w:r>
            <w:r w:rsidRPr="00F75D58">
              <w:rPr>
                <w:rFonts w:ascii="var(--font-code)" w:eastAsia="Times New Roman" w:hAnsi="var(--font-code)" w:cs="Courier New"/>
                <w:sz w:val="20"/>
                <w:lang w:eastAsia="en-IN"/>
              </w:rPr>
              <w:t>body</w:t>
            </w:r>
            <w:r w:rsidRPr="00F75D58">
              <w:rPr>
                <w:rFonts w:ascii="Times New Roman" w:eastAsia="Times New Roman" w:hAnsi="Times New Roman" w:cs="Times New Roman"/>
                <w:sz w:val="24"/>
                <w:szCs w:val="24"/>
                <w:lang w:eastAsia="en-IN"/>
              </w:rPr>
              <w:t> of a document.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11" w:history="1">
              <w:r w:rsidR="00F75D58" w:rsidRPr="00F75D58">
                <w:rPr>
                  <w:rFonts w:ascii="var(--font-code)" w:eastAsia="Times New Roman" w:hAnsi="var(--font-code)" w:cs="Courier New"/>
                  <w:color w:val="0000FF"/>
                  <w:sz w:val="20"/>
                  <w:u w:val="single"/>
                  <w:lang w:eastAsia="en-IN"/>
                </w:rPr>
                <w:t>&lt;nav&gt;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provide navigation links,</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12" w:history="1">
              <w:r w:rsidR="00F75D58" w:rsidRPr="00F75D58">
                <w:rPr>
                  <w:rFonts w:ascii="var(--font-code)" w:eastAsia="Times New Roman" w:hAnsi="var(--font-code)" w:cs="Courier New"/>
                  <w:color w:val="0000FF"/>
                  <w:sz w:val="20"/>
                  <w:u w:val="single"/>
                  <w:lang w:eastAsia="en-IN"/>
                </w:rPr>
                <w:t>&lt;section&gt;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represents a generic standalone section of a document, </w:t>
            </w:r>
          </w:p>
        </w:tc>
      </w:tr>
      <w:tr w:rsidR="00814131" w:rsidRPr="00F75D58" w:rsidTr="00F75D58">
        <w:tc>
          <w:tcPr>
            <w:tcW w:w="0" w:type="auto"/>
          </w:tcPr>
          <w:p w:rsidR="00814131" w:rsidRDefault="00814131" w:rsidP="00F75D58">
            <w:pPr>
              <w:spacing w:after="0" w:line="240" w:lineRule="auto"/>
            </w:pPr>
            <w:r>
              <w:t>attr</w:t>
            </w: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r w:rsidR="00814131" w:rsidRPr="00F75D58" w:rsidTr="00F75D58">
        <w:tc>
          <w:tcPr>
            <w:tcW w:w="0" w:type="auto"/>
          </w:tcPr>
          <w:p w:rsidR="00814131" w:rsidRDefault="00814131" w:rsidP="00F75D58">
            <w:pPr>
              <w:spacing w:after="0" w:line="240" w:lineRule="auto"/>
            </w:pPr>
            <w:r>
              <w:t>integrity</w:t>
            </w: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r>
              <w:rPr>
                <w:rFonts w:ascii="Segoe UI" w:hAnsi="Segoe UI" w:cs="Segoe UI"/>
                <w:color w:val="FFFFFF"/>
                <w:shd w:val="clear" w:color="auto" w:fill="343434"/>
              </w:rPr>
              <w:t>Specifies a </w:t>
            </w:r>
            <w:hyperlink r:id="rId13" w:history="1">
              <w:r>
                <w:rPr>
                  <w:rStyle w:val="Hyperlink"/>
                  <w:rFonts w:ascii="Segoe UI" w:hAnsi="Segoe UI" w:cs="Segoe UI"/>
                  <w:shd w:val="clear" w:color="auto" w:fill="343434"/>
                </w:rPr>
                <w:t>Subresource Integrity</w:t>
              </w:r>
            </w:hyperlink>
            <w:r>
              <w:rPr>
                <w:rFonts w:ascii="Segoe UI" w:hAnsi="Segoe UI" w:cs="Segoe UI"/>
                <w:color w:val="FFFFFF"/>
                <w:shd w:val="clear" w:color="auto" w:fill="343434"/>
              </w:rPr>
              <w:t> value that allows browsers to verify what they fetch. &lt;link&gt; and &lt;script&gt;</w:t>
            </w:r>
          </w:p>
        </w:tc>
      </w:tr>
      <w:tr w:rsidR="00814131" w:rsidRPr="00F75D58" w:rsidTr="00F75D58">
        <w:tc>
          <w:tcPr>
            <w:tcW w:w="0" w:type="auto"/>
          </w:tcPr>
          <w:p w:rsidR="00814131" w:rsidRDefault="00814131" w:rsidP="00F75D58">
            <w:pPr>
              <w:spacing w:after="0" w:line="240" w:lineRule="auto"/>
            </w:pP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r w:rsidR="00814131" w:rsidRPr="00F75D58" w:rsidTr="00F75D58">
        <w:tc>
          <w:tcPr>
            <w:tcW w:w="0" w:type="auto"/>
          </w:tcPr>
          <w:p w:rsidR="00814131" w:rsidRDefault="00814131" w:rsidP="00F75D58">
            <w:pPr>
              <w:spacing w:after="0" w:line="240" w:lineRule="auto"/>
            </w:pP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bl>
    <w:p w:rsidR="00F75D58" w:rsidRPr="00F75D58" w:rsidRDefault="000F6F66" w:rsidP="00F75D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4" w:anchor="text_content" w:history="1">
        <w:r w:rsidR="00F75D58" w:rsidRPr="00F75D58">
          <w:rPr>
            <w:rFonts w:ascii="Times New Roman" w:eastAsia="Times New Roman" w:hAnsi="Times New Roman" w:cs="Times New Roman"/>
            <w:b/>
            <w:bCs/>
            <w:color w:val="0000FF"/>
            <w:sz w:val="36"/>
            <w:szCs w:val="36"/>
            <w:lang w:eastAsia="en-IN"/>
          </w:rPr>
          <w:t>Text content</w:t>
        </w:r>
      </w:hyperlink>
    </w:p>
    <w:tbl>
      <w:tblPr>
        <w:tblW w:w="10104" w:type="dxa"/>
        <w:tblCellMar>
          <w:top w:w="15" w:type="dxa"/>
          <w:left w:w="15" w:type="dxa"/>
          <w:bottom w:w="15" w:type="dxa"/>
          <w:right w:w="15" w:type="dxa"/>
        </w:tblCellMar>
        <w:tblLook w:val="04A0" w:firstRow="1" w:lastRow="0" w:firstColumn="1" w:lastColumn="0" w:noHBand="0" w:noVBand="1"/>
      </w:tblPr>
      <w:tblGrid>
        <w:gridCol w:w="1145"/>
        <w:gridCol w:w="8959"/>
      </w:tblGrid>
      <w:tr w:rsidR="00F75D58" w:rsidRPr="00F75D58" w:rsidTr="00F75D58">
        <w:trPr>
          <w:tblHeader/>
        </w:trPr>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Element</w:t>
            </w:r>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Description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15" w:history="1">
              <w:r w:rsidR="00F75D58" w:rsidRPr="00F75D58">
                <w:rPr>
                  <w:rFonts w:ascii="var(--font-code)" w:eastAsia="Times New Roman" w:hAnsi="var(--font-code)" w:cs="Courier New"/>
                  <w:color w:val="0000FF"/>
                  <w:sz w:val="20"/>
                  <w:u w:val="single"/>
                  <w:lang w:eastAsia="en-IN"/>
                </w:rPr>
                <w:t>&lt;blockquote&gt;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 indicates that the enclosed text is an extended quotation.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16" w:history="1">
              <w:r w:rsidR="00F75D58" w:rsidRPr="00F75D58">
                <w:rPr>
                  <w:rFonts w:ascii="var(--font-code)" w:eastAsia="Times New Roman" w:hAnsi="var(--font-code)" w:cs="Courier New"/>
                  <w:color w:val="0000FF"/>
                  <w:sz w:val="20"/>
                  <w:u w:val="single"/>
                  <w:lang w:eastAsia="en-IN"/>
                </w:rPr>
                <w:t>&lt;dd&gt;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&lt;dd&gt;</w:t>
            </w:r>
            <w:r w:rsidRPr="00F75D58">
              <w:rPr>
                <w:rFonts w:ascii="Times New Roman" w:eastAsia="Times New Roman" w:hAnsi="Times New Roman" w:cs="Times New Roman"/>
                <w:sz w:val="24"/>
                <w:szCs w:val="24"/>
                <w:lang w:eastAsia="en-IN"/>
              </w:rPr>
              <w:t> </w:t>
            </w:r>
            <w:hyperlink r:id="rId17"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provides the description,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18" w:history="1">
              <w:r w:rsidR="00F75D58" w:rsidRPr="00F75D58">
                <w:rPr>
                  <w:rFonts w:ascii="var(--font-code)" w:eastAsia="Times New Roman" w:hAnsi="var(--font-code)" w:cs="Courier New"/>
                  <w:color w:val="0000FF"/>
                  <w:sz w:val="20"/>
                  <w:u w:val="single"/>
                  <w:lang w:eastAsia="en-IN"/>
                </w:rPr>
                <w:t>&lt;dl&gt;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&lt;dl&gt;</w:t>
            </w:r>
            <w:r w:rsidRPr="00F75D58">
              <w:rPr>
                <w:rFonts w:ascii="Times New Roman" w:eastAsia="Times New Roman" w:hAnsi="Times New Roman" w:cs="Times New Roman"/>
                <w:sz w:val="24"/>
                <w:szCs w:val="24"/>
                <w:lang w:eastAsia="en-IN"/>
              </w:rPr>
              <w:t> </w:t>
            </w:r>
            <w:hyperlink r:id="rId19"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 description list.</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0" w:history="1">
              <w:r w:rsidR="00F75D58" w:rsidRPr="00F75D58">
                <w:rPr>
                  <w:rFonts w:ascii="var(--font-code)" w:eastAsia="Times New Roman" w:hAnsi="var(--font-code)" w:cs="Courier New"/>
                  <w:color w:val="0000FF"/>
                  <w:sz w:val="20"/>
                  <w:u w:val="single"/>
                  <w:lang w:eastAsia="en-IN"/>
                </w:rPr>
                <w:t>&lt;dt&gt;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 element specifies a term in a description or definition list,</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1" w:history="1">
              <w:r w:rsidR="00F75D58" w:rsidRPr="00F75D58">
                <w:rPr>
                  <w:rFonts w:ascii="var(--font-code)" w:eastAsia="Times New Roman" w:hAnsi="var(--font-code)" w:cs="Courier New"/>
                  <w:color w:val="0000FF"/>
                  <w:sz w:val="20"/>
                  <w:u w:val="single"/>
                  <w:lang w:eastAsia="en-IN"/>
                </w:rPr>
                <w:t>&lt;figcaption&gt;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represents a caption or legend describing the rest of the contents of its parent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2" w:history="1">
              <w:r w:rsidR="00F75D58" w:rsidRPr="00F75D58">
                <w:rPr>
                  <w:rFonts w:ascii="var(--font-code)" w:eastAsia="Times New Roman" w:hAnsi="var(--font-code)" w:cs="Courier New"/>
                  <w:color w:val="0000FF"/>
                  <w:sz w:val="20"/>
                  <w:u w:val="single"/>
                  <w:lang w:eastAsia="en-IN"/>
                </w:rPr>
                <w:t>&lt;figure&gt;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&lt;figure&gt;</w:t>
            </w:r>
            <w:r w:rsidRPr="00F75D58">
              <w:rPr>
                <w:rFonts w:ascii="Times New Roman" w:eastAsia="Times New Roman" w:hAnsi="Times New Roman" w:cs="Times New Roman"/>
                <w:sz w:val="24"/>
                <w:szCs w:val="24"/>
                <w:lang w:eastAsia="en-IN"/>
              </w:rPr>
              <w:t> </w:t>
            </w:r>
            <w:hyperlink r:id="rId23"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self-contained content, potentially with an optional caption,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4" w:history="1">
              <w:r w:rsidR="00F75D58" w:rsidRPr="00F75D58">
                <w:rPr>
                  <w:rFonts w:ascii="var(--font-code)" w:eastAsia="Times New Roman" w:hAnsi="var(--font-code)" w:cs="Courier New"/>
                  <w:color w:val="0000FF"/>
                  <w:sz w:val="20"/>
                  <w:u w:val="single"/>
                  <w:lang w:eastAsia="en-IN"/>
                </w:rPr>
                <w:t>&lt;hr&gt;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represents a thematic break between paragraph-</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5" w:history="1">
              <w:r w:rsidR="00F75D58" w:rsidRPr="00F75D58">
                <w:rPr>
                  <w:rFonts w:ascii="var(--font-code)" w:eastAsia="Times New Roman" w:hAnsi="var(--font-code)" w:cs="Courier New"/>
                  <w:color w:val="0000FF"/>
                  <w:sz w:val="20"/>
                  <w:u w:val="single"/>
                  <w:lang w:eastAsia="en-IN"/>
                </w:rPr>
                <w:t>&lt;menu&gt;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no different than </w:t>
            </w:r>
            <w:r w:rsidRPr="00F75D58">
              <w:rPr>
                <w:rFonts w:ascii="var(--font-code)" w:eastAsia="Times New Roman" w:hAnsi="var(--font-code)" w:cs="Courier New"/>
                <w:sz w:val="20"/>
                <w:lang w:eastAsia="en-IN"/>
              </w:rPr>
              <w:t>ul</w:t>
            </w:r>
            <w:r w:rsidRPr="00F75D58">
              <w:rPr>
                <w:rFonts w:ascii="Times New Roman" w:eastAsia="Times New Roman" w:hAnsi="Times New Roman" w:cs="Times New Roman"/>
                <w:sz w:val="24"/>
                <w:szCs w:val="24"/>
                <w:lang w:eastAsia="en-IN"/>
              </w:rPr>
              <w:t>. It represents an unordered list of items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6" w:history="1">
              <w:r w:rsidR="00F75D58" w:rsidRPr="00F75D58">
                <w:rPr>
                  <w:rFonts w:ascii="var(--font-code)" w:eastAsia="Times New Roman" w:hAnsi="var(--font-code)" w:cs="Courier New"/>
                  <w:color w:val="0000FF"/>
                  <w:sz w:val="20"/>
                  <w:u w:val="single"/>
                  <w:lang w:eastAsia="en-IN"/>
                </w:rPr>
                <w:t>&lt;ol&gt;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represents an ordered list of items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27" w:history="1">
              <w:r w:rsidR="00F75D58" w:rsidRPr="00F75D58">
                <w:rPr>
                  <w:rFonts w:ascii="var(--font-code)" w:eastAsia="Times New Roman" w:hAnsi="var(--font-code)" w:cs="Courier New"/>
                  <w:color w:val="0000FF"/>
                  <w:sz w:val="20"/>
                  <w:u w:val="single"/>
                  <w:lang w:eastAsia="en-IN"/>
                </w:rPr>
                <w:t>&lt;ul&gt;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&lt;ul&gt;</w:t>
            </w:r>
            <w:r w:rsidRPr="00F75D58">
              <w:rPr>
                <w:rFonts w:ascii="Times New Roman" w:eastAsia="Times New Roman" w:hAnsi="Times New Roman" w:cs="Times New Roman"/>
                <w:sz w:val="24"/>
                <w:szCs w:val="24"/>
                <w:lang w:eastAsia="en-IN"/>
              </w:rPr>
              <w:t> </w:t>
            </w:r>
            <w:hyperlink r:id="rId28"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an unordered list of items, </w:t>
            </w:r>
          </w:p>
        </w:tc>
      </w:tr>
      <w:tr w:rsidR="00814131" w:rsidRPr="00F75D58" w:rsidTr="00F75D58">
        <w:tc>
          <w:tcPr>
            <w:tcW w:w="0" w:type="auto"/>
          </w:tcPr>
          <w:p w:rsidR="00814131" w:rsidRDefault="00814131" w:rsidP="00F75D58">
            <w:pPr>
              <w:spacing w:after="0" w:line="240" w:lineRule="auto"/>
            </w:pPr>
            <w:r>
              <w:t>attr</w:t>
            </w: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r w:rsidR="00814131" w:rsidRPr="00F75D58" w:rsidTr="00814131">
        <w:trPr>
          <w:trHeight w:val="251"/>
        </w:trPr>
        <w:tc>
          <w:tcPr>
            <w:tcW w:w="0" w:type="auto"/>
          </w:tcPr>
          <w:p w:rsidR="00814131" w:rsidRDefault="00814131" w:rsidP="00F75D58">
            <w:pPr>
              <w:spacing w:after="0" w:line="240" w:lineRule="auto"/>
            </w:pPr>
            <w:r>
              <w:t>input mode</w:t>
            </w: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r>
              <w:rPr>
                <w:rFonts w:ascii="Segoe UI" w:hAnsi="Segoe UI" w:cs="Segoe UI"/>
                <w:color w:val="FFFFFF"/>
                <w:shd w:val="clear" w:color="auto" w:fill="343434"/>
              </w:rPr>
              <w:t>Provides a hint as to the type of data that might be entered by the user while editing the element or its contents. The attribute can be used with form controls (such as the value of </w:t>
            </w:r>
            <w:r>
              <w:rPr>
                <w:rStyle w:val="HTMLCode"/>
                <w:rFonts w:ascii="var(--font-code)" w:eastAsiaTheme="minorHAnsi" w:hAnsi="var(--font-code)"/>
                <w:color w:val="FFFFFF"/>
                <w:shd w:val="clear" w:color="auto" w:fill="343434"/>
              </w:rPr>
              <w:t>textarea</w:t>
            </w:r>
            <w:r>
              <w:rPr>
                <w:rFonts w:ascii="Segoe UI" w:hAnsi="Segoe UI" w:cs="Segoe UI"/>
                <w:color w:val="FFFFFF"/>
                <w:shd w:val="clear" w:color="auto" w:fill="343434"/>
              </w:rPr>
              <w:t> elements), or in elements in an editing host (e.g., using </w:t>
            </w:r>
            <w:r>
              <w:rPr>
                <w:rStyle w:val="HTMLCode"/>
                <w:rFonts w:ascii="var(--font-code)" w:eastAsiaTheme="minorHAnsi" w:hAnsi="var(--font-code)"/>
                <w:color w:val="FFFFFF"/>
                <w:shd w:val="clear" w:color="auto" w:fill="343434"/>
              </w:rPr>
              <w:t>contenteditable</w:t>
            </w:r>
            <w:r>
              <w:rPr>
                <w:rFonts w:ascii="Segoe UI" w:hAnsi="Segoe UI" w:cs="Segoe UI"/>
                <w:color w:val="FFFFFF"/>
                <w:shd w:val="clear" w:color="auto" w:fill="343434"/>
              </w:rPr>
              <w:t> attribute).</w:t>
            </w:r>
          </w:p>
        </w:tc>
      </w:tr>
      <w:tr w:rsidR="00814131" w:rsidRPr="00F75D58" w:rsidTr="00F75D58">
        <w:tc>
          <w:tcPr>
            <w:tcW w:w="0" w:type="auto"/>
          </w:tcPr>
          <w:p w:rsidR="00814131" w:rsidRDefault="00644564" w:rsidP="00F75D58">
            <w:pPr>
              <w:spacing w:after="0" w:line="240" w:lineRule="auto"/>
            </w:pPr>
            <w:hyperlink r:id="rId29" w:anchor="attr-reversed" w:history="1">
              <w:r>
                <w:rPr>
                  <w:rStyle w:val="Hyperlink"/>
                  <w:rFonts w:ascii="Consolas" w:hAnsi="Consolas"/>
                  <w:sz w:val="20"/>
                </w:rPr>
                <w:t>reversed</w:t>
              </w:r>
            </w:hyperlink>
          </w:p>
        </w:tc>
        <w:tc>
          <w:tcPr>
            <w:tcW w:w="0" w:type="auto"/>
            <w:vAlign w:val="center"/>
          </w:tcPr>
          <w:p w:rsidR="00814131" w:rsidRPr="00F75D58" w:rsidRDefault="00644564" w:rsidP="00F75D58">
            <w:pPr>
              <w:spacing w:after="0" w:line="240" w:lineRule="auto"/>
              <w:rPr>
                <w:rFonts w:ascii="Times New Roman" w:eastAsia="Times New Roman" w:hAnsi="Times New Roman" w:cs="Times New Roman"/>
                <w:sz w:val="24"/>
                <w:szCs w:val="24"/>
                <w:lang w:eastAsia="en-IN"/>
              </w:rPr>
            </w:pPr>
            <w:r>
              <w:rPr>
                <w:rFonts w:ascii="Segoe UI" w:hAnsi="Segoe UI" w:cs="Segoe UI"/>
                <w:color w:val="FFFFFF"/>
                <w:shd w:val="clear" w:color="auto" w:fill="343434"/>
              </w:rPr>
              <w:t>Indicates whether the list should be displayed in a descending order instead of an ascending order.</w:t>
            </w:r>
          </w:p>
        </w:tc>
      </w:tr>
      <w:tr w:rsidR="00814131" w:rsidRPr="00F75D58" w:rsidTr="00F75D58">
        <w:tc>
          <w:tcPr>
            <w:tcW w:w="0" w:type="auto"/>
          </w:tcPr>
          <w:p w:rsidR="00814131" w:rsidRDefault="000F6F66" w:rsidP="00F75D58">
            <w:pPr>
              <w:spacing w:after="0" w:line="240" w:lineRule="auto"/>
            </w:pPr>
            <w:r>
              <w:t>start</w:t>
            </w:r>
          </w:p>
        </w:tc>
        <w:tc>
          <w:tcPr>
            <w:tcW w:w="0" w:type="auto"/>
            <w:vAlign w:val="center"/>
          </w:tcPr>
          <w:p w:rsidR="00814131" w:rsidRPr="00F75D58" w:rsidRDefault="000F6F66" w:rsidP="00F75D58">
            <w:pPr>
              <w:spacing w:after="0" w:line="240" w:lineRule="auto"/>
              <w:rPr>
                <w:rFonts w:ascii="Times New Roman" w:eastAsia="Times New Roman" w:hAnsi="Times New Roman" w:cs="Times New Roman"/>
                <w:sz w:val="24"/>
                <w:szCs w:val="24"/>
                <w:lang w:eastAsia="en-IN"/>
              </w:rPr>
            </w:pPr>
            <w:r>
              <w:rPr>
                <w:rFonts w:ascii="Segoe UI" w:hAnsi="Segoe UI" w:cs="Segoe UI"/>
                <w:color w:val="FFFFFF"/>
                <w:shd w:val="clear" w:color="auto" w:fill="343434"/>
              </w:rPr>
              <w:t>Defines the first number if other than 1.</w:t>
            </w:r>
            <w:r>
              <w:rPr>
                <w:rFonts w:ascii="Segoe UI" w:hAnsi="Segoe UI" w:cs="Segoe UI"/>
                <w:color w:val="FFFFFF"/>
                <w:shd w:val="clear" w:color="auto" w:fill="343434"/>
              </w:rPr>
              <w:t xml:space="preserve"> of ol</w:t>
            </w:r>
            <w:bookmarkStart w:id="0" w:name="_GoBack"/>
            <w:bookmarkEnd w:id="0"/>
          </w:p>
        </w:tc>
      </w:tr>
      <w:tr w:rsidR="00814131" w:rsidRPr="00F75D58" w:rsidTr="00F75D58">
        <w:tc>
          <w:tcPr>
            <w:tcW w:w="0" w:type="auto"/>
          </w:tcPr>
          <w:p w:rsidR="00814131" w:rsidRDefault="00814131" w:rsidP="00F75D58">
            <w:pPr>
              <w:spacing w:after="0" w:line="240" w:lineRule="auto"/>
            </w:pP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bl>
    <w:p w:rsidR="00F75D58" w:rsidRPr="00F75D58" w:rsidRDefault="000F6F66" w:rsidP="00F75D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30" w:anchor="inline_text_semantics" w:history="1">
        <w:r w:rsidR="00F75D58" w:rsidRPr="00F75D58">
          <w:rPr>
            <w:rFonts w:ascii="Times New Roman" w:eastAsia="Times New Roman" w:hAnsi="Times New Roman" w:cs="Times New Roman"/>
            <w:b/>
            <w:bCs/>
            <w:color w:val="0000FF"/>
            <w:sz w:val="36"/>
            <w:szCs w:val="36"/>
            <w:lang w:eastAsia="en-IN"/>
          </w:rPr>
          <w:t>Inline text semantics</w:t>
        </w:r>
      </w:hyperlink>
    </w:p>
    <w:tbl>
      <w:tblPr>
        <w:tblW w:w="10104" w:type="dxa"/>
        <w:tblCellMar>
          <w:top w:w="15" w:type="dxa"/>
          <w:left w:w="15" w:type="dxa"/>
          <w:bottom w:w="15" w:type="dxa"/>
          <w:right w:w="15" w:type="dxa"/>
        </w:tblCellMar>
        <w:tblLook w:val="04A0" w:firstRow="1" w:lastRow="0" w:firstColumn="1" w:lastColumn="0" w:noHBand="0" w:noVBand="1"/>
      </w:tblPr>
      <w:tblGrid>
        <w:gridCol w:w="884"/>
        <w:gridCol w:w="9220"/>
      </w:tblGrid>
      <w:tr w:rsidR="00F75D58" w:rsidRPr="00F75D58" w:rsidTr="00F75D58">
        <w:trPr>
          <w:tblHeader/>
        </w:trPr>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Element</w:t>
            </w:r>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Description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31" w:history="1">
              <w:r w:rsidR="00F75D58" w:rsidRPr="00F75D58">
                <w:rPr>
                  <w:rFonts w:ascii="var(--font-code)" w:eastAsia="Times New Roman" w:hAnsi="var(--font-code)" w:cs="Courier New"/>
                  <w:color w:val="0000FF"/>
                  <w:sz w:val="20"/>
                  <w:u w:val="single"/>
                  <w:lang w:eastAsia="en-IN"/>
                </w:rPr>
                <w:t>&lt;abbr&gt;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&lt;abbr&gt;</w:t>
            </w:r>
            <w:r w:rsidRPr="00F75D58">
              <w:rPr>
                <w:rFonts w:ascii="Times New Roman" w:eastAsia="Times New Roman" w:hAnsi="Times New Roman" w:cs="Times New Roman"/>
                <w:sz w:val="24"/>
                <w:szCs w:val="24"/>
                <w:lang w:eastAsia="en-IN"/>
              </w:rPr>
              <w:t> </w:t>
            </w:r>
            <w:hyperlink r:id="rId32"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an abbreviation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33" w:history="1">
              <w:r w:rsidR="00F75D58" w:rsidRPr="00F75D58">
                <w:rPr>
                  <w:rFonts w:ascii="var(--font-code)" w:eastAsia="Times New Roman" w:hAnsi="var(--font-code)" w:cs="Courier New"/>
                  <w:color w:val="0000FF"/>
                  <w:sz w:val="20"/>
                  <w:u w:val="single"/>
                  <w:lang w:eastAsia="en-IN"/>
                </w:rPr>
                <w:t>&lt;bdi&gt;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&lt;bdi&gt;</w:t>
            </w:r>
            <w:r w:rsidRPr="00F75D58">
              <w:rPr>
                <w:rFonts w:ascii="Times New Roman" w:eastAsia="Times New Roman" w:hAnsi="Times New Roman" w:cs="Times New Roman"/>
                <w:sz w:val="24"/>
                <w:szCs w:val="24"/>
                <w:lang w:eastAsia="en-IN"/>
              </w:rPr>
              <w:t> </w:t>
            </w:r>
            <w:hyperlink r:id="rId34"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tells the browser's bidirectional algorithm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35" w:history="1">
              <w:r w:rsidR="00F75D58" w:rsidRPr="00F75D58">
                <w:rPr>
                  <w:rFonts w:ascii="var(--font-code)" w:eastAsia="Times New Roman" w:hAnsi="var(--font-code)" w:cs="Courier New"/>
                  <w:color w:val="0000FF"/>
                  <w:sz w:val="20"/>
                  <w:u w:val="single"/>
                  <w:lang w:eastAsia="en-IN"/>
                </w:rPr>
                <w:t>&lt;bdo&gt;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&lt;bdo&gt;</w:t>
            </w:r>
            <w:r w:rsidRPr="00F75D58">
              <w:rPr>
                <w:rFonts w:ascii="Times New Roman" w:eastAsia="Times New Roman" w:hAnsi="Times New Roman" w:cs="Times New Roman"/>
                <w:sz w:val="24"/>
                <w:szCs w:val="24"/>
                <w:lang w:eastAsia="en-IN"/>
              </w:rPr>
              <w:t> </w:t>
            </w:r>
            <w:hyperlink r:id="rId36"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overrides the current directionality of text, so that the text within is rendered in a different direction.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37" w:history="1">
              <w:r w:rsidR="00F75D58" w:rsidRPr="00F75D58">
                <w:rPr>
                  <w:rFonts w:ascii="var(--font-code)" w:eastAsia="Times New Roman" w:hAnsi="var(--font-code)" w:cs="Courier New"/>
                  <w:color w:val="0000FF"/>
                  <w:sz w:val="20"/>
                  <w:u w:val="single"/>
                  <w:lang w:eastAsia="en-IN"/>
                </w:rPr>
                <w:t>&lt;cite&gt;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&lt;cite&gt;</w:t>
            </w:r>
            <w:r w:rsidRPr="00F75D58">
              <w:rPr>
                <w:rFonts w:ascii="Times New Roman" w:eastAsia="Times New Roman" w:hAnsi="Times New Roman" w:cs="Times New Roman"/>
                <w:sz w:val="24"/>
                <w:szCs w:val="24"/>
                <w:lang w:eastAsia="en-IN"/>
              </w:rPr>
              <w:t> </w:t>
            </w:r>
            <w:hyperlink r:id="rId38"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xml:space="preserve"> element is used to describe a reference to a cited creative work, and must </w:t>
            </w:r>
            <w:r w:rsidRPr="00F75D58">
              <w:rPr>
                <w:rFonts w:ascii="Times New Roman" w:eastAsia="Times New Roman" w:hAnsi="Times New Roman" w:cs="Times New Roman"/>
                <w:sz w:val="24"/>
                <w:szCs w:val="24"/>
                <w:lang w:eastAsia="en-IN"/>
              </w:rPr>
              <w:lastRenderedPageBreak/>
              <w:t>include the title of that work. The reference may be in an abbreviated form according to context-appropriate conventions related to citation metadata.</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39" w:history="1">
              <w:r w:rsidR="00F75D58" w:rsidRPr="00F75D58">
                <w:rPr>
                  <w:rFonts w:ascii="var(--font-code)" w:eastAsia="Times New Roman" w:hAnsi="var(--font-code)" w:cs="Courier New"/>
                  <w:color w:val="0000FF"/>
                  <w:sz w:val="20"/>
                  <w:u w:val="single"/>
                  <w:lang w:eastAsia="en-IN"/>
                </w:rPr>
                <w:t>&lt;data&gt;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&lt;data&gt;</w:t>
            </w:r>
            <w:r w:rsidRPr="00F75D58">
              <w:rPr>
                <w:rFonts w:ascii="Times New Roman" w:eastAsia="Times New Roman" w:hAnsi="Times New Roman" w:cs="Times New Roman"/>
                <w:sz w:val="24"/>
                <w:szCs w:val="24"/>
                <w:lang w:eastAsia="en-IN"/>
              </w:rPr>
              <w:t> </w:t>
            </w:r>
            <w:hyperlink r:id="rId40"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links a given piece of content with a machine-readable translation. If the content is time- or date-related, the </w:t>
            </w:r>
            <w:r w:rsidRPr="00F75D58">
              <w:rPr>
                <w:rFonts w:ascii="var(--font-code)" w:eastAsia="Times New Roman" w:hAnsi="var(--font-code)" w:cs="Courier New"/>
                <w:sz w:val="20"/>
                <w:lang w:eastAsia="en-IN"/>
              </w:rPr>
              <w:t>time</w:t>
            </w:r>
            <w:r w:rsidRPr="00F75D58">
              <w:rPr>
                <w:rFonts w:ascii="Times New Roman" w:eastAsia="Times New Roman" w:hAnsi="Times New Roman" w:cs="Times New Roman"/>
                <w:sz w:val="24"/>
                <w:szCs w:val="24"/>
                <w:lang w:eastAsia="en-IN"/>
              </w:rPr>
              <w:t> element must be used.</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41" w:history="1">
              <w:r w:rsidR="00F75D58" w:rsidRPr="00F75D58">
                <w:rPr>
                  <w:rFonts w:ascii="var(--font-code)" w:eastAsia="Times New Roman" w:hAnsi="var(--font-code)" w:cs="Courier New"/>
                  <w:color w:val="0000FF"/>
                  <w:sz w:val="20"/>
                  <w:u w:val="single"/>
                  <w:lang w:eastAsia="en-IN"/>
                </w:rPr>
                <w:t>&lt;dfn&gt;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&lt;dfn&gt;</w:t>
            </w:r>
            <w:r w:rsidRPr="00F75D58">
              <w:rPr>
                <w:rFonts w:ascii="Times New Roman" w:eastAsia="Times New Roman" w:hAnsi="Times New Roman" w:cs="Times New Roman"/>
                <w:sz w:val="24"/>
                <w:szCs w:val="24"/>
                <w:lang w:eastAsia="en-IN"/>
              </w:rPr>
              <w:t> </w:t>
            </w:r>
            <w:hyperlink r:id="rId42"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is used to indicate the term being defined within the context of a definition phrase or sentence.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43" w:history="1">
              <w:r w:rsidR="00F75D58" w:rsidRPr="00F75D58">
                <w:rPr>
                  <w:rFonts w:ascii="var(--font-code)" w:eastAsia="Times New Roman" w:hAnsi="var(--font-code)" w:cs="Courier New"/>
                  <w:color w:val="0000FF"/>
                  <w:sz w:val="20"/>
                  <w:u w:val="single"/>
                  <w:lang w:eastAsia="en-IN"/>
                </w:rPr>
                <w:t>&lt;em&gt;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&lt;em&gt;</w:t>
            </w:r>
            <w:r w:rsidRPr="00F75D58">
              <w:rPr>
                <w:rFonts w:ascii="Times New Roman" w:eastAsia="Times New Roman" w:hAnsi="Times New Roman" w:cs="Times New Roman"/>
                <w:sz w:val="24"/>
                <w:szCs w:val="24"/>
                <w:lang w:eastAsia="en-IN"/>
              </w:rPr>
              <w:t> </w:t>
            </w:r>
            <w:hyperlink r:id="rId44"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marks text that has stress emphasis. The </w:t>
            </w:r>
            <w:r w:rsidRPr="00F75D58">
              <w:rPr>
                <w:rFonts w:ascii="var(--font-code)" w:eastAsia="Times New Roman" w:hAnsi="var(--font-code)" w:cs="Courier New"/>
                <w:sz w:val="20"/>
                <w:lang w:eastAsia="en-IN"/>
              </w:rPr>
              <w:t>&lt;em&gt;</w:t>
            </w:r>
            <w:r w:rsidRPr="00F75D58">
              <w:rPr>
                <w:rFonts w:ascii="Times New Roman" w:eastAsia="Times New Roman" w:hAnsi="Times New Roman" w:cs="Times New Roman"/>
                <w:sz w:val="24"/>
                <w:szCs w:val="24"/>
                <w:lang w:eastAsia="en-IN"/>
              </w:rPr>
              <w:t> element can be nested, with each level of nesting indicating a greater degree of emphasis.</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45" w:history="1">
              <w:r w:rsidR="00F75D58" w:rsidRPr="00F75D58">
                <w:rPr>
                  <w:rFonts w:ascii="var(--font-code)" w:eastAsia="Times New Roman" w:hAnsi="var(--font-code)" w:cs="Courier New"/>
                  <w:color w:val="0000FF"/>
                  <w:sz w:val="20"/>
                  <w:u w:val="single"/>
                  <w:lang w:eastAsia="en-IN"/>
                </w:rPr>
                <w:t>&lt;kbd&gt;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&lt;kbd&gt;</w:t>
            </w:r>
            <w:r w:rsidRPr="00F75D58">
              <w:rPr>
                <w:rFonts w:ascii="Times New Roman" w:eastAsia="Times New Roman" w:hAnsi="Times New Roman" w:cs="Times New Roman"/>
                <w:sz w:val="24"/>
                <w:szCs w:val="24"/>
                <w:lang w:eastAsia="en-IN"/>
              </w:rPr>
              <w:t> </w:t>
            </w:r>
            <w:hyperlink r:id="rId46"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 span of inline text denoting textual user input from a keyboard, voice input, or any other text entry device.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47" w:history="1">
              <w:r w:rsidR="00F75D58" w:rsidRPr="00F75D58">
                <w:rPr>
                  <w:rFonts w:ascii="var(--font-code)" w:eastAsia="Times New Roman" w:hAnsi="var(--font-code)" w:cs="Courier New"/>
                  <w:color w:val="0000FF"/>
                  <w:sz w:val="20"/>
                  <w:u w:val="single"/>
                  <w:lang w:eastAsia="en-IN"/>
                </w:rPr>
                <w:t>&lt;mark&gt;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 represents text which is </w:t>
            </w:r>
            <w:r w:rsidRPr="00F75D58">
              <w:rPr>
                <w:rFonts w:ascii="Times New Roman" w:eastAsia="Times New Roman" w:hAnsi="Times New Roman" w:cs="Times New Roman"/>
                <w:b/>
                <w:bCs/>
                <w:sz w:val="24"/>
                <w:szCs w:val="24"/>
                <w:lang w:eastAsia="en-IN"/>
              </w:rPr>
              <w:t>marked</w:t>
            </w:r>
            <w:r w:rsidRPr="00F75D58">
              <w:rPr>
                <w:rFonts w:ascii="Times New Roman" w:eastAsia="Times New Roman" w:hAnsi="Times New Roman" w:cs="Times New Roman"/>
                <w:sz w:val="24"/>
                <w:szCs w:val="24"/>
                <w:lang w:eastAsia="en-IN"/>
              </w:rPr>
              <w:t> or </w:t>
            </w:r>
            <w:r w:rsidRPr="00F75D58">
              <w:rPr>
                <w:rFonts w:ascii="Times New Roman" w:eastAsia="Times New Roman" w:hAnsi="Times New Roman" w:cs="Times New Roman"/>
                <w:b/>
                <w:bCs/>
                <w:sz w:val="24"/>
                <w:szCs w:val="24"/>
                <w:lang w:eastAsia="en-IN"/>
              </w:rPr>
              <w:t>highlighted</w:t>
            </w:r>
            <w:r w:rsidRPr="00F75D58">
              <w:rPr>
                <w:rFonts w:ascii="Times New Roman" w:eastAsia="Times New Roman" w:hAnsi="Times New Roman" w:cs="Times New Roman"/>
                <w:sz w:val="24"/>
                <w:szCs w:val="24"/>
                <w:lang w:eastAsia="en-IN"/>
              </w:rPr>
              <w:t> for reference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48" w:history="1">
              <w:r w:rsidR="00F75D58" w:rsidRPr="00F75D58">
                <w:rPr>
                  <w:rFonts w:ascii="var(--font-code)" w:eastAsia="Times New Roman" w:hAnsi="var(--font-code)" w:cs="Courier New"/>
                  <w:color w:val="0000FF"/>
                  <w:sz w:val="20"/>
                  <w:u w:val="single"/>
                  <w:lang w:eastAsia="en-IN"/>
                </w:rPr>
                <w:t>&lt;q&gt;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indicates that the enclosed text is a short inline quotation.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49" w:history="1">
              <w:r w:rsidR="00F75D58" w:rsidRPr="00F75D58">
                <w:rPr>
                  <w:rFonts w:ascii="var(--font-code)" w:eastAsia="Times New Roman" w:hAnsi="var(--font-code)" w:cs="Courier New"/>
                  <w:color w:val="0000FF"/>
                  <w:sz w:val="20"/>
                  <w:u w:val="single"/>
                  <w:lang w:eastAsia="en-IN"/>
                </w:rPr>
                <w:t>&lt;s&gt;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renders text with a strikethrough, or a line through it.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50" w:history="1">
              <w:r w:rsidR="00F75D58" w:rsidRPr="00F75D58">
                <w:rPr>
                  <w:rFonts w:ascii="var(--font-code)" w:eastAsia="Times New Roman" w:hAnsi="var(--font-code)" w:cs="Courier New"/>
                  <w:color w:val="0000FF"/>
                  <w:sz w:val="20"/>
                  <w:u w:val="single"/>
                  <w:lang w:eastAsia="en-IN"/>
                </w:rPr>
                <w:t>&lt;samp&gt;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&lt;samp&gt;</w:t>
            </w:r>
            <w:r w:rsidRPr="00F75D58">
              <w:rPr>
                <w:rFonts w:ascii="Times New Roman" w:eastAsia="Times New Roman" w:hAnsi="Times New Roman" w:cs="Times New Roman"/>
                <w:sz w:val="24"/>
                <w:szCs w:val="24"/>
                <w:lang w:eastAsia="en-IN"/>
              </w:rPr>
              <w:t> </w:t>
            </w:r>
            <w:hyperlink r:id="rId51"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is used to enclose inline text which represents sample (or quoted) output from a computer program.</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52" w:history="1">
              <w:r w:rsidR="00F75D58" w:rsidRPr="00F75D58">
                <w:rPr>
                  <w:rFonts w:ascii="var(--font-code)" w:eastAsia="Times New Roman" w:hAnsi="var(--font-code)" w:cs="Courier New"/>
                  <w:color w:val="0000FF"/>
                  <w:sz w:val="20"/>
                  <w:u w:val="single"/>
                  <w:lang w:eastAsia="en-IN"/>
                </w:rPr>
                <w:t>&lt;small&gt;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&lt;small&gt;</w:t>
            </w:r>
            <w:r w:rsidRPr="00F75D58">
              <w:rPr>
                <w:rFonts w:ascii="Times New Roman" w:eastAsia="Times New Roman" w:hAnsi="Times New Roman" w:cs="Times New Roman"/>
                <w:sz w:val="24"/>
                <w:szCs w:val="24"/>
                <w:lang w:eastAsia="en-IN"/>
              </w:rPr>
              <w:t> </w:t>
            </w:r>
            <w:hyperlink r:id="rId53"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side-comments and small print, like copyright and legal text, independent of its styled presentation.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54" w:history="1">
              <w:r w:rsidR="00F75D58" w:rsidRPr="00F75D58">
                <w:rPr>
                  <w:rFonts w:ascii="var(--font-code)" w:eastAsia="Times New Roman" w:hAnsi="var(--font-code)" w:cs="Courier New"/>
                  <w:color w:val="0000FF"/>
                  <w:sz w:val="20"/>
                  <w:u w:val="single"/>
                  <w:lang w:eastAsia="en-IN"/>
                </w:rPr>
                <w:t>&lt;sub&gt;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&lt;sub&gt;</w:t>
            </w:r>
            <w:r w:rsidRPr="00F75D58">
              <w:rPr>
                <w:rFonts w:ascii="Times New Roman" w:eastAsia="Times New Roman" w:hAnsi="Times New Roman" w:cs="Times New Roman"/>
                <w:sz w:val="24"/>
                <w:szCs w:val="24"/>
                <w:lang w:eastAsia="en-IN"/>
              </w:rPr>
              <w:t> </w:t>
            </w:r>
            <w:hyperlink r:id="rId55"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specifies inline text which should be displayed as subscript for solely typographical reasons</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56" w:history="1">
              <w:r w:rsidR="00F75D58" w:rsidRPr="00F75D58">
                <w:rPr>
                  <w:rFonts w:ascii="var(--font-code)" w:eastAsia="Times New Roman" w:hAnsi="var(--font-code)" w:cs="Courier New"/>
                  <w:color w:val="0000FF"/>
                  <w:sz w:val="20"/>
                  <w:u w:val="single"/>
                  <w:lang w:eastAsia="en-IN"/>
                </w:rPr>
                <w:t>&lt;time&gt;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&lt;time&gt;</w:t>
            </w:r>
            <w:r w:rsidRPr="00F75D58">
              <w:rPr>
                <w:rFonts w:ascii="Times New Roman" w:eastAsia="Times New Roman" w:hAnsi="Times New Roman" w:cs="Times New Roman"/>
                <w:sz w:val="24"/>
                <w:szCs w:val="24"/>
                <w:lang w:eastAsia="en-IN"/>
              </w:rPr>
              <w:t> </w:t>
            </w:r>
            <w:hyperlink r:id="rId57"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 specific period in time.</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58" w:history="1">
              <w:r w:rsidR="00F75D58" w:rsidRPr="00F75D58">
                <w:rPr>
                  <w:rFonts w:ascii="var(--font-code)" w:eastAsia="Times New Roman" w:hAnsi="var(--font-code)" w:cs="Courier New"/>
                  <w:color w:val="0000FF"/>
                  <w:sz w:val="20"/>
                  <w:u w:val="single"/>
                  <w:lang w:eastAsia="en-IN"/>
                </w:rPr>
                <w:t>&lt;var&gt;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&lt;var&gt;</w:t>
            </w:r>
            <w:r w:rsidRPr="00F75D58">
              <w:rPr>
                <w:rFonts w:ascii="Times New Roman" w:eastAsia="Times New Roman" w:hAnsi="Times New Roman" w:cs="Times New Roman"/>
                <w:sz w:val="24"/>
                <w:szCs w:val="24"/>
                <w:lang w:eastAsia="en-IN"/>
              </w:rPr>
              <w:t> </w:t>
            </w:r>
            <w:hyperlink r:id="rId59"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the name of a variable in a mathematical expression </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60" w:history="1">
              <w:r w:rsidR="00F75D58" w:rsidRPr="00F75D58">
                <w:rPr>
                  <w:rFonts w:ascii="var(--font-code)" w:eastAsia="Times New Roman" w:hAnsi="var(--font-code)" w:cs="Courier New"/>
                  <w:color w:val="0000FF"/>
                  <w:sz w:val="20"/>
                  <w:u w:val="single"/>
                  <w:lang w:eastAsia="en-IN"/>
                </w:rPr>
                <w:t>&lt;wbr&gt;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&lt;wbr&gt;</w:t>
            </w:r>
            <w:r w:rsidRPr="00F75D58">
              <w:rPr>
                <w:rFonts w:ascii="Times New Roman" w:eastAsia="Times New Roman" w:hAnsi="Times New Roman" w:cs="Times New Roman"/>
                <w:sz w:val="24"/>
                <w:szCs w:val="24"/>
                <w:lang w:eastAsia="en-IN"/>
              </w:rPr>
              <w:t> </w:t>
            </w:r>
            <w:hyperlink r:id="rId61"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represents a word break opportunity—a position within text where the browser may optionally break a line, </w:t>
            </w:r>
          </w:p>
        </w:tc>
      </w:tr>
      <w:tr w:rsidR="00814131" w:rsidRPr="00F75D58" w:rsidTr="00F75D58">
        <w:tc>
          <w:tcPr>
            <w:tcW w:w="0" w:type="auto"/>
          </w:tcPr>
          <w:p w:rsidR="00814131" w:rsidRDefault="00814131" w:rsidP="00F75D58">
            <w:pPr>
              <w:spacing w:after="0" w:line="240" w:lineRule="auto"/>
            </w:pPr>
            <w:r>
              <w:t>attr</w:t>
            </w: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r w:rsidR="00814131" w:rsidRPr="00F75D58" w:rsidTr="00F75D58">
        <w:tc>
          <w:tcPr>
            <w:tcW w:w="0" w:type="auto"/>
          </w:tcPr>
          <w:p w:rsidR="00814131" w:rsidRDefault="00814131" w:rsidP="00F75D58">
            <w:pPr>
              <w:spacing w:after="0" w:line="240" w:lineRule="auto"/>
            </w:pP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r w:rsidR="00814131" w:rsidRPr="00F75D58" w:rsidTr="00F75D58">
        <w:tc>
          <w:tcPr>
            <w:tcW w:w="0" w:type="auto"/>
          </w:tcPr>
          <w:p w:rsidR="00814131" w:rsidRDefault="00814131" w:rsidP="00F75D58">
            <w:pPr>
              <w:spacing w:after="0" w:line="240" w:lineRule="auto"/>
            </w:pP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r w:rsidR="00814131" w:rsidRPr="00F75D58" w:rsidTr="00F75D58">
        <w:tc>
          <w:tcPr>
            <w:tcW w:w="0" w:type="auto"/>
          </w:tcPr>
          <w:p w:rsidR="00814131" w:rsidRDefault="00814131" w:rsidP="00F75D58">
            <w:pPr>
              <w:spacing w:after="0" w:line="240" w:lineRule="auto"/>
            </w:pPr>
          </w:p>
        </w:tc>
        <w:tc>
          <w:tcPr>
            <w:tcW w:w="0" w:type="auto"/>
            <w:vAlign w:val="center"/>
          </w:tcPr>
          <w:p w:rsidR="00814131" w:rsidRPr="00F75D58" w:rsidRDefault="00814131" w:rsidP="00F75D58">
            <w:pPr>
              <w:spacing w:after="0" w:line="240" w:lineRule="auto"/>
              <w:rPr>
                <w:rFonts w:ascii="Times New Roman" w:eastAsia="Times New Roman" w:hAnsi="Times New Roman" w:cs="Times New Roman"/>
                <w:sz w:val="24"/>
                <w:szCs w:val="24"/>
                <w:lang w:eastAsia="en-IN"/>
              </w:rPr>
            </w:pPr>
          </w:p>
        </w:tc>
      </w:tr>
    </w:tbl>
    <w:p w:rsidR="00F75D58" w:rsidRPr="00F75D58" w:rsidRDefault="000F6F66" w:rsidP="00F75D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62" w:anchor="image_and_multimedia" w:history="1">
        <w:r w:rsidR="00F75D58" w:rsidRPr="00F75D58">
          <w:rPr>
            <w:rFonts w:ascii="Times New Roman" w:eastAsia="Times New Roman" w:hAnsi="Times New Roman" w:cs="Times New Roman"/>
            <w:b/>
            <w:bCs/>
            <w:color w:val="0000FF"/>
            <w:sz w:val="36"/>
            <w:szCs w:val="36"/>
            <w:lang w:eastAsia="en-IN"/>
          </w:rPr>
          <w:t>Image and multimedia</w:t>
        </w:r>
      </w:hyperlink>
    </w:p>
    <w:tbl>
      <w:tblPr>
        <w:tblW w:w="10104" w:type="dxa"/>
        <w:tblCellMar>
          <w:top w:w="15" w:type="dxa"/>
          <w:left w:w="15" w:type="dxa"/>
          <w:bottom w:w="15" w:type="dxa"/>
          <w:right w:w="15" w:type="dxa"/>
        </w:tblCellMar>
        <w:tblLook w:val="04A0" w:firstRow="1" w:lastRow="0" w:firstColumn="1" w:lastColumn="0" w:noHBand="0" w:noVBand="1"/>
      </w:tblPr>
      <w:tblGrid>
        <w:gridCol w:w="956"/>
        <w:gridCol w:w="9148"/>
      </w:tblGrid>
      <w:tr w:rsidR="00F75D58" w:rsidRPr="00F75D58" w:rsidTr="00F75D58">
        <w:trPr>
          <w:tblHeader/>
        </w:trPr>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Element</w:t>
            </w:r>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Description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63" w:history="1">
              <w:r w:rsidR="00F75D58" w:rsidRPr="00F75D58">
                <w:rPr>
                  <w:rFonts w:ascii="var(--font-code)" w:eastAsia="Times New Roman" w:hAnsi="var(--font-code)" w:cs="Courier New"/>
                  <w:color w:val="0000FF"/>
                  <w:sz w:val="20"/>
                  <w:u w:val="single"/>
                  <w:lang w:eastAsia="en-IN"/>
                </w:rPr>
                <w:t>&lt;area&gt;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&lt;area&gt;</w:t>
            </w:r>
            <w:r w:rsidRPr="00F75D58">
              <w:rPr>
                <w:rFonts w:ascii="Times New Roman" w:eastAsia="Times New Roman" w:hAnsi="Times New Roman" w:cs="Times New Roman"/>
                <w:sz w:val="24"/>
                <w:szCs w:val="24"/>
                <w:lang w:eastAsia="en-IN"/>
              </w:rPr>
              <w:t> </w:t>
            </w:r>
            <w:hyperlink r:id="rId64"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defines an area inside an image map that has predefined clickable areas. An </w:t>
            </w:r>
            <w:r w:rsidRPr="00F75D58">
              <w:rPr>
                <w:rFonts w:ascii="Times New Roman" w:eastAsia="Times New Roman" w:hAnsi="Times New Roman" w:cs="Times New Roman"/>
                <w:i/>
                <w:iCs/>
                <w:sz w:val="24"/>
                <w:szCs w:val="24"/>
                <w:lang w:eastAsia="en-IN"/>
              </w:rPr>
              <w:t>image map</w:t>
            </w:r>
            <w:r w:rsidRPr="00F75D58">
              <w:rPr>
                <w:rFonts w:ascii="Times New Roman" w:eastAsia="Times New Roman" w:hAnsi="Times New Roman" w:cs="Times New Roman"/>
                <w:sz w:val="24"/>
                <w:szCs w:val="24"/>
                <w:lang w:eastAsia="en-IN"/>
              </w:rPr>
              <w:t> allows geometric areas on an image to be associated with Hyperlink.</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65" w:history="1">
              <w:r w:rsidR="00F75D58" w:rsidRPr="00F75D58">
                <w:rPr>
                  <w:rFonts w:ascii="var(--font-code)" w:eastAsia="Times New Roman" w:hAnsi="var(--font-code)" w:cs="Courier New"/>
                  <w:color w:val="0000FF"/>
                  <w:sz w:val="20"/>
                  <w:u w:val="single"/>
                  <w:lang w:eastAsia="en-IN"/>
                </w:rPr>
                <w:t>&lt;map&gt;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&lt;map&gt;</w:t>
            </w:r>
            <w:r w:rsidRPr="00F75D58">
              <w:rPr>
                <w:rFonts w:ascii="Times New Roman" w:eastAsia="Times New Roman" w:hAnsi="Times New Roman" w:cs="Times New Roman"/>
                <w:sz w:val="24"/>
                <w:szCs w:val="24"/>
                <w:lang w:eastAsia="en-IN"/>
              </w:rPr>
              <w:t> </w:t>
            </w:r>
            <w:hyperlink r:id="rId66"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is used with </w:t>
            </w:r>
            <w:r w:rsidRPr="00F75D58">
              <w:rPr>
                <w:rFonts w:ascii="var(--font-code)" w:eastAsia="Times New Roman" w:hAnsi="var(--font-code)" w:cs="Courier New"/>
                <w:sz w:val="20"/>
                <w:lang w:eastAsia="en-IN"/>
              </w:rPr>
              <w:t>area</w:t>
            </w:r>
            <w:r w:rsidRPr="00F75D58">
              <w:rPr>
                <w:rFonts w:ascii="Times New Roman" w:eastAsia="Times New Roman" w:hAnsi="Times New Roman" w:cs="Times New Roman"/>
                <w:sz w:val="24"/>
                <w:szCs w:val="24"/>
                <w:lang w:eastAsia="en-IN"/>
              </w:rPr>
              <w:t> elements to define an image map (a clickable link area).</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67" w:history="1">
              <w:r w:rsidR="00F75D58" w:rsidRPr="00F75D58">
                <w:rPr>
                  <w:rFonts w:ascii="var(--font-code)" w:eastAsia="Times New Roman" w:hAnsi="var(--font-code)" w:cs="Courier New"/>
                  <w:color w:val="0000FF"/>
                  <w:sz w:val="20"/>
                  <w:u w:val="single"/>
                  <w:lang w:eastAsia="en-IN"/>
                </w:rPr>
                <w:t>&lt;track&gt;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&lt;track&gt;</w:t>
            </w:r>
            <w:r w:rsidRPr="00F75D58">
              <w:rPr>
                <w:rFonts w:ascii="Times New Roman" w:eastAsia="Times New Roman" w:hAnsi="Times New Roman" w:cs="Times New Roman"/>
                <w:sz w:val="24"/>
                <w:szCs w:val="24"/>
                <w:lang w:eastAsia="en-IN"/>
              </w:rPr>
              <w:t> </w:t>
            </w:r>
            <w:hyperlink r:id="rId68"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is used as a child of the media elements, </w:t>
            </w:r>
            <w:r w:rsidRPr="00F75D58">
              <w:rPr>
                <w:rFonts w:ascii="var(--font-code)" w:eastAsia="Times New Roman" w:hAnsi="var(--font-code)" w:cs="Courier New"/>
                <w:sz w:val="20"/>
                <w:lang w:eastAsia="en-IN"/>
              </w:rPr>
              <w:t>audio</w:t>
            </w:r>
            <w:r w:rsidRPr="00F75D58">
              <w:rPr>
                <w:rFonts w:ascii="Times New Roman" w:eastAsia="Times New Roman" w:hAnsi="Times New Roman" w:cs="Times New Roman"/>
                <w:sz w:val="24"/>
                <w:szCs w:val="24"/>
                <w:lang w:eastAsia="en-IN"/>
              </w:rPr>
              <w:t> and </w:t>
            </w:r>
            <w:r w:rsidRPr="00F75D58">
              <w:rPr>
                <w:rFonts w:ascii="var(--font-code)" w:eastAsia="Times New Roman" w:hAnsi="var(--font-code)" w:cs="Courier New"/>
                <w:sz w:val="20"/>
                <w:lang w:eastAsia="en-IN"/>
              </w:rPr>
              <w:t>video</w:t>
            </w:r>
          </w:p>
        </w:tc>
      </w:tr>
      <w:tr w:rsidR="00C36431" w:rsidRPr="00F75D58" w:rsidTr="00F75D58">
        <w:tc>
          <w:tcPr>
            <w:tcW w:w="0" w:type="auto"/>
          </w:tcPr>
          <w:p w:rsidR="00C36431" w:rsidRDefault="00C36431" w:rsidP="00F75D58">
            <w:pPr>
              <w:spacing w:after="0" w:line="240" w:lineRule="auto"/>
            </w:pPr>
            <w:r>
              <w:t>att</w:t>
            </w:r>
          </w:p>
        </w:tc>
        <w:tc>
          <w:tcPr>
            <w:tcW w:w="0" w:type="auto"/>
            <w:vAlign w:val="center"/>
          </w:tcPr>
          <w:p w:rsidR="00C36431" w:rsidRPr="00F75D58" w:rsidRDefault="00C36431" w:rsidP="00F75D58">
            <w:pPr>
              <w:spacing w:after="0" w:line="240" w:lineRule="auto"/>
              <w:rPr>
                <w:rFonts w:ascii="Times New Roman" w:eastAsia="Times New Roman" w:hAnsi="Times New Roman" w:cs="Times New Roman"/>
                <w:sz w:val="24"/>
                <w:szCs w:val="24"/>
                <w:lang w:eastAsia="en-IN"/>
              </w:rPr>
            </w:pPr>
          </w:p>
        </w:tc>
      </w:tr>
      <w:tr w:rsidR="00C36431" w:rsidRPr="00F75D58" w:rsidTr="00F75D58">
        <w:tc>
          <w:tcPr>
            <w:tcW w:w="0" w:type="auto"/>
          </w:tcPr>
          <w:p w:rsidR="00C36431" w:rsidRDefault="00C36431" w:rsidP="00F75D58">
            <w:pPr>
              <w:spacing w:after="0" w:line="240" w:lineRule="auto"/>
            </w:pPr>
            <w:r>
              <w:t>coords</w:t>
            </w:r>
          </w:p>
        </w:tc>
        <w:tc>
          <w:tcPr>
            <w:tcW w:w="0" w:type="auto"/>
            <w:vAlign w:val="center"/>
          </w:tcPr>
          <w:p w:rsidR="00C36431" w:rsidRPr="00F75D58" w:rsidRDefault="00C36431" w:rsidP="00F75D58">
            <w:pPr>
              <w:spacing w:after="0" w:line="240" w:lineRule="auto"/>
              <w:rPr>
                <w:rFonts w:ascii="Times New Roman" w:eastAsia="Times New Roman" w:hAnsi="Times New Roman" w:cs="Times New Roman"/>
                <w:sz w:val="24"/>
                <w:szCs w:val="24"/>
                <w:lang w:eastAsia="en-IN"/>
              </w:rPr>
            </w:pPr>
            <w:r>
              <w:rPr>
                <w:rFonts w:ascii="Segoe UI" w:hAnsi="Segoe UI" w:cs="Segoe UI"/>
                <w:color w:val="FFFFFF"/>
                <w:shd w:val="clear" w:color="auto" w:fill="1B1B1B"/>
              </w:rPr>
              <w:t>A set of values specifying the coordinates of the hot-spot region.</w:t>
            </w:r>
          </w:p>
        </w:tc>
      </w:tr>
      <w:tr w:rsidR="00C36431" w:rsidRPr="00F75D58" w:rsidTr="00F75D58">
        <w:tc>
          <w:tcPr>
            <w:tcW w:w="0" w:type="auto"/>
          </w:tcPr>
          <w:p w:rsidR="00C36431" w:rsidRDefault="00C36431" w:rsidP="00F75D58">
            <w:pPr>
              <w:spacing w:after="0" w:line="240" w:lineRule="auto"/>
            </w:pPr>
            <w:r>
              <w:t>cross origin</w:t>
            </w:r>
          </w:p>
        </w:tc>
        <w:tc>
          <w:tcPr>
            <w:tcW w:w="0" w:type="auto"/>
            <w:vAlign w:val="center"/>
          </w:tcPr>
          <w:p w:rsidR="00C36431" w:rsidRDefault="00C36431" w:rsidP="00F75D58">
            <w:pPr>
              <w:spacing w:after="0" w:line="240" w:lineRule="auto"/>
              <w:rPr>
                <w:rFonts w:ascii="Segoe UI" w:hAnsi="Segoe UI" w:cs="Segoe UI"/>
                <w:color w:val="FFFFFF"/>
                <w:shd w:val="clear" w:color="auto" w:fill="1B1B1B"/>
              </w:rPr>
            </w:pPr>
            <w:r>
              <w:rPr>
                <w:rFonts w:ascii="Segoe UI" w:hAnsi="Segoe UI" w:cs="Segoe UI"/>
                <w:color w:val="FFFFFF"/>
                <w:shd w:val="clear" w:color="auto" w:fill="343434"/>
              </w:rPr>
              <w:t>How the element handles cross-origin requests</w:t>
            </w:r>
          </w:p>
        </w:tc>
      </w:tr>
      <w:tr w:rsidR="00C36431" w:rsidRPr="00F75D58" w:rsidTr="00F75D58">
        <w:tc>
          <w:tcPr>
            <w:tcW w:w="0" w:type="auto"/>
          </w:tcPr>
          <w:p w:rsidR="00C36431" w:rsidRDefault="00C36431" w:rsidP="00F75D58">
            <w:pPr>
              <w:spacing w:after="0" w:line="240" w:lineRule="auto"/>
            </w:pPr>
            <w:r>
              <w:t>default</w:t>
            </w:r>
          </w:p>
        </w:tc>
        <w:tc>
          <w:tcPr>
            <w:tcW w:w="0" w:type="auto"/>
            <w:vAlign w:val="center"/>
          </w:tcPr>
          <w:p w:rsidR="00C36431" w:rsidRDefault="00C36431" w:rsidP="00F75D58">
            <w:pPr>
              <w:spacing w:after="0" w:line="240" w:lineRule="auto"/>
              <w:rPr>
                <w:rFonts w:ascii="Segoe UI" w:hAnsi="Segoe UI" w:cs="Segoe UI"/>
                <w:color w:val="FFFFFF"/>
                <w:shd w:val="clear" w:color="auto" w:fill="343434"/>
              </w:rPr>
            </w:pPr>
            <w:r>
              <w:rPr>
                <w:rFonts w:ascii="Segoe UI" w:hAnsi="Segoe UI" w:cs="Segoe UI"/>
                <w:color w:val="FFFFFF"/>
                <w:shd w:val="clear" w:color="auto" w:fill="343434"/>
              </w:rPr>
              <w:t>Indicates that the track should be enabled unless the user's preferences indicate something different.</w:t>
            </w:r>
          </w:p>
        </w:tc>
      </w:tr>
      <w:tr w:rsidR="00814131" w:rsidRPr="00F75D58" w:rsidTr="00F75D58">
        <w:tc>
          <w:tcPr>
            <w:tcW w:w="0" w:type="auto"/>
          </w:tcPr>
          <w:p w:rsidR="00814131" w:rsidRDefault="00814131" w:rsidP="00F75D58">
            <w:pPr>
              <w:spacing w:after="0" w:line="240" w:lineRule="auto"/>
            </w:pPr>
            <w:r>
              <w:t>ismap</w:t>
            </w:r>
          </w:p>
        </w:tc>
        <w:tc>
          <w:tcPr>
            <w:tcW w:w="0" w:type="auto"/>
            <w:vAlign w:val="center"/>
          </w:tcPr>
          <w:p w:rsidR="00814131" w:rsidRDefault="00814131" w:rsidP="00F75D58">
            <w:pPr>
              <w:spacing w:after="0" w:line="240" w:lineRule="auto"/>
              <w:rPr>
                <w:rFonts w:ascii="Segoe UI" w:hAnsi="Segoe UI" w:cs="Segoe UI"/>
                <w:color w:val="FFFFFF"/>
                <w:shd w:val="clear" w:color="auto" w:fill="343434"/>
              </w:rPr>
            </w:pPr>
            <w:r>
              <w:rPr>
                <w:rFonts w:ascii="Segoe UI" w:hAnsi="Segoe UI" w:cs="Segoe UI"/>
                <w:color w:val="FFFFFF"/>
                <w:shd w:val="clear" w:color="auto" w:fill="1B1B1B"/>
              </w:rPr>
              <w:t>Indicates that the image is part of a server-side image map.</w:t>
            </w:r>
          </w:p>
        </w:tc>
      </w:tr>
      <w:tr w:rsidR="00814131" w:rsidRPr="00F75D58" w:rsidTr="00F75D58">
        <w:tc>
          <w:tcPr>
            <w:tcW w:w="0" w:type="auto"/>
          </w:tcPr>
          <w:p w:rsidR="00814131" w:rsidRDefault="00814131" w:rsidP="00F75D58">
            <w:pPr>
              <w:spacing w:after="0" w:line="240" w:lineRule="auto"/>
            </w:pPr>
            <w:r>
              <w:t>kind</w:t>
            </w:r>
          </w:p>
        </w:tc>
        <w:tc>
          <w:tcPr>
            <w:tcW w:w="0" w:type="auto"/>
            <w:vAlign w:val="center"/>
          </w:tcPr>
          <w:p w:rsidR="00814131" w:rsidRDefault="00814131" w:rsidP="00F75D58">
            <w:pPr>
              <w:spacing w:after="0" w:line="240" w:lineRule="auto"/>
              <w:rPr>
                <w:rFonts w:ascii="Segoe UI" w:hAnsi="Segoe UI" w:cs="Segoe UI"/>
                <w:color w:val="FFFFFF"/>
                <w:shd w:val="clear" w:color="auto" w:fill="1B1B1B"/>
              </w:rPr>
            </w:pPr>
            <w:r>
              <w:rPr>
                <w:rFonts w:ascii="Segoe UI" w:hAnsi="Segoe UI" w:cs="Segoe UI"/>
                <w:color w:val="FFFFFF"/>
                <w:shd w:val="clear" w:color="auto" w:fill="1B1B1B"/>
              </w:rPr>
              <w:t>Specifies the type of key generated.</w:t>
            </w:r>
          </w:p>
        </w:tc>
      </w:tr>
      <w:tr w:rsidR="00814131" w:rsidRPr="00F75D58" w:rsidTr="00F75D58">
        <w:tc>
          <w:tcPr>
            <w:tcW w:w="0" w:type="auto"/>
          </w:tcPr>
          <w:p w:rsidR="00814131" w:rsidRDefault="0083191D" w:rsidP="00F75D58">
            <w:pPr>
              <w:spacing w:after="0" w:line="240" w:lineRule="auto"/>
            </w:pPr>
            <w:r>
              <w:t>ping</w:t>
            </w:r>
          </w:p>
        </w:tc>
        <w:tc>
          <w:tcPr>
            <w:tcW w:w="0" w:type="auto"/>
            <w:vAlign w:val="center"/>
          </w:tcPr>
          <w:p w:rsidR="00814131" w:rsidRDefault="0083191D" w:rsidP="00F75D58">
            <w:pPr>
              <w:spacing w:after="0" w:line="240" w:lineRule="auto"/>
              <w:rPr>
                <w:rFonts w:ascii="Segoe UI" w:hAnsi="Segoe UI" w:cs="Segoe UI"/>
                <w:color w:val="FFFFFF"/>
                <w:shd w:val="clear" w:color="auto" w:fill="1B1B1B"/>
              </w:rPr>
            </w:pPr>
            <w:r>
              <w:rPr>
                <w:rFonts w:ascii="Segoe UI" w:hAnsi="Segoe UI" w:cs="Segoe UI"/>
                <w:color w:val="FFFFFF"/>
                <w:shd w:val="clear" w:color="auto" w:fill="343434"/>
              </w:rPr>
              <w:t>The </w:t>
            </w:r>
            <w:r>
              <w:rPr>
                <w:rStyle w:val="HTMLCode"/>
                <w:rFonts w:ascii="var(--font-code)" w:eastAsiaTheme="minorHAnsi" w:hAnsi="var(--font-code)"/>
                <w:color w:val="FFFFFF"/>
                <w:shd w:val="clear" w:color="auto" w:fill="343434"/>
              </w:rPr>
              <w:t>ping</w:t>
            </w:r>
            <w:r>
              <w:rPr>
                <w:rFonts w:ascii="Segoe UI" w:hAnsi="Segoe UI" w:cs="Segoe UI"/>
                <w:color w:val="FFFFFF"/>
                <w:shd w:val="clear" w:color="auto" w:fill="343434"/>
              </w:rPr>
              <w:t> attribute specifies a space-separated list of URLs to be notified if a user follows the hyperlink.</w:t>
            </w:r>
          </w:p>
        </w:tc>
      </w:tr>
      <w:tr w:rsidR="00814131" w:rsidRPr="00F75D58" w:rsidTr="00F75D58">
        <w:tc>
          <w:tcPr>
            <w:tcW w:w="0" w:type="auto"/>
          </w:tcPr>
          <w:p w:rsidR="00814131" w:rsidRDefault="006E7CDF" w:rsidP="00F75D58">
            <w:pPr>
              <w:spacing w:after="0" w:line="240" w:lineRule="auto"/>
            </w:pPr>
            <w:r>
              <w:t>poster</w:t>
            </w:r>
          </w:p>
        </w:tc>
        <w:tc>
          <w:tcPr>
            <w:tcW w:w="0" w:type="auto"/>
            <w:vAlign w:val="center"/>
          </w:tcPr>
          <w:p w:rsidR="00814131" w:rsidRDefault="006E7CDF" w:rsidP="00F75D58">
            <w:pPr>
              <w:spacing w:after="0" w:line="240" w:lineRule="auto"/>
              <w:rPr>
                <w:rFonts w:ascii="Segoe UI" w:hAnsi="Segoe UI" w:cs="Segoe UI"/>
                <w:color w:val="FFFFFF"/>
                <w:shd w:val="clear" w:color="auto" w:fill="1B1B1B"/>
              </w:rPr>
            </w:pPr>
            <w:r>
              <w:rPr>
                <w:rFonts w:ascii="Segoe UI" w:hAnsi="Segoe UI" w:cs="Segoe UI"/>
                <w:color w:val="FFFFFF"/>
                <w:shd w:val="clear" w:color="auto" w:fill="1B1B1B"/>
              </w:rPr>
              <w:t>A URL indicating a poster frame to show until the user plays or seeks.</w:t>
            </w:r>
          </w:p>
        </w:tc>
      </w:tr>
      <w:tr w:rsidR="006E7CDF" w:rsidRPr="00F75D58" w:rsidTr="00F75D58">
        <w:tc>
          <w:tcPr>
            <w:tcW w:w="0" w:type="auto"/>
          </w:tcPr>
          <w:p w:rsidR="006E7CDF" w:rsidRDefault="006E7CDF" w:rsidP="00F75D58">
            <w:pPr>
              <w:spacing w:after="0" w:line="240" w:lineRule="auto"/>
            </w:pPr>
          </w:p>
        </w:tc>
        <w:tc>
          <w:tcPr>
            <w:tcW w:w="0" w:type="auto"/>
            <w:vAlign w:val="center"/>
          </w:tcPr>
          <w:p w:rsidR="006E7CDF" w:rsidRDefault="006E7CDF" w:rsidP="00F75D58">
            <w:pPr>
              <w:spacing w:after="0" w:line="240" w:lineRule="auto"/>
              <w:rPr>
                <w:rFonts w:ascii="Segoe UI" w:hAnsi="Segoe UI" w:cs="Segoe UI"/>
                <w:color w:val="FFFFFF"/>
                <w:shd w:val="clear" w:color="auto" w:fill="1B1B1B"/>
              </w:rPr>
            </w:pPr>
          </w:p>
        </w:tc>
      </w:tr>
    </w:tbl>
    <w:p w:rsidR="00F75D58" w:rsidRPr="00F75D58" w:rsidRDefault="000F6F66" w:rsidP="00F75D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69" w:anchor="embedded_content" w:history="1">
        <w:r w:rsidR="00F75D58" w:rsidRPr="00F75D58">
          <w:rPr>
            <w:rFonts w:ascii="Times New Roman" w:eastAsia="Times New Roman" w:hAnsi="Times New Roman" w:cs="Times New Roman"/>
            <w:b/>
            <w:bCs/>
            <w:color w:val="0000FF"/>
            <w:sz w:val="36"/>
            <w:szCs w:val="36"/>
            <w:lang w:eastAsia="en-IN"/>
          </w:rPr>
          <w:t>Embedded content</w:t>
        </w:r>
      </w:hyperlink>
    </w:p>
    <w:tbl>
      <w:tblPr>
        <w:tblW w:w="10104" w:type="dxa"/>
        <w:tblCellMar>
          <w:top w:w="15" w:type="dxa"/>
          <w:left w:w="15" w:type="dxa"/>
          <w:bottom w:w="15" w:type="dxa"/>
          <w:right w:w="15" w:type="dxa"/>
        </w:tblCellMar>
        <w:tblLook w:val="04A0" w:firstRow="1" w:lastRow="0" w:firstColumn="1" w:lastColumn="0" w:noHBand="0" w:noVBand="1"/>
      </w:tblPr>
      <w:tblGrid>
        <w:gridCol w:w="884"/>
        <w:gridCol w:w="9220"/>
      </w:tblGrid>
      <w:tr w:rsidR="00F75D58" w:rsidRPr="00F75D58" w:rsidTr="00F75D58">
        <w:trPr>
          <w:tblHeader/>
        </w:trPr>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Element</w:t>
            </w:r>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b/>
                <w:bCs/>
                <w:sz w:val="24"/>
                <w:szCs w:val="24"/>
                <w:lang w:eastAsia="en-IN"/>
              </w:rPr>
            </w:pPr>
            <w:r w:rsidRPr="00F75D58">
              <w:rPr>
                <w:rFonts w:ascii="Times New Roman" w:eastAsia="Times New Roman" w:hAnsi="Times New Roman" w:cs="Times New Roman"/>
                <w:b/>
                <w:bCs/>
                <w:sz w:val="24"/>
                <w:szCs w:val="24"/>
                <w:lang w:eastAsia="en-IN"/>
              </w:rPr>
              <w:t>Description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70" w:history="1">
              <w:r w:rsidR="00F75D58" w:rsidRPr="00F75D58">
                <w:rPr>
                  <w:rFonts w:ascii="var(--font-code)" w:eastAsia="Times New Roman" w:hAnsi="var(--font-code)" w:cs="Courier New"/>
                  <w:color w:val="0000FF"/>
                  <w:sz w:val="20"/>
                  <w:u w:val="single"/>
                  <w:lang w:eastAsia="en-IN"/>
                </w:rPr>
                <w:t>&lt;embed&gt;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&lt;embed&gt;</w:t>
            </w:r>
            <w:r w:rsidRPr="00F75D58">
              <w:rPr>
                <w:rFonts w:ascii="Times New Roman" w:eastAsia="Times New Roman" w:hAnsi="Times New Roman" w:cs="Times New Roman"/>
                <w:sz w:val="24"/>
                <w:szCs w:val="24"/>
                <w:lang w:eastAsia="en-IN"/>
              </w:rPr>
              <w:t> </w:t>
            </w:r>
            <w:hyperlink r:id="rId71"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embeds external content at the specified point in the document</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72" w:history="1">
              <w:r w:rsidR="00F75D58" w:rsidRPr="00F75D58">
                <w:rPr>
                  <w:rFonts w:ascii="var(--font-code)" w:eastAsia="Times New Roman" w:hAnsi="var(--font-code)" w:cs="Courier New"/>
                  <w:color w:val="0000FF"/>
                  <w:sz w:val="20"/>
                  <w:u w:val="single"/>
                  <w:lang w:eastAsia="en-IN"/>
                </w:rPr>
                <w:t>&lt;object&gt;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 represents an external resource, which can be treated as an image, a nested browsing context, or a resource to be handled by a plugin.</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73" w:history="1">
              <w:r w:rsidR="00F75D58" w:rsidRPr="00F75D58">
                <w:rPr>
                  <w:rFonts w:ascii="var(--font-code)" w:eastAsia="Times New Roman" w:hAnsi="var(--font-code)" w:cs="Courier New"/>
                  <w:color w:val="0000FF"/>
                  <w:sz w:val="20"/>
                  <w:u w:val="single"/>
                  <w:lang w:eastAsia="en-IN"/>
                </w:rPr>
                <w:t>&lt;picture&gt;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&lt;picture&gt;</w:t>
            </w:r>
            <w:r w:rsidRPr="00F75D58">
              <w:rPr>
                <w:rFonts w:ascii="Times New Roman" w:eastAsia="Times New Roman" w:hAnsi="Times New Roman" w:cs="Times New Roman"/>
                <w:sz w:val="24"/>
                <w:szCs w:val="24"/>
                <w:lang w:eastAsia="en-IN"/>
              </w:rPr>
              <w:t> </w:t>
            </w:r>
            <w:hyperlink r:id="rId74"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contains zero or more </w:t>
            </w:r>
            <w:r w:rsidRPr="00F75D58">
              <w:rPr>
                <w:rFonts w:ascii="var(--font-code)" w:eastAsia="Times New Roman" w:hAnsi="var(--font-code)" w:cs="Courier New"/>
                <w:sz w:val="20"/>
                <w:lang w:eastAsia="en-IN"/>
              </w:rPr>
              <w:t>source</w:t>
            </w:r>
            <w:r w:rsidRPr="00F75D58">
              <w:rPr>
                <w:rFonts w:ascii="Times New Roman" w:eastAsia="Times New Roman" w:hAnsi="Times New Roman" w:cs="Times New Roman"/>
                <w:sz w:val="24"/>
                <w:szCs w:val="24"/>
                <w:lang w:eastAsia="en-IN"/>
              </w:rPr>
              <w:t> elements and one </w:t>
            </w:r>
            <w:r w:rsidRPr="00F75D58">
              <w:rPr>
                <w:rFonts w:ascii="var(--font-code)" w:eastAsia="Times New Roman" w:hAnsi="var(--font-code)" w:cs="Courier New"/>
                <w:sz w:val="20"/>
                <w:lang w:eastAsia="en-IN"/>
              </w:rPr>
              <w:t>img</w:t>
            </w:r>
            <w:r w:rsidRPr="00F75D58">
              <w:rPr>
                <w:rFonts w:ascii="Times New Roman" w:eastAsia="Times New Roman" w:hAnsi="Times New Roman" w:cs="Times New Roman"/>
                <w:sz w:val="24"/>
                <w:szCs w:val="24"/>
                <w:lang w:eastAsia="en-IN"/>
              </w:rPr>
              <w:t> element to offer alternative versions of an image for different display/device scenarios.</w:t>
            </w:r>
          </w:p>
        </w:tc>
      </w:tr>
      <w:tr w:rsidR="00F75D58" w:rsidRPr="00F75D58" w:rsidTr="00F75D58">
        <w:tc>
          <w:tcPr>
            <w:tcW w:w="0" w:type="auto"/>
            <w:hideMark/>
          </w:tcPr>
          <w:p w:rsidR="00F75D58" w:rsidRPr="00F75D58" w:rsidRDefault="000F6F66" w:rsidP="00F75D58">
            <w:pPr>
              <w:spacing w:after="0" w:line="240" w:lineRule="auto"/>
              <w:rPr>
                <w:rFonts w:ascii="Times New Roman" w:eastAsia="Times New Roman" w:hAnsi="Times New Roman" w:cs="Times New Roman"/>
                <w:sz w:val="24"/>
                <w:szCs w:val="24"/>
                <w:lang w:eastAsia="en-IN"/>
              </w:rPr>
            </w:pPr>
            <w:hyperlink r:id="rId75" w:history="1">
              <w:r w:rsidR="00F75D58" w:rsidRPr="00F75D58">
                <w:rPr>
                  <w:rFonts w:ascii="var(--font-code)" w:eastAsia="Times New Roman" w:hAnsi="var(--font-code)" w:cs="Courier New"/>
                  <w:color w:val="0000FF"/>
                  <w:sz w:val="20"/>
                  <w:u w:val="single"/>
                  <w:lang w:eastAsia="en-IN"/>
                </w:rPr>
                <w:t>&lt;source&gt;</w:t>
              </w:r>
            </w:hyperlink>
          </w:p>
        </w:tc>
        <w:tc>
          <w:tcPr>
            <w:tcW w:w="0" w:type="auto"/>
            <w:vAlign w:val="center"/>
            <w:hideMark/>
          </w:tcPr>
          <w:p w:rsidR="00F75D58" w:rsidRPr="00F75D58" w:rsidRDefault="00F75D58" w:rsidP="00F75D58">
            <w:pPr>
              <w:spacing w:after="0" w:line="240" w:lineRule="auto"/>
              <w:rPr>
                <w:rFonts w:ascii="Times New Roman" w:eastAsia="Times New Roman" w:hAnsi="Times New Roman" w:cs="Times New Roman"/>
                <w:sz w:val="24"/>
                <w:szCs w:val="24"/>
                <w:lang w:eastAsia="en-IN"/>
              </w:rPr>
            </w:pPr>
            <w:r w:rsidRPr="00F75D58">
              <w:rPr>
                <w:rFonts w:ascii="Times New Roman" w:eastAsia="Times New Roman" w:hAnsi="Times New Roman" w:cs="Times New Roman"/>
                <w:sz w:val="24"/>
                <w:szCs w:val="24"/>
                <w:lang w:eastAsia="en-IN"/>
              </w:rPr>
              <w:t>The </w:t>
            </w:r>
            <w:r w:rsidRPr="00F75D58">
              <w:rPr>
                <w:rFonts w:ascii="var(--font-code)" w:eastAsia="Times New Roman" w:hAnsi="var(--font-code)" w:cs="Courier New"/>
                <w:b/>
                <w:bCs/>
                <w:sz w:val="20"/>
                <w:lang w:eastAsia="en-IN"/>
              </w:rPr>
              <w:t>&lt;source&gt;</w:t>
            </w:r>
            <w:r w:rsidRPr="00F75D58">
              <w:rPr>
                <w:rFonts w:ascii="Times New Roman" w:eastAsia="Times New Roman" w:hAnsi="Times New Roman" w:cs="Times New Roman"/>
                <w:sz w:val="24"/>
                <w:szCs w:val="24"/>
                <w:lang w:eastAsia="en-IN"/>
              </w:rPr>
              <w:t> </w:t>
            </w:r>
            <w:hyperlink r:id="rId76" w:history="1">
              <w:r w:rsidRPr="00F75D58">
                <w:rPr>
                  <w:rFonts w:ascii="Times New Roman" w:eastAsia="Times New Roman" w:hAnsi="Times New Roman" w:cs="Times New Roman"/>
                  <w:color w:val="0000FF"/>
                  <w:sz w:val="24"/>
                  <w:szCs w:val="24"/>
                  <w:u w:val="single"/>
                  <w:lang w:eastAsia="en-IN"/>
                </w:rPr>
                <w:t>HTML</w:t>
              </w:r>
            </w:hyperlink>
            <w:r w:rsidRPr="00F75D58">
              <w:rPr>
                <w:rFonts w:ascii="Times New Roman" w:eastAsia="Times New Roman" w:hAnsi="Times New Roman" w:cs="Times New Roman"/>
                <w:sz w:val="24"/>
                <w:szCs w:val="24"/>
                <w:lang w:eastAsia="en-IN"/>
              </w:rPr>
              <w:t> element specifies multiple media resources for the </w:t>
            </w:r>
            <w:r w:rsidRPr="00F75D58">
              <w:rPr>
                <w:rFonts w:ascii="var(--font-code)" w:eastAsia="Times New Roman" w:hAnsi="var(--font-code)" w:cs="Courier New"/>
                <w:sz w:val="20"/>
                <w:lang w:eastAsia="en-IN"/>
              </w:rPr>
              <w:t>picture</w:t>
            </w:r>
            <w:r w:rsidRPr="00F75D58">
              <w:rPr>
                <w:rFonts w:ascii="Times New Roman" w:eastAsia="Times New Roman" w:hAnsi="Times New Roman" w:cs="Times New Roman"/>
                <w:sz w:val="24"/>
                <w:szCs w:val="24"/>
                <w:lang w:eastAsia="en-IN"/>
              </w:rPr>
              <w:t>, the </w:t>
            </w:r>
            <w:r w:rsidRPr="00F75D58">
              <w:rPr>
                <w:rFonts w:ascii="var(--font-code)" w:eastAsia="Times New Roman" w:hAnsi="var(--font-code)" w:cs="Courier New"/>
                <w:sz w:val="20"/>
                <w:lang w:eastAsia="en-IN"/>
              </w:rPr>
              <w:t>audio</w:t>
            </w:r>
            <w:r w:rsidRPr="00F75D58">
              <w:rPr>
                <w:rFonts w:ascii="Times New Roman" w:eastAsia="Times New Roman" w:hAnsi="Times New Roman" w:cs="Times New Roman"/>
                <w:sz w:val="24"/>
                <w:szCs w:val="24"/>
                <w:lang w:eastAsia="en-IN"/>
              </w:rPr>
              <w:t> element, or the </w:t>
            </w:r>
            <w:r w:rsidRPr="00F75D58">
              <w:rPr>
                <w:rFonts w:ascii="var(--font-code)" w:eastAsia="Times New Roman" w:hAnsi="var(--font-code)" w:cs="Courier New"/>
                <w:sz w:val="20"/>
                <w:lang w:eastAsia="en-IN"/>
              </w:rPr>
              <w:t>video</w:t>
            </w:r>
            <w:r w:rsidRPr="00F75D58">
              <w:rPr>
                <w:rFonts w:ascii="Times New Roman" w:eastAsia="Times New Roman" w:hAnsi="Times New Roman" w:cs="Times New Roman"/>
                <w:sz w:val="24"/>
                <w:szCs w:val="24"/>
                <w:lang w:eastAsia="en-IN"/>
              </w:rPr>
              <w:t> element.</w:t>
            </w:r>
          </w:p>
        </w:tc>
      </w:tr>
    </w:tbl>
    <w:p w:rsidR="00AD7E6B" w:rsidRDefault="000F6F66" w:rsidP="00AD7E6B">
      <w:pPr>
        <w:pStyle w:val="Heading2"/>
      </w:pPr>
      <w:hyperlink r:id="rId77" w:anchor="svg_and_mathml" w:history="1">
        <w:r w:rsidR="00AD7E6B">
          <w:rPr>
            <w:rStyle w:val="Hyperlink"/>
          </w:rPr>
          <w:t>SVG and MathML</w:t>
        </w:r>
      </w:hyperlink>
    </w:p>
    <w:tbl>
      <w:tblPr>
        <w:tblW w:w="10104" w:type="dxa"/>
        <w:tblCellMar>
          <w:top w:w="15" w:type="dxa"/>
          <w:left w:w="15" w:type="dxa"/>
          <w:bottom w:w="15" w:type="dxa"/>
          <w:right w:w="15" w:type="dxa"/>
        </w:tblCellMar>
        <w:tblLook w:val="04A0" w:firstRow="1" w:lastRow="0" w:firstColumn="1" w:lastColumn="0" w:noHBand="0" w:noVBand="1"/>
      </w:tblPr>
      <w:tblGrid>
        <w:gridCol w:w="4266"/>
        <w:gridCol w:w="5838"/>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vAlign w:val="center"/>
            <w:hideMark/>
          </w:tcPr>
          <w:p w:rsidR="00AD7E6B" w:rsidRDefault="000F6F66">
            <w:pPr>
              <w:rPr>
                <w:sz w:val="24"/>
                <w:szCs w:val="24"/>
              </w:rPr>
            </w:pPr>
            <w:hyperlink r:id="rId78" w:history="1">
              <w:r w:rsidR="00AD7E6B">
                <w:rPr>
                  <w:rStyle w:val="HTMLCode"/>
                  <w:rFonts w:ascii="var(--font-code)" w:eastAsiaTheme="minorHAnsi" w:hAnsi="var(--font-code)"/>
                  <w:color w:val="0000FF"/>
                  <w:u w:val="single"/>
                </w:rPr>
                <w:t>&lt;svg&gt;</w:t>
              </w:r>
            </w:hyperlink>
          </w:p>
        </w:tc>
        <w:tc>
          <w:tcPr>
            <w:tcW w:w="0" w:type="auto"/>
            <w:vAlign w:val="center"/>
            <w:hideMark/>
          </w:tcPr>
          <w:p w:rsidR="00AD7E6B" w:rsidRDefault="00AD7E6B">
            <w:pPr>
              <w:rPr>
                <w:sz w:val="24"/>
                <w:szCs w:val="24"/>
              </w:rPr>
            </w:pPr>
          </w:p>
        </w:tc>
      </w:tr>
      <w:tr w:rsidR="00AD7E6B" w:rsidTr="00AD7E6B">
        <w:tc>
          <w:tcPr>
            <w:tcW w:w="0" w:type="auto"/>
            <w:vAlign w:val="center"/>
            <w:hideMark/>
          </w:tcPr>
          <w:p w:rsidR="00AD7E6B" w:rsidRDefault="000F6F66">
            <w:pPr>
              <w:rPr>
                <w:sz w:val="24"/>
                <w:szCs w:val="24"/>
              </w:rPr>
            </w:pPr>
            <w:hyperlink r:id="rId79" w:tooltip="&lt;math&gt;" w:history="1">
              <w:r w:rsidR="00AD7E6B">
                <w:rPr>
                  <w:rStyle w:val="Hyperlink"/>
                  <w:rFonts w:ascii="var(--font-code)" w:hAnsi="var(--font-code)" w:cs="Courier New"/>
                  <w:sz w:val="20"/>
                </w:rPr>
                <w:t>&lt;math&gt;</w:t>
              </w:r>
            </w:hyperlink>
          </w:p>
        </w:tc>
        <w:tc>
          <w:tcPr>
            <w:tcW w:w="0" w:type="auto"/>
            <w:vAlign w:val="center"/>
            <w:hideMark/>
          </w:tcPr>
          <w:p w:rsidR="00AD7E6B" w:rsidRDefault="00AD7E6B">
            <w:pPr>
              <w:rPr>
                <w:sz w:val="24"/>
                <w:szCs w:val="24"/>
              </w:rPr>
            </w:pPr>
          </w:p>
        </w:tc>
      </w:tr>
    </w:tbl>
    <w:p w:rsidR="00AD7E6B" w:rsidRDefault="000F6F66" w:rsidP="00AD7E6B">
      <w:pPr>
        <w:pStyle w:val="Heading2"/>
      </w:pPr>
      <w:hyperlink r:id="rId80" w:anchor="scripting" w:history="1">
        <w:r w:rsidR="00AD7E6B">
          <w:rPr>
            <w:rStyle w:val="Hyperlink"/>
          </w:rPr>
          <w:t>Scripting</w:t>
        </w:r>
      </w:hyperlink>
    </w:p>
    <w:p w:rsidR="00AD7E6B" w:rsidRDefault="00AD7E6B" w:rsidP="00AD7E6B">
      <w:pPr>
        <w:pStyle w:val="NormalWeb"/>
      </w:pPr>
      <w:r>
        <w:t>In order to create dynamic content and Web applications, HTML supports the use of scripting languages, most prominently JavaScript. </w:t>
      </w:r>
    </w:p>
    <w:tbl>
      <w:tblPr>
        <w:tblW w:w="10104" w:type="dxa"/>
        <w:tblCellMar>
          <w:top w:w="15" w:type="dxa"/>
          <w:left w:w="15" w:type="dxa"/>
          <w:bottom w:w="15" w:type="dxa"/>
          <w:right w:w="15" w:type="dxa"/>
        </w:tblCellMar>
        <w:tblLook w:val="04A0" w:firstRow="1" w:lastRow="0" w:firstColumn="1" w:lastColumn="0" w:noHBand="0" w:noVBand="1"/>
      </w:tblPr>
      <w:tblGrid>
        <w:gridCol w:w="900"/>
        <w:gridCol w:w="9204"/>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hideMark/>
          </w:tcPr>
          <w:p w:rsidR="00AD7E6B" w:rsidRDefault="000F6F66">
            <w:pPr>
              <w:rPr>
                <w:sz w:val="24"/>
                <w:szCs w:val="24"/>
              </w:rPr>
            </w:pPr>
            <w:hyperlink r:id="rId81" w:history="1">
              <w:r w:rsidR="00AD7E6B">
                <w:rPr>
                  <w:rStyle w:val="HTMLCode"/>
                  <w:rFonts w:ascii="var(--font-code)" w:eastAsiaTheme="minorHAnsi" w:hAnsi="var(--font-code)"/>
                  <w:color w:val="0000FF"/>
                  <w:u w:val="single"/>
                </w:rPr>
                <w:t>&lt;noscript&gt;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&lt;noscript&gt;</w:t>
            </w:r>
            <w:r>
              <w:t> </w:t>
            </w:r>
            <w:hyperlink r:id="rId82" w:history="1">
              <w:r>
                <w:rPr>
                  <w:rStyle w:val="Hyperlink"/>
                </w:rPr>
                <w:t>HTML</w:t>
              </w:r>
            </w:hyperlink>
            <w:r>
              <w:t> element defines a section of HTML to be inserted if a script type on the page is unsupported or if scripting is currently turned off in the browser.</w:t>
            </w:r>
          </w:p>
        </w:tc>
      </w:tr>
    </w:tbl>
    <w:p w:rsidR="00AD7E6B" w:rsidRDefault="000F6F66" w:rsidP="00AD7E6B">
      <w:pPr>
        <w:pStyle w:val="Heading2"/>
      </w:pPr>
      <w:hyperlink r:id="rId83" w:anchor="demarcating_edits" w:history="1">
        <w:r w:rsidR="00AD7E6B">
          <w:rPr>
            <w:rStyle w:val="Hyperlink"/>
          </w:rPr>
          <w:t>Demarcating edits</w:t>
        </w:r>
      </w:hyperlink>
    </w:p>
    <w:p w:rsidR="00AD7E6B" w:rsidRDefault="00AD7E6B" w:rsidP="00AD7E6B">
      <w:pPr>
        <w:pStyle w:val="NormalWeb"/>
      </w:pPr>
      <w:r>
        <w:t>These elements let you provide indications that specific parts of the text have been altered.</w:t>
      </w:r>
    </w:p>
    <w:tbl>
      <w:tblPr>
        <w:tblW w:w="10104" w:type="dxa"/>
        <w:tblCellMar>
          <w:top w:w="15" w:type="dxa"/>
          <w:left w:w="15" w:type="dxa"/>
          <w:bottom w:w="15" w:type="dxa"/>
          <w:right w:w="15" w:type="dxa"/>
        </w:tblCellMar>
        <w:tblLook w:val="04A0" w:firstRow="1" w:lastRow="0" w:firstColumn="1" w:lastColumn="0" w:noHBand="0" w:noVBand="1"/>
      </w:tblPr>
      <w:tblGrid>
        <w:gridCol w:w="787"/>
        <w:gridCol w:w="9317"/>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hideMark/>
          </w:tcPr>
          <w:p w:rsidR="00AD7E6B" w:rsidRDefault="000F6F66">
            <w:pPr>
              <w:rPr>
                <w:sz w:val="24"/>
                <w:szCs w:val="24"/>
              </w:rPr>
            </w:pPr>
            <w:hyperlink r:id="rId84" w:history="1">
              <w:r w:rsidR="00AD7E6B">
                <w:rPr>
                  <w:rStyle w:val="HTMLCode"/>
                  <w:rFonts w:ascii="var(--font-code)" w:eastAsiaTheme="minorHAnsi" w:hAnsi="var(--font-code)"/>
                  <w:color w:val="0000FF"/>
                  <w:u w:val="single"/>
                </w:rPr>
                <w:t>&lt;del&gt;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&lt;del&gt;</w:t>
            </w:r>
            <w:r>
              <w:t> </w:t>
            </w:r>
            <w:hyperlink r:id="rId85" w:history="1">
              <w:r>
                <w:rPr>
                  <w:rStyle w:val="Hyperlink"/>
                </w:rPr>
                <w:t>HTML</w:t>
              </w:r>
            </w:hyperlink>
            <w:r>
              <w:t> element represents a range of text that has been deleted from a document. </w:t>
            </w:r>
          </w:p>
        </w:tc>
      </w:tr>
      <w:tr w:rsidR="00AD7E6B" w:rsidTr="00AD7E6B">
        <w:tc>
          <w:tcPr>
            <w:tcW w:w="0" w:type="auto"/>
            <w:hideMark/>
          </w:tcPr>
          <w:p w:rsidR="00AD7E6B" w:rsidRDefault="000F6F66">
            <w:pPr>
              <w:rPr>
                <w:sz w:val="24"/>
                <w:szCs w:val="24"/>
              </w:rPr>
            </w:pPr>
            <w:hyperlink r:id="rId86" w:history="1">
              <w:r w:rsidR="00AD7E6B">
                <w:rPr>
                  <w:rStyle w:val="HTMLCode"/>
                  <w:rFonts w:ascii="var(--font-code)" w:eastAsiaTheme="minorHAnsi" w:hAnsi="var(--font-code)"/>
                  <w:color w:val="0000FF"/>
                  <w:u w:val="single"/>
                </w:rPr>
                <w:t>&lt;ins&gt;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&lt;ins&gt;</w:t>
            </w:r>
            <w:r>
              <w:t> </w:t>
            </w:r>
            <w:hyperlink r:id="rId87" w:history="1">
              <w:r>
                <w:rPr>
                  <w:rStyle w:val="Hyperlink"/>
                </w:rPr>
                <w:t>HTML</w:t>
              </w:r>
            </w:hyperlink>
            <w:r>
              <w:t> element represents a range of text that has been added to a document. You can use the </w:t>
            </w:r>
            <w:r>
              <w:rPr>
                <w:rStyle w:val="HTMLCode"/>
                <w:rFonts w:ascii="var(--font-code)" w:eastAsiaTheme="minorHAnsi" w:hAnsi="var(--font-code)"/>
              </w:rPr>
              <w:t>del</w:t>
            </w:r>
            <w:r>
              <w:t> element to similarly represent a range of text that has been deleted from the document.</w:t>
            </w:r>
          </w:p>
        </w:tc>
      </w:tr>
    </w:tbl>
    <w:p w:rsidR="00AD7E6B" w:rsidRDefault="000F6F66" w:rsidP="00AD7E6B">
      <w:pPr>
        <w:pStyle w:val="Heading2"/>
      </w:pPr>
      <w:hyperlink r:id="rId88" w:anchor="table_content" w:history="1">
        <w:r w:rsidR="00AD7E6B">
          <w:rPr>
            <w:rStyle w:val="Hyperlink"/>
          </w:rPr>
          <w:t>Table content</w:t>
        </w:r>
      </w:hyperlink>
    </w:p>
    <w:p w:rsidR="00AD7E6B" w:rsidRDefault="00AD7E6B" w:rsidP="00AD7E6B">
      <w:pPr>
        <w:pStyle w:val="NormalWeb"/>
      </w:pPr>
      <w:r>
        <w:t>The elements here are used to create and handle tabular data.</w:t>
      </w:r>
    </w:p>
    <w:tbl>
      <w:tblPr>
        <w:tblW w:w="10104" w:type="dxa"/>
        <w:tblCellMar>
          <w:top w:w="15" w:type="dxa"/>
          <w:left w:w="15" w:type="dxa"/>
          <w:bottom w:w="15" w:type="dxa"/>
          <w:right w:w="15" w:type="dxa"/>
        </w:tblCellMar>
        <w:tblLook w:val="04A0" w:firstRow="1" w:lastRow="0" w:firstColumn="1" w:lastColumn="0" w:noHBand="0" w:noVBand="1"/>
      </w:tblPr>
      <w:tblGrid>
        <w:gridCol w:w="1352"/>
        <w:gridCol w:w="8752"/>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hideMark/>
          </w:tcPr>
          <w:p w:rsidR="00AD7E6B" w:rsidRDefault="000F6F66">
            <w:pPr>
              <w:rPr>
                <w:sz w:val="24"/>
                <w:szCs w:val="24"/>
              </w:rPr>
            </w:pPr>
            <w:hyperlink r:id="rId89" w:history="1">
              <w:r w:rsidR="00AD7E6B">
                <w:rPr>
                  <w:rStyle w:val="HTMLCode"/>
                  <w:rFonts w:ascii="var(--font-code)" w:eastAsiaTheme="minorHAnsi" w:hAnsi="var(--font-code)"/>
                  <w:color w:val="0000FF"/>
                  <w:u w:val="single"/>
                </w:rPr>
                <w:t>&lt;caption&gt;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&lt;caption&gt;</w:t>
            </w:r>
            <w:r>
              <w:t> </w:t>
            </w:r>
            <w:hyperlink r:id="rId90" w:history="1">
              <w:r>
                <w:rPr>
                  <w:rStyle w:val="Hyperlink"/>
                </w:rPr>
                <w:t>HTML</w:t>
              </w:r>
            </w:hyperlink>
            <w:r>
              <w:t> element specifies the caption (or title) of a table.</w:t>
            </w:r>
          </w:p>
        </w:tc>
      </w:tr>
      <w:tr w:rsidR="00AD7E6B" w:rsidTr="00AD7E6B">
        <w:tc>
          <w:tcPr>
            <w:tcW w:w="0" w:type="auto"/>
            <w:hideMark/>
          </w:tcPr>
          <w:p w:rsidR="00AD7E6B" w:rsidRDefault="000F6F66">
            <w:pPr>
              <w:rPr>
                <w:sz w:val="24"/>
                <w:szCs w:val="24"/>
              </w:rPr>
            </w:pPr>
            <w:hyperlink r:id="rId91" w:history="1">
              <w:r w:rsidR="00AD7E6B">
                <w:rPr>
                  <w:rStyle w:val="HTMLCode"/>
                  <w:rFonts w:ascii="var(--font-code)" w:eastAsiaTheme="minorHAnsi" w:hAnsi="var(--font-code)"/>
                  <w:color w:val="0000FF"/>
                  <w:u w:val="single"/>
                </w:rPr>
                <w:t>&lt;col&gt;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&lt;col&gt;</w:t>
            </w:r>
            <w:r>
              <w:t> </w:t>
            </w:r>
            <w:hyperlink r:id="rId92" w:history="1">
              <w:r>
                <w:rPr>
                  <w:rStyle w:val="Hyperlink"/>
                </w:rPr>
                <w:t>HTML</w:t>
              </w:r>
            </w:hyperlink>
            <w:r>
              <w:t> element defines a column within a table</w:t>
            </w:r>
          </w:p>
        </w:tc>
      </w:tr>
      <w:tr w:rsidR="00AD7E6B" w:rsidTr="00AD7E6B">
        <w:tc>
          <w:tcPr>
            <w:tcW w:w="0" w:type="auto"/>
            <w:hideMark/>
          </w:tcPr>
          <w:p w:rsidR="00AD7E6B" w:rsidRDefault="000F6F66">
            <w:pPr>
              <w:rPr>
                <w:sz w:val="24"/>
                <w:szCs w:val="24"/>
              </w:rPr>
            </w:pPr>
            <w:hyperlink r:id="rId93" w:history="1">
              <w:r w:rsidR="00AD7E6B">
                <w:rPr>
                  <w:rStyle w:val="HTMLCode"/>
                  <w:rFonts w:ascii="var(--font-code)" w:eastAsiaTheme="minorHAnsi" w:hAnsi="var(--font-code)"/>
                  <w:color w:val="0000FF"/>
                  <w:u w:val="single"/>
                </w:rPr>
                <w:t>&lt;colgroup&gt;</w:t>
              </w:r>
            </w:hyperlink>
          </w:p>
        </w:tc>
        <w:tc>
          <w:tcPr>
            <w:tcW w:w="0" w:type="auto"/>
            <w:vAlign w:val="center"/>
            <w:hideMark/>
          </w:tcPr>
          <w:p w:rsidR="00AD7E6B" w:rsidRDefault="00AD7E6B">
            <w:pPr>
              <w:rPr>
                <w:sz w:val="24"/>
                <w:szCs w:val="24"/>
              </w:rPr>
            </w:pPr>
            <w:r>
              <w:t> defines a group of columns within a table.</w:t>
            </w:r>
          </w:p>
        </w:tc>
      </w:tr>
      <w:tr w:rsidR="00AD7E6B" w:rsidTr="00AD7E6B">
        <w:tc>
          <w:tcPr>
            <w:tcW w:w="0" w:type="auto"/>
            <w:hideMark/>
          </w:tcPr>
          <w:p w:rsidR="00AD7E6B" w:rsidRDefault="000F6F66">
            <w:pPr>
              <w:rPr>
                <w:sz w:val="24"/>
                <w:szCs w:val="24"/>
              </w:rPr>
            </w:pPr>
            <w:hyperlink r:id="rId94" w:history="1">
              <w:r w:rsidR="00AD7E6B">
                <w:rPr>
                  <w:rStyle w:val="HTMLCode"/>
                  <w:rFonts w:ascii="var(--font-code)" w:eastAsiaTheme="minorHAnsi" w:hAnsi="var(--font-code)"/>
                  <w:color w:val="0000FF"/>
                  <w:u w:val="single"/>
                </w:rPr>
                <w:t>&lt;table&gt;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&lt;table&gt;</w:t>
            </w:r>
            <w:r>
              <w:t> </w:t>
            </w:r>
            <w:hyperlink r:id="rId95" w:history="1">
              <w:r>
                <w:rPr>
                  <w:rStyle w:val="Hyperlink"/>
                </w:rPr>
                <w:t>HTML</w:t>
              </w:r>
            </w:hyperlink>
            <w:r>
              <w:t> element represents tabular data </w:t>
            </w:r>
          </w:p>
        </w:tc>
      </w:tr>
      <w:tr w:rsidR="00AD7E6B" w:rsidTr="00AD7E6B">
        <w:tc>
          <w:tcPr>
            <w:tcW w:w="0" w:type="auto"/>
            <w:hideMark/>
          </w:tcPr>
          <w:p w:rsidR="00AD7E6B" w:rsidRDefault="000F6F66">
            <w:pPr>
              <w:rPr>
                <w:sz w:val="24"/>
                <w:szCs w:val="24"/>
              </w:rPr>
            </w:pPr>
            <w:hyperlink r:id="rId96" w:history="1">
              <w:r w:rsidR="00AD7E6B">
                <w:rPr>
                  <w:rStyle w:val="HTMLCode"/>
                  <w:rFonts w:ascii="var(--font-code)" w:eastAsiaTheme="minorHAnsi" w:hAnsi="var(--font-code)"/>
                  <w:color w:val="0000FF"/>
                  <w:u w:val="single"/>
                </w:rPr>
                <w:t>&lt;tbody&gt;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&lt;tbody&gt;</w:t>
            </w:r>
            <w:r>
              <w:t> </w:t>
            </w:r>
            <w:hyperlink r:id="rId97" w:history="1">
              <w:r>
                <w:rPr>
                  <w:rStyle w:val="Hyperlink"/>
                </w:rPr>
                <w:t>HTML</w:t>
              </w:r>
            </w:hyperlink>
            <w:r>
              <w:t> element encapsulates a set of table rows</w:t>
            </w:r>
          </w:p>
        </w:tc>
      </w:tr>
      <w:tr w:rsidR="00AD7E6B" w:rsidTr="00AD7E6B">
        <w:tc>
          <w:tcPr>
            <w:tcW w:w="0" w:type="auto"/>
            <w:hideMark/>
          </w:tcPr>
          <w:p w:rsidR="00AD7E6B" w:rsidRDefault="000F6F66">
            <w:pPr>
              <w:rPr>
                <w:sz w:val="24"/>
                <w:szCs w:val="24"/>
              </w:rPr>
            </w:pPr>
            <w:hyperlink r:id="rId98" w:history="1">
              <w:r w:rsidR="00AD7E6B">
                <w:rPr>
                  <w:rStyle w:val="HTMLCode"/>
                  <w:rFonts w:ascii="var(--font-code)" w:eastAsiaTheme="minorHAnsi" w:hAnsi="var(--font-code)"/>
                  <w:color w:val="0000FF"/>
                  <w:u w:val="single"/>
                </w:rPr>
                <w:t>&lt;td&gt;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&lt;td&gt;</w:t>
            </w:r>
            <w:r>
              <w:t> </w:t>
            </w:r>
            <w:hyperlink r:id="rId99" w:history="1">
              <w:r>
                <w:rPr>
                  <w:rStyle w:val="Hyperlink"/>
                </w:rPr>
                <w:t>HTML</w:t>
              </w:r>
            </w:hyperlink>
            <w:r>
              <w:t> element defines a cell of a table that contains data.</w:t>
            </w:r>
          </w:p>
        </w:tc>
      </w:tr>
      <w:tr w:rsidR="00AD7E6B" w:rsidTr="00AD7E6B">
        <w:tc>
          <w:tcPr>
            <w:tcW w:w="0" w:type="auto"/>
            <w:hideMark/>
          </w:tcPr>
          <w:p w:rsidR="00AD7E6B" w:rsidRDefault="000F6F66">
            <w:pPr>
              <w:rPr>
                <w:sz w:val="24"/>
                <w:szCs w:val="24"/>
              </w:rPr>
            </w:pPr>
            <w:hyperlink r:id="rId100" w:history="1">
              <w:r w:rsidR="00AD7E6B">
                <w:rPr>
                  <w:rStyle w:val="HTMLCode"/>
                  <w:rFonts w:ascii="var(--font-code)" w:eastAsiaTheme="minorHAnsi" w:hAnsi="var(--font-code)"/>
                  <w:color w:val="0000FF"/>
                  <w:u w:val="single"/>
                </w:rPr>
                <w:t>&lt;tfoot&gt;</w:t>
              </w:r>
            </w:hyperlink>
          </w:p>
        </w:tc>
        <w:tc>
          <w:tcPr>
            <w:tcW w:w="0" w:type="auto"/>
            <w:vAlign w:val="center"/>
            <w:hideMark/>
          </w:tcPr>
          <w:p w:rsidR="00AD7E6B" w:rsidRDefault="00AD7E6B">
            <w:pPr>
              <w:rPr>
                <w:sz w:val="24"/>
                <w:szCs w:val="24"/>
              </w:rPr>
            </w:pPr>
            <w:r>
              <w:t> defines a set of rows summarizing the columns of the table.</w:t>
            </w:r>
          </w:p>
        </w:tc>
      </w:tr>
      <w:tr w:rsidR="00AD7E6B" w:rsidTr="00AD7E6B">
        <w:tc>
          <w:tcPr>
            <w:tcW w:w="0" w:type="auto"/>
            <w:hideMark/>
          </w:tcPr>
          <w:p w:rsidR="00AD7E6B" w:rsidRDefault="000F6F66">
            <w:pPr>
              <w:rPr>
                <w:sz w:val="24"/>
                <w:szCs w:val="24"/>
              </w:rPr>
            </w:pPr>
            <w:hyperlink r:id="rId101" w:history="1">
              <w:r w:rsidR="00AD7E6B">
                <w:rPr>
                  <w:rStyle w:val="HTMLCode"/>
                  <w:rFonts w:ascii="var(--font-code)" w:eastAsiaTheme="minorHAnsi" w:hAnsi="var(--font-code)"/>
                  <w:color w:val="0000FF"/>
                  <w:u w:val="single"/>
                </w:rPr>
                <w:t>&lt;th&gt;</w:t>
              </w:r>
            </w:hyperlink>
          </w:p>
        </w:tc>
        <w:tc>
          <w:tcPr>
            <w:tcW w:w="0" w:type="auto"/>
            <w:vAlign w:val="center"/>
            <w:hideMark/>
          </w:tcPr>
          <w:p w:rsidR="00AD7E6B" w:rsidRDefault="00AD7E6B">
            <w:pPr>
              <w:rPr>
                <w:sz w:val="24"/>
                <w:szCs w:val="24"/>
              </w:rPr>
            </w:pPr>
            <w:r>
              <w:t>defines a cell as header of a group of table cells. </w:t>
            </w:r>
          </w:p>
        </w:tc>
      </w:tr>
      <w:tr w:rsidR="00AD7E6B" w:rsidTr="00AD7E6B">
        <w:tc>
          <w:tcPr>
            <w:tcW w:w="0" w:type="auto"/>
            <w:hideMark/>
          </w:tcPr>
          <w:p w:rsidR="00AD7E6B" w:rsidRDefault="000F6F66">
            <w:pPr>
              <w:rPr>
                <w:sz w:val="24"/>
                <w:szCs w:val="24"/>
              </w:rPr>
            </w:pPr>
            <w:hyperlink r:id="rId102" w:history="1">
              <w:r w:rsidR="00AD7E6B">
                <w:rPr>
                  <w:rStyle w:val="HTMLCode"/>
                  <w:rFonts w:ascii="var(--font-code)" w:eastAsiaTheme="minorHAnsi" w:hAnsi="var(--font-code)"/>
                  <w:color w:val="0000FF"/>
                  <w:u w:val="single"/>
                </w:rPr>
                <w:t>&lt;thead&gt;</w:t>
              </w:r>
            </w:hyperlink>
          </w:p>
        </w:tc>
        <w:tc>
          <w:tcPr>
            <w:tcW w:w="0" w:type="auto"/>
            <w:vAlign w:val="center"/>
            <w:hideMark/>
          </w:tcPr>
          <w:p w:rsidR="00AD7E6B" w:rsidRDefault="00AD7E6B">
            <w:pPr>
              <w:rPr>
                <w:sz w:val="24"/>
                <w:szCs w:val="24"/>
              </w:rPr>
            </w:pPr>
            <w:r>
              <w:t>defines a set of rows defining the head of the columns of the table.</w:t>
            </w:r>
          </w:p>
        </w:tc>
      </w:tr>
      <w:tr w:rsidR="00AD7E6B" w:rsidTr="00AD7E6B">
        <w:tc>
          <w:tcPr>
            <w:tcW w:w="0" w:type="auto"/>
            <w:hideMark/>
          </w:tcPr>
          <w:p w:rsidR="00AD7E6B" w:rsidRDefault="000F6F66">
            <w:pPr>
              <w:rPr>
                <w:sz w:val="24"/>
                <w:szCs w:val="24"/>
              </w:rPr>
            </w:pPr>
            <w:hyperlink r:id="rId103" w:history="1">
              <w:r w:rsidR="00AD7E6B">
                <w:rPr>
                  <w:rStyle w:val="HTMLCode"/>
                  <w:rFonts w:ascii="var(--font-code)" w:eastAsiaTheme="minorHAnsi" w:hAnsi="var(--font-code)"/>
                  <w:color w:val="0000FF"/>
                  <w:u w:val="single"/>
                </w:rPr>
                <w:t>&lt;tr&gt;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&lt;tr&gt;</w:t>
            </w:r>
            <w:r>
              <w:t> </w:t>
            </w:r>
            <w:hyperlink r:id="rId104" w:history="1">
              <w:r>
                <w:rPr>
                  <w:rStyle w:val="Hyperlink"/>
                </w:rPr>
                <w:t>HTML</w:t>
              </w:r>
            </w:hyperlink>
            <w:r>
              <w:t> element defines a row of cells in a table. </w:t>
            </w:r>
          </w:p>
        </w:tc>
      </w:tr>
    </w:tbl>
    <w:p w:rsidR="00AD7E6B" w:rsidRDefault="000F6F66" w:rsidP="00AD7E6B">
      <w:pPr>
        <w:pStyle w:val="Heading2"/>
      </w:pPr>
      <w:hyperlink r:id="rId105" w:anchor="forms" w:history="1">
        <w:r w:rsidR="00AD7E6B">
          <w:rPr>
            <w:rStyle w:val="Hyperlink"/>
          </w:rPr>
          <w:t>Forms</w:t>
        </w:r>
      </w:hyperlink>
    </w:p>
    <w:tbl>
      <w:tblPr>
        <w:tblW w:w="10104" w:type="dxa"/>
        <w:tblCellMar>
          <w:top w:w="15" w:type="dxa"/>
          <w:left w:w="15" w:type="dxa"/>
          <w:bottom w:w="15" w:type="dxa"/>
          <w:right w:w="15" w:type="dxa"/>
        </w:tblCellMar>
        <w:tblLook w:val="04A0" w:firstRow="1" w:lastRow="0" w:firstColumn="1" w:lastColumn="0" w:noHBand="0" w:noVBand="1"/>
      </w:tblPr>
      <w:tblGrid>
        <w:gridCol w:w="1205"/>
        <w:gridCol w:w="8899"/>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hideMark/>
          </w:tcPr>
          <w:p w:rsidR="00AD7E6B" w:rsidRDefault="000F6F66">
            <w:pPr>
              <w:rPr>
                <w:sz w:val="24"/>
                <w:szCs w:val="24"/>
              </w:rPr>
            </w:pPr>
            <w:hyperlink r:id="rId106" w:history="1">
              <w:r w:rsidR="00AD7E6B">
                <w:rPr>
                  <w:rStyle w:val="HTMLCode"/>
                  <w:rFonts w:ascii="var(--font-code)" w:eastAsiaTheme="minorHAnsi" w:hAnsi="var(--font-code)"/>
                  <w:color w:val="0000FF"/>
                  <w:u w:val="single"/>
                </w:rPr>
                <w:t>&lt;datalist&gt;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&lt;datalist&gt;</w:t>
            </w:r>
            <w:r>
              <w:t> </w:t>
            </w:r>
            <w:hyperlink r:id="rId107" w:history="1">
              <w:r>
                <w:rPr>
                  <w:rStyle w:val="Hyperlink"/>
                </w:rPr>
                <w:t>HTML</w:t>
              </w:r>
            </w:hyperlink>
            <w:r>
              <w:t> element contains a set of </w:t>
            </w:r>
            <w:r>
              <w:rPr>
                <w:rStyle w:val="HTMLCode"/>
                <w:rFonts w:ascii="var(--font-code)" w:eastAsiaTheme="minorHAnsi" w:hAnsi="var(--font-code)"/>
              </w:rPr>
              <w:t>option</w:t>
            </w:r>
            <w:r>
              <w:t xml:space="preserve"> elements that represent the permissible or </w:t>
            </w:r>
            <w:r>
              <w:lastRenderedPageBreak/>
              <w:t>recommended options available to choose from within other controls.</w:t>
            </w:r>
          </w:p>
        </w:tc>
      </w:tr>
      <w:tr w:rsidR="00AD7E6B" w:rsidTr="00AD7E6B">
        <w:tc>
          <w:tcPr>
            <w:tcW w:w="0" w:type="auto"/>
            <w:hideMark/>
          </w:tcPr>
          <w:p w:rsidR="00AD7E6B" w:rsidRDefault="000F6F66">
            <w:pPr>
              <w:rPr>
                <w:sz w:val="24"/>
                <w:szCs w:val="24"/>
              </w:rPr>
            </w:pPr>
            <w:hyperlink r:id="rId108" w:history="1">
              <w:r w:rsidR="00AD7E6B">
                <w:rPr>
                  <w:rStyle w:val="HTMLCode"/>
                  <w:rFonts w:ascii="var(--font-code)" w:eastAsiaTheme="minorHAnsi" w:hAnsi="var(--font-code)"/>
                  <w:color w:val="0000FF"/>
                  <w:u w:val="single"/>
                </w:rPr>
                <w:t>&lt;fieldset&gt;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&lt;fieldset&gt;</w:t>
            </w:r>
            <w:r>
              <w:t> </w:t>
            </w:r>
            <w:hyperlink r:id="rId109" w:history="1">
              <w:r>
                <w:rPr>
                  <w:rStyle w:val="Hyperlink"/>
                </w:rPr>
                <w:t>HTML</w:t>
              </w:r>
            </w:hyperlink>
            <w:r>
              <w:t> element is used to group several controls as well as labels (</w:t>
            </w:r>
            <w:r>
              <w:rPr>
                <w:rStyle w:val="HTMLCode"/>
                <w:rFonts w:ascii="var(--font-code)" w:eastAsiaTheme="minorHAnsi" w:hAnsi="var(--font-code)"/>
              </w:rPr>
              <w:t>label</w:t>
            </w:r>
            <w:r>
              <w:t>) within a web form.</w:t>
            </w:r>
          </w:p>
        </w:tc>
      </w:tr>
      <w:tr w:rsidR="00AD7E6B" w:rsidTr="00AD7E6B">
        <w:tc>
          <w:tcPr>
            <w:tcW w:w="0" w:type="auto"/>
            <w:hideMark/>
          </w:tcPr>
          <w:p w:rsidR="00AD7E6B" w:rsidRDefault="000F6F66">
            <w:pPr>
              <w:rPr>
                <w:sz w:val="24"/>
                <w:szCs w:val="24"/>
              </w:rPr>
            </w:pPr>
            <w:hyperlink r:id="rId110" w:history="1">
              <w:r w:rsidR="00AD7E6B">
                <w:rPr>
                  <w:rStyle w:val="HTMLCode"/>
                  <w:rFonts w:ascii="var(--font-code)" w:eastAsiaTheme="minorHAnsi" w:hAnsi="var(--font-code)"/>
                  <w:color w:val="0000FF"/>
                  <w:u w:val="single"/>
                </w:rPr>
                <w:t>&lt;label&gt;</w:t>
              </w:r>
            </w:hyperlink>
          </w:p>
        </w:tc>
        <w:tc>
          <w:tcPr>
            <w:tcW w:w="0" w:type="auto"/>
            <w:vAlign w:val="center"/>
            <w:hideMark/>
          </w:tcPr>
          <w:p w:rsidR="00AD7E6B" w:rsidRDefault="00AD7E6B">
            <w:pPr>
              <w:rPr>
                <w:sz w:val="24"/>
                <w:szCs w:val="24"/>
              </w:rPr>
            </w:pPr>
            <w:r>
              <w:t> represents a caption for an item in a user interface.</w:t>
            </w:r>
          </w:p>
        </w:tc>
      </w:tr>
      <w:tr w:rsidR="00AD7E6B" w:rsidTr="00AD7E6B">
        <w:tc>
          <w:tcPr>
            <w:tcW w:w="0" w:type="auto"/>
            <w:hideMark/>
          </w:tcPr>
          <w:p w:rsidR="00AD7E6B" w:rsidRDefault="000F6F66">
            <w:pPr>
              <w:rPr>
                <w:sz w:val="24"/>
                <w:szCs w:val="24"/>
              </w:rPr>
            </w:pPr>
            <w:hyperlink r:id="rId111" w:history="1">
              <w:r w:rsidR="00AD7E6B">
                <w:rPr>
                  <w:rStyle w:val="HTMLCode"/>
                  <w:rFonts w:ascii="var(--font-code)" w:eastAsiaTheme="minorHAnsi" w:hAnsi="var(--font-code)"/>
                  <w:color w:val="0000FF"/>
                  <w:u w:val="single"/>
                </w:rPr>
                <w:t>&lt;legend&gt;</w:t>
              </w:r>
            </w:hyperlink>
          </w:p>
        </w:tc>
        <w:tc>
          <w:tcPr>
            <w:tcW w:w="0" w:type="auto"/>
            <w:vAlign w:val="center"/>
            <w:hideMark/>
          </w:tcPr>
          <w:p w:rsidR="00AD7E6B" w:rsidRDefault="00AD7E6B">
            <w:pPr>
              <w:rPr>
                <w:sz w:val="24"/>
                <w:szCs w:val="24"/>
              </w:rPr>
            </w:pPr>
            <w:r>
              <w:t> represents a caption for the content of its parent </w:t>
            </w:r>
            <w:r>
              <w:rPr>
                <w:rStyle w:val="HTMLCode"/>
                <w:rFonts w:ascii="var(--font-code)" w:eastAsiaTheme="minorHAnsi" w:hAnsi="var(--font-code)"/>
              </w:rPr>
              <w:t>fieldset</w:t>
            </w:r>
            <w:r>
              <w:t>.</w:t>
            </w:r>
          </w:p>
        </w:tc>
      </w:tr>
      <w:tr w:rsidR="00AD7E6B" w:rsidTr="00AD7E6B">
        <w:tc>
          <w:tcPr>
            <w:tcW w:w="0" w:type="auto"/>
            <w:hideMark/>
          </w:tcPr>
          <w:p w:rsidR="00AD7E6B" w:rsidRDefault="000F6F66">
            <w:pPr>
              <w:rPr>
                <w:sz w:val="24"/>
                <w:szCs w:val="24"/>
              </w:rPr>
            </w:pPr>
            <w:hyperlink r:id="rId112" w:history="1">
              <w:r w:rsidR="00AD7E6B">
                <w:rPr>
                  <w:rStyle w:val="HTMLCode"/>
                  <w:rFonts w:ascii="var(--font-code)" w:eastAsiaTheme="minorHAnsi" w:hAnsi="var(--font-code)"/>
                  <w:color w:val="0000FF"/>
                  <w:u w:val="single"/>
                </w:rPr>
                <w:t>&lt;meter&gt;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&lt;meter&gt;</w:t>
            </w:r>
            <w:r>
              <w:t> </w:t>
            </w:r>
            <w:hyperlink r:id="rId113" w:history="1">
              <w:r>
                <w:rPr>
                  <w:rStyle w:val="Hyperlink"/>
                </w:rPr>
                <w:t>HTML</w:t>
              </w:r>
            </w:hyperlink>
            <w:r>
              <w:t> element represents either a scalar value within a known range or a fractional value.</w:t>
            </w:r>
          </w:p>
        </w:tc>
      </w:tr>
      <w:tr w:rsidR="00AD7E6B" w:rsidTr="00AD7E6B">
        <w:tc>
          <w:tcPr>
            <w:tcW w:w="0" w:type="auto"/>
            <w:hideMark/>
          </w:tcPr>
          <w:p w:rsidR="00AD7E6B" w:rsidRDefault="000F6F66">
            <w:pPr>
              <w:rPr>
                <w:sz w:val="24"/>
                <w:szCs w:val="24"/>
              </w:rPr>
            </w:pPr>
            <w:hyperlink r:id="rId114" w:history="1">
              <w:r w:rsidR="00AD7E6B">
                <w:rPr>
                  <w:rStyle w:val="HTMLCode"/>
                  <w:rFonts w:ascii="var(--font-code)" w:eastAsiaTheme="minorHAnsi" w:hAnsi="var(--font-code)"/>
                  <w:color w:val="0000FF"/>
                  <w:u w:val="single"/>
                </w:rPr>
                <w:t>&lt;optgroup&gt;</w:t>
              </w:r>
            </w:hyperlink>
          </w:p>
        </w:tc>
        <w:tc>
          <w:tcPr>
            <w:tcW w:w="0" w:type="auto"/>
            <w:vAlign w:val="center"/>
            <w:hideMark/>
          </w:tcPr>
          <w:p w:rsidR="00AD7E6B" w:rsidRDefault="00AD7E6B">
            <w:pPr>
              <w:rPr>
                <w:sz w:val="24"/>
                <w:szCs w:val="24"/>
              </w:rPr>
            </w:pPr>
            <w:r>
              <w:t> creates a grouping of options within a </w:t>
            </w:r>
            <w:r>
              <w:rPr>
                <w:rStyle w:val="HTMLCode"/>
                <w:rFonts w:ascii="var(--font-code)" w:eastAsiaTheme="minorHAnsi" w:hAnsi="var(--font-code)"/>
              </w:rPr>
              <w:t>select</w:t>
            </w:r>
            <w:r>
              <w:t> element.</w:t>
            </w:r>
          </w:p>
        </w:tc>
      </w:tr>
      <w:tr w:rsidR="00AD7E6B" w:rsidTr="00AD7E6B">
        <w:tc>
          <w:tcPr>
            <w:tcW w:w="0" w:type="auto"/>
            <w:hideMark/>
          </w:tcPr>
          <w:p w:rsidR="00AD7E6B" w:rsidRDefault="000F6F66">
            <w:pPr>
              <w:rPr>
                <w:sz w:val="24"/>
                <w:szCs w:val="24"/>
              </w:rPr>
            </w:pPr>
            <w:hyperlink r:id="rId115" w:history="1">
              <w:r w:rsidR="00AD7E6B">
                <w:rPr>
                  <w:rStyle w:val="HTMLCode"/>
                  <w:rFonts w:ascii="var(--font-code)" w:eastAsiaTheme="minorHAnsi" w:hAnsi="var(--font-code)"/>
                  <w:color w:val="0000FF"/>
                  <w:u w:val="single"/>
                </w:rPr>
                <w:t>&lt;option&gt;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&lt;option&gt;</w:t>
            </w:r>
            <w:r>
              <w:t> </w:t>
            </w:r>
            <w:hyperlink r:id="rId116" w:history="1">
              <w:r>
                <w:rPr>
                  <w:rStyle w:val="Hyperlink"/>
                </w:rPr>
                <w:t>HTML</w:t>
              </w:r>
            </w:hyperlink>
            <w:r>
              <w:t> element is used to define an item contained in a </w:t>
            </w:r>
            <w:r>
              <w:rPr>
                <w:rStyle w:val="HTMLCode"/>
                <w:rFonts w:ascii="var(--font-code)" w:eastAsiaTheme="minorHAnsi" w:hAnsi="var(--font-code)"/>
              </w:rPr>
              <w:t>select</w:t>
            </w:r>
            <w:r>
              <w:t>, an </w:t>
            </w:r>
            <w:r>
              <w:rPr>
                <w:rStyle w:val="HTMLCode"/>
                <w:rFonts w:ascii="var(--font-code)" w:eastAsiaTheme="minorHAnsi" w:hAnsi="var(--font-code)"/>
              </w:rPr>
              <w:t>optgroup</w:t>
            </w:r>
            <w:r>
              <w:t>, or a </w:t>
            </w:r>
            <w:r>
              <w:rPr>
                <w:rStyle w:val="HTMLCode"/>
                <w:rFonts w:ascii="var(--font-code)" w:eastAsiaTheme="minorHAnsi" w:hAnsi="var(--font-code)"/>
              </w:rPr>
              <w:t>datalist</w:t>
            </w:r>
            <w:r>
              <w:t> element. As such, </w:t>
            </w:r>
            <w:r>
              <w:rPr>
                <w:rStyle w:val="HTMLCode"/>
                <w:rFonts w:ascii="var(--font-code)" w:eastAsiaTheme="minorHAnsi" w:hAnsi="var(--font-code)"/>
              </w:rPr>
              <w:t>&lt;option&gt;</w:t>
            </w:r>
            <w:r>
              <w:t> can represent menu items in popups and other lists of items in an HTML document.</w:t>
            </w:r>
          </w:p>
        </w:tc>
      </w:tr>
      <w:tr w:rsidR="00AD7E6B" w:rsidTr="00AD7E6B">
        <w:tc>
          <w:tcPr>
            <w:tcW w:w="0" w:type="auto"/>
            <w:hideMark/>
          </w:tcPr>
          <w:p w:rsidR="00AD7E6B" w:rsidRDefault="000F6F66">
            <w:pPr>
              <w:rPr>
                <w:sz w:val="24"/>
                <w:szCs w:val="24"/>
              </w:rPr>
            </w:pPr>
            <w:hyperlink r:id="rId117" w:history="1">
              <w:r w:rsidR="00AD7E6B">
                <w:rPr>
                  <w:rStyle w:val="HTMLCode"/>
                  <w:rFonts w:ascii="var(--font-code)" w:eastAsiaTheme="minorHAnsi" w:hAnsi="var(--font-code)"/>
                  <w:color w:val="0000FF"/>
                  <w:u w:val="single"/>
                </w:rPr>
                <w:t>&lt;output&gt;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&lt;output&gt;</w:t>
            </w:r>
            <w:r>
              <w:t> </w:t>
            </w:r>
            <w:hyperlink r:id="rId118" w:history="1">
              <w:r>
                <w:rPr>
                  <w:rStyle w:val="Hyperlink"/>
                </w:rPr>
                <w:t>HTML</w:t>
              </w:r>
            </w:hyperlink>
            <w:r>
              <w:t> element is a container element into which a site or app can inject the results of a calculation or the outcome of a user action.</w:t>
            </w:r>
          </w:p>
        </w:tc>
      </w:tr>
      <w:tr w:rsidR="00AD7E6B" w:rsidTr="00AD7E6B">
        <w:tc>
          <w:tcPr>
            <w:tcW w:w="0" w:type="auto"/>
            <w:hideMark/>
          </w:tcPr>
          <w:p w:rsidR="00AD7E6B" w:rsidRDefault="000F6F66">
            <w:pPr>
              <w:rPr>
                <w:sz w:val="24"/>
                <w:szCs w:val="24"/>
              </w:rPr>
            </w:pPr>
            <w:hyperlink r:id="rId119" w:history="1">
              <w:r w:rsidR="00AD7E6B">
                <w:rPr>
                  <w:rStyle w:val="HTMLCode"/>
                  <w:rFonts w:ascii="var(--font-code)" w:eastAsiaTheme="minorHAnsi" w:hAnsi="var(--font-code)"/>
                  <w:color w:val="0000FF"/>
                  <w:u w:val="single"/>
                </w:rPr>
                <w:t>&lt;progress&gt;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&lt;progress&gt;</w:t>
            </w:r>
            <w:r>
              <w:t> </w:t>
            </w:r>
            <w:hyperlink r:id="rId120" w:history="1">
              <w:r>
                <w:rPr>
                  <w:rStyle w:val="Hyperlink"/>
                </w:rPr>
                <w:t>HTML</w:t>
              </w:r>
            </w:hyperlink>
            <w:r>
              <w:t> element displays an indicator showing the completion progress of a task, typically displayed as a progress bar.</w:t>
            </w:r>
          </w:p>
        </w:tc>
      </w:tr>
      <w:tr w:rsidR="00AD7E6B" w:rsidTr="00AD7E6B">
        <w:tc>
          <w:tcPr>
            <w:tcW w:w="0" w:type="auto"/>
            <w:hideMark/>
          </w:tcPr>
          <w:p w:rsidR="00AD7E6B" w:rsidRDefault="000F6F66">
            <w:pPr>
              <w:rPr>
                <w:sz w:val="24"/>
                <w:szCs w:val="24"/>
              </w:rPr>
            </w:pPr>
            <w:hyperlink r:id="rId121" w:history="1">
              <w:r w:rsidR="00AD7E6B">
                <w:rPr>
                  <w:rStyle w:val="HTMLCode"/>
                  <w:rFonts w:ascii="var(--font-code)" w:eastAsiaTheme="minorHAnsi" w:hAnsi="var(--font-code)"/>
                  <w:color w:val="0000FF"/>
                  <w:u w:val="single"/>
                </w:rPr>
                <w:t>&lt;select&gt;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&lt;select&gt;</w:t>
            </w:r>
            <w:r>
              <w:t> </w:t>
            </w:r>
            <w:hyperlink r:id="rId122" w:history="1">
              <w:r>
                <w:rPr>
                  <w:rStyle w:val="Hyperlink"/>
                </w:rPr>
                <w:t>HTML</w:t>
              </w:r>
            </w:hyperlink>
            <w:r>
              <w:t> element represents a control that provides a menu of options.</w:t>
            </w:r>
          </w:p>
        </w:tc>
      </w:tr>
      <w:tr w:rsidR="00AD7E6B" w:rsidTr="00AD7E6B">
        <w:tc>
          <w:tcPr>
            <w:tcW w:w="0" w:type="auto"/>
            <w:hideMark/>
          </w:tcPr>
          <w:p w:rsidR="00AD7E6B" w:rsidRDefault="000F6F66">
            <w:pPr>
              <w:rPr>
                <w:sz w:val="24"/>
                <w:szCs w:val="24"/>
              </w:rPr>
            </w:pPr>
            <w:hyperlink r:id="rId123" w:history="1">
              <w:r w:rsidR="00AD7E6B">
                <w:rPr>
                  <w:rStyle w:val="HTMLCode"/>
                  <w:rFonts w:ascii="var(--font-code)" w:eastAsiaTheme="minorHAnsi" w:hAnsi="var(--font-code)"/>
                  <w:color w:val="0000FF"/>
                  <w:u w:val="single"/>
                </w:rPr>
                <w:t>&lt;textarea&gt;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&lt;textarea&gt;</w:t>
            </w:r>
            <w:r>
              <w:t> </w:t>
            </w:r>
            <w:hyperlink r:id="rId124" w:history="1">
              <w:r>
                <w:rPr>
                  <w:rStyle w:val="Hyperlink"/>
                </w:rPr>
                <w:t>HTML</w:t>
              </w:r>
            </w:hyperlink>
            <w:r>
              <w:t> element represents a multi-line plain-text editing control, useful when you want to allow users to enter a sizeable amount of free-form text, for example a comment on a review or feedback form.</w:t>
            </w:r>
          </w:p>
        </w:tc>
      </w:tr>
      <w:tr w:rsidR="00C36431" w:rsidTr="00AD7E6B">
        <w:tc>
          <w:tcPr>
            <w:tcW w:w="0" w:type="auto"/>
          </w:tcPr>
          <w:p w:rsidR="00C36431" w:rsidRDefault="00C36431">
            <w:r>
              <w:t>Attributes</w:t>
            </w:r>
          </w:p>
        </w:tc>
        <w:tc>
          <w:tcPr>
            <w:tcW w:w="0" w:type="auto"/>
            <w:vAlign w:val="center"/>
          </w:tcPr>
          <w:p w:rsidR="00C36431" w:rsidRDefault="00C36431">
            <w:r>
              <w:rPr>
                <w:rFonts w:ascii="Segoe UI" w:hAnsi="Segoe UI" w:cs="Segoe UI"/>
                <w:b/>
                <w:bCs/>
                <w:color w:val="FFFFFF"/>
                <w:shd w:val="clear" w:color="auto" w:fill="343434"/>
              </w:rPr>
              <w:t>Description</w:t>
            </w:r>
          </w:p>
        </w:tc>
      </w:tr>
      <w:tr w:rsidR="00C36431" w:rsidTr="00AD7E6B">
        <w:tc>
          <w:tcPr>
            <w:tcW w:w="0" w:type="auto"/>
          </w:tcPr>
          <w:p w:rsidR="00C36431" w:rsidRDefault="00C36431">
            <w:r>
              <w:t>accept</w:t>
            </w:r>
          </w:p>
        </w:tc>
        <w:tc>
          <w:tcPr>
            <w:tcW w:w="0" w:type="auto"/>
            <w:vAlign w:val="center"/>
          </w:tcPr>
          <w:p w:rsidR="00C36431" w:rsidRDefault="00C36431">
            <w:r>
              <w:rPr>
                <w:rFonts w:ascii="Segoe UI" w:hAnsi="Segoe UI" w:cs="Segoe UI"/>
                <w:color w:val="FFFFFF"/>
                <w:shd w:val="clear" w:color="auto" w:fill="343434"/>
              </w:rPr>
              <w:t>List of types the server accepts, typically a file type.</w:t>
            </w:r>
          </w:p>
        </w:tc>
      </w:tr>
      <w:tr w:rsidR="00C36431" w:rsidTr="00AD7E6B">
        <w:tc>
          <w:tcPr>
            <w:tcW w:w="0" w:type="auto"/>
          </w:tcPr>
          <w:p w:rsidR="00C36431" w:rsidRDefault="00C36431">
            <w:r>
              <w:t>auto complete</w:t>
            </w:r>
          </w:p>
        </w:tc>
        <w:tc>
          <w:tcPr>
            <w:tcW w:w="0" w:type="auto"/>
            <w:vAlign w:val="center"/>
          </w:tcPr>
          <w:p w:rsidR="00C36431" w:rsidRDefault="00C36431">
            <w:pPr>
              <w:rPr>
                <w:rFonts w:ascii="Segoe UI" w:hAnsi="Segoe UI" w:cs="Segoe UI"/>
                <w:color w:val="FFFFFF"/>
                <w:shd w:val="clear" w:color="auto" w:fill="343434"/>
              </w:rPr>
            </w:pPr>
            <w:r>
              <w:rPr>
                <w:rFonts w:ascii="Segoe UI" w:hAnsi="Segoe UI" w:cs="Segoe UI"/>
                <w:color w:val="FFFFFF"/>
                <w:shd w:val="clear" w:color="auto" w:fill="1B1B1B"/>
              </w:rPr>
              <w:t>ndicates whether controls in this form can by default have their values automatically completed by the browser.</w:t>
            </w:r>
          </w:p>
        </w:tc>
      </w:tr>
      <w:tr w:rsidR="00C36431" w:rsidTr="00AD7E6B">
        <w:tc>
          <w:tcPr>
            <w:tcW w:w="0" w:type="auto"/>
          </w:tcPr>
          <w:p w:rsidR="00C36431" w:rsidRDefault="00C36431">
            <w:r>
              <w:t>capture</w:t>
            </w:r>
          </w:p>
        </w:tc>
        <w:tc>
          <w:tcPr>
            <w:tcW w:w="0" w:type="auto"/>
            <w:vAlign w:val="center"/>
          </w:tcPr>
          <w:p w:rsidR="00C36431" w:rsidRDefault="00C36431">
            <w:pPr>
              <w:rPr>
                <w:rFonts w:ascii="Segoe UI" w:hAnsi="Segoe UI" w:cs="Segoe UI"/>
                <w:color w:val="FFFFFF"/>
                <w:shd w:val="clear" w:color="auto" w:fill="1B1B1B"/>
              </w:rPr>
            </w:pPr>
            <w:r>
              <w:rPr>
                <w:rFonts w:ascii="Segoe UI" w:hAnsi="Segoe UI" w:cs="Segoe UI"/>
                <w:color w:val="FFFFFF"/>
                <w:shd w:val="clear" w:color="auto" w:fill="343434"/>
              </w:rPr>
              <w:t>From the </w:t>
            </w:r>
            <w:hyperlink r:id="rId125" w:anchor="the-capture-attribute" w:tgtFrame="_blank" w:history="1">
              <w:r>
                <w:rPr>
                  <w:rStyle w:val="Hyperlink"/>
                  <w:rFonts w:ascii="Segoe UI" w:hAnsi="Segoe UI" w:cs="Segoe UI"/>
                </w:rPr>
                <w:t>Media Capture specification</w:t>
              </w:r>
            </w:hyperlink>
            <w:r>
              <w:rPr>
                <w:rFonts w:ascii="Segoe UI" w:hAnsi="Segoe UI" w:cs="Segoe UI"/>
                <w:color w:val="FFFFFF"/>
                <w:shd w:val="clear" w:color="auto" w:fill="343434"/>
              </w:rPr>
              <w:t>, specifies a new file can be captured.</w:t>
            </w:r>
          </w:p>
        </w:tc>
      </w:tr>
      <w:tr w:rsidR="00C36431" w:rsidTr="00AD7E6B">
        <w:tc>
          <w:tcPr>
            <w:tcW w:w="0" w:type="auto"/>
          </w:tcPr>
          <w:p w:rsidR="00C36431" w:rsidRDefault="00C36431">
            <w:r>
              <w:t>disable</w:t>
            </w:r>
          </w:p>
        </w:tc>
        <w:tc>
          <w:tcPr>
            <w:tcW w:w="0" w:type="auto"/>
            <w:vAlign w:val="center"/>
          </w:tcPr>
          <w:p w:rsidR="00C36431" w:rsidRDefault="00C36431">
            <w:pPr>
              <w:rPr>
                <w:rFonts w:ascii="Segoe UI" w:hAnsi="Segoe UI" w:cs="Segoe UI"/>
                <w:color w:val="FFFFFF"/>
                <w:shd w:val="clear" w:color="auto" w:fill="1B1B1B"/>
              </w:rPr>
            </w:pPr>
            <w:r>
              <w:rPr>
                <w:rFonts w:ascii="Segoe UI" w:hAnsi="Segoe UI" w:cs="Segoe UI"/>
                <w:color w:val="FFFFFF"/>
                <w:shd w:val="clear" w:color="auto" w:fill="343434"/>
              </w:rPr>
              <w:t>Indicates whether the user can interact with the element.</w:t>
            </w:r>
          </w:p>
        </w:tc>
      </w:tr>
      <w:tr w:rsidR="00C36431" w:rsidTr="00AD7E6B">
        <w:tc>
          <w:tcPr>
            <w:tcW w:w="0" w:type="auto"/>
          </w:tcPr>
          <w:p w:rsidR="00C36431" w:rsidRDefault="00C36431">
            <w:r>
              <w:t>ecntype</w:t>
            </w:r>
          </w:p>
        </w:tc>
        <w:tc>
          <w:tcPr>
            <w:tcW w:w="0" w:type="auto"/>
            <w:vAlign w:val="center"/>
          </w:tcPr>
          <w:p w:rsidR="00C36431" w:rsidRDefault="00C36431">
            <w:pPr>
              <w:rPr>
                <w:rFonts w:ascii="Segoe UI" w:hAnsi="Segoe UI" w:cs="Segoe UI"/>
                <w:color w:val="FFFFFF"/>
                <w:shd w:val="clear" w:color="auto" w:fill="1B1B1B"/>
              </w:rPr>
            </w:pPr>
            <w:r>
              <w:rPr>
                <w:rFonts w:ascii="Segoe UI" w:hAnsi="Segoe UI" w:cs="Segoe UI"/>
                <w:color w:val="FFFFFF"/>
                <w:shd w:val="clear" w:color="auto" w:fill="1B1B1B"/>
              </w:rPr>
              <w:t>Defines the content type of the form data when the </w:t>
            </w:r>
            <w:r>
              <w:rPr>
                <w:rStyle w:val="HTMLCode"/>
                <w:rFonts w:ascii="var(--font-code)" w:eastAsiaTheme="minorHAnsi" w:hAnsi="var(--font-code)"/>
                <w:color w:val="FFFFFF"/>
              </w:rPr>
              <w:t>method</w:t>
            </w:r>
            <w:r>
              <w:rPr>
                <w:rFonts w:ascii="Segoe UI" w:hAnsi="Segoe UI" w:cs="Segoe UI"/>
                <w:color w:val="FFFFFF"/>
                <w:shd w:val="clear" w:color="auto" w:fill="1B1B1B"/>
              </w:rPr>
              <w:t> is POST.</w:t>
            </w:r>
          </w:p>
        </w:tc>
      </w:tr>
      <w:tr w:rsidR="00C36431" w:rsidTr="00AD7E6B">
        <w:tc>
          <w:tcPr>
            <w:tcW w:w="0" w:type="auto"/>
          </w:tcPr>
          <w:p w:rsidR="00C36431" w:rsidRDefault="00C36431">
            <w:r>
              <w:t>for</w:t>
            </w:r>
          </w:p>
        </w:tc>
        <w:tc>
          <w:tcPr>
            <w:tcW w:w="0" w:type="auto"/>
            <w:vAlign w:val="center"/>
          </w:tcPr>
          <w:p w:rsidR="00C36431" w:rsidRDefault="00C36431">
            <w:pPr>
              <w:rPr>
                <w:rFonts w:ascii="Segoe UI" w:hAnsi="Segoe UI" w:cs="Segoe UI"/>
                <w:color w:val="FFFFFF"/>
                <w:shd w:val="clear" w:color="auto" w:fill="1B1B1B"/>
              </w:rPr>
            </w:pPr>
            <w:r>
              <w:rPr>
                <w:rFonts w:ascii="Segoe UI" w:hAnsi="Segoe UI" w:cs="Segoe UI"/>
                <w:color w:val="FFFFFF"/>
                <w:shd w:val="clear" w:color="auto" w:fill="1B1B1B"/>
              </w:rPr>
              <w:t>Describes elements which belongs to this one.</w:t>
            </w:r>
          </w:p>
        </w:tc>
      </w:tr>
      <w:tr w:rsidR="00C36431" w:rsidTr="00AD7E6B">
        <w:tc>
          <w:tcPr>
            <w:tcW w:w="0" w:type="auto"/>
          </w:tcPr>
          <w:p w:rsidR="00C36431" w:rsidRDefault="00814131">
            <w:r>
              <w:t>list</w:t>
            </w:r>
          </w:p>
        </w:tc>
        <w:tc>
          <w:tcPr>
            <w:tcW w:w="0" w:type="auto"/>
            <w:vAlign w:val="center"/>
          </w:tcPr>
          <w:p w:rsidR="00C36431" w:rsidRDefault="00814131">
            <w:pPr>
              <w:rPr>
                <w:rFonts w:ascii="Segoe UI" w:hAnsi="Segoe UI" w:cs="Segoe UI"/>
                <w:color w:val="FFFFFF"/>
                <w:shd w:val="clear" w:color="auto" w:fill="1B1B1B"/>
              </w:rPr>
            </w:pPr>
            <w:r w:rsidRPr="00814131">
              <w:rPr>
                <w:rFonts w:ascii="Segoe UI" w:hAnsi="Segoe UI" w:cs="Segoe UI"/>
                <w:color w:val="FFFFFF"/>
                <w:shd w:val="clear" w:color="auto" w:fill="1B1B1B"/>
              </w:rPr>
              <w:t>Identifies a list of pre-defined options to suggest to the user.</w:t>
            </w:r>
          </w:p>
        </w:tc>
      </w:tr>
      <w:tr w:rsidR="00C36431" w:rsidTr="00AD7E6B">
        <w:tc>
          <w:tcPr>
            <w:tcW w:w="0" w:type="auto"/>
          </w:tcPr>
          <w:p w:rsidR="00C36431" w:rsidRDefault="00814131">
            <w:r>
              <w:t>max</w:t>
            </w:r>
          </w:p>
        </w:tc>
        <w:tc>
          <w:tcPr>
            <w:tcW w:w="0" w:type="auto"/>
            <w:vAlign w:val="center"/>
          </w:tcPr>
          <w:p w:rsidR="00C36431" w:rsidRDefault="00814131">
            <w:pPr>
              <w:rPr>
                <w:rFonts w:ascii="Segoe UI" w:hAnsi="Segoe UI" w:cs="Segoe UI"/>
                <w:color w:val="FFFFFF"/>
                <w:shd w:val="clear" w:color="auto" w:fill="1B1B1B"/>
              </w:rPr>
            </w:pPr>
            <w:r>
              <w:rPr>
                <w:rFonts w:ascii="Segoe UI" w:hAnsi="Segoe UI" w:cs="Segoe UI"/>
                <w:color w:val="FFFFFF"/>
                <w:shd w:val="clear" w:color="auto" w:fill="1B1B1B"/>
              </w:rPr>
              <w:t>Indicates the maximum value allowed.</w:t>
            </w:r>
          </w:p>
        </w:tc>
      </w:tr>
      <w:tr w:rsidR="00C36431" w:rsidTr="00814131">
        <w:trPr>
          <w:trHeight w:val="692"/>
        </w:trPr>
        <w:tc>
          <w:tcPr>
            <w:tcW w:w="0" w:type="auto"/>
          </w:tcPr>
          <w:p w:rsidR="00C36431" w:rsidRDefault="00814131">
            <w:r>
              <w:t>maxlength</w:t>
            </w:r>
          </w:p>
        </w:tc>
        <w:tc>
          <w:tcPr>
            <w:tcW w:w="0" w:type="auto"/>
            <w:vAlign w:val="center"/>
          </w:tcPr>
          <w:p w:rsidR="00C36431" w:rsidRDefault="00814131">
            <w:pPr>
              <w:rPr>
                <w:rFonts w:ascii="Segoe UI" w:hAnsi="Segoe UI" w:cs="Segoe UI"/>
                <w:color w:val="FFFFFF"/>
                <w:shd w:val="clear" w:color="auto" w:fill="1B1B1B"/>
              </w:rPr>
            </w:pPr>
            <w:r>
              <w:rPr>
                <w:rFonts w:ascii="Segoe UI" w:hAnsi="Segoe UI" w:cs="Segoe UI"/>
                <w:color w:val="FFFFFF"/>
                <w:shd w:val="clear" w:color="auto" w:fill="343434"/>
              </w:rPr>
              <w:t>Defines the maximum number of characters allowed in the element.</w:t>
            </w:r>
          </w:p>
        </w:tc>
      </w:tr>
      <w:tr w:rsidR="00814131" w:rsidTr="00AD7E6B">
        <w:tc>
          <w:tcPr>
            <w:tcW w:w="0" w:type="auto"/>
          </w:tcPr>
          <w:p w:rsidR="00814131" w:rsidRDefault="00814131">
            <w:r>
              <w:t>method</w:t>
            </w:r>
          </w:p>
        </w:tc>
        <w:tc>
          <w:tcPr>
            <w:tcW w:w="0" w:type="auto"/>
            <w:vAlign w:val="center"/>
          </w:tcPr>
          <w:p w:rsidR="00814131" w:rsidRPr="00814131" w:rsidRDefault="00814131">
            <w:pPr>
              <w:rPr>
                <w:rFonts w:ascii="Segoe UI" w:hAnsi="Segoe UI" w:cs="Segoe UI"/>
                <w:shd w:val="clear" w:color="auto" w:fill="1B1B1B"/>
              </w:rPr>
            </w:pPr>
            <w:r>
              <w:rPr>
                <w:rFonts w:ascii="Segoe UI" w:hAnsi="Segoe UI" w:cs="Segoe UI"/>
                <w:color w:val="FFFFFF"/>
                <w:shd w:val="clear" w:color="auto" w:fill="1B1B1B"/>
              </w:rPr>
              <w:t>Defines which </w:t>
            </w:r>
            <w:hyperlink r:id="rId126" w:history="1">
              <w:r w:rsidRPr="00814131">
                <w:rPr>
                  <w:color w:val="FFFFFF"/>
                </w:rPr>
                <w:t>HTTP</w:t>
              </w:r>
            </w:hyperlink>
            <w:r>
              <w:rPr>
                <w:rFonts w:ascii="Segoe UI" w:hAnsi="Segoe UI" w:cs="Segoe UI"/>
                <w:color w:val="FFFFFF"/>
                <w:shd w:val="clear" w:color="auto" w:fill="1B1B1B"/>
              </w:rPr>
              <w:t> method to use when submitting the form. Can be </w:t>
            </w:r>
            <w:r w:rsidRPr="00814131">
              <w:rPr>
                <w:rFonts w:ascii="Segoe UI" w:hAnsi="Segoe UI" w:cs="Segoe UI"/>
                <w:shd w:val="clear" w:color="auto" w:fill="1B1B1B"/>
              </w:rPr>
              <w:t>GE</w:t>
            </w:r>
          </w:p>
          <w:p w:rsidR="00814131" w:rsidRDefault="00814131">
            <w:pPr>
              <w:rPr>
                <w:rFonts w:ascii="Segoe UI" w:hAnsi="Segoe UI" w:cs="Segoe UI"/>
                <w:color w:val="FFFFFF"/>
                <w:shd w:val="clear" w:color="auto" w:fill="343434"/>
              </w:rPr>
            </w:pPr>
            <w:r w:rsidRPr="00814131">
              <w:rPr>
                <w:rFonts w:ascii="Segoe UI" w:hAnsi="Segoe UI" w:cs="Segoe UI"/>
                <w:shd w:val="clear" w:color="auto" w:fill="1B1B1B"/>
              </w:rPr>
              <w:t>T</w:t>
            </w:r>
            <w:r>
              <w:rPr>
                <w:rFonts w:ascii="Segoe UI" w:hAnsi="Segoe UI" w:cs="Segoe UI"/>
                <w:color w:val="FFFFFF"/>
                <w:shd w:val="clear" w:color="auto" w:fill="1B1B1B"/>
              </w:rPr>
              <w:t> (default) or </w:t>
            </w:r>
            <w:r w:rsidRPr="00814131">
              <w:rPr>
                <w:rFonts w:ascii="Segoe UI" w:hAnsi="Segoe UI" w:cs="Segoe UI"/>
                <w:shd w:val="clear" w:color="auto" w:fill="1B1B1B"/>
              </w:rPr>
              <w:t>POST</w:t>
            </w:r>
            <w:r>
              <w:rPr>
                <w:rFonts w:ascii="Segoe UI" w:hAnsi="Segoe UI" w:cs="Segoe UI"/>
                <w:color w:val="FFFFFF"/>
                <w:shd w:val="clear" w:color="auto" w:fill="1B1B1B"/>
              </w:rPr>
              <w:t>.</w:t>
            </w:r>
          </w:p>
        </w:tc>
      </w:tr>
      <w:tr w:rsidR="00814131" w:rsidTr="00AD7E6B">
        <w:tc>
          <w:tcPr>
            <w:tcW w:w="0" w:type="auto"/>
          </w:tcPr>
          <w:p w:rsidR="00814131" w:rsidRDefault="00814131">
            <w:r>
              <w:t>multiple</w:t>
            </w:r>
          </w:p>
        </w:tc>
        <w:tc>
          <w:tcPr>
            <w:tcW w:w="0" w:type="auto"/>
            <w:vAlign w:val="center"/>
          </w:tcPr>
          <w:p w:rsidR="00814131" w:rsidRDefault="00814131">
            <w:pPr>
              <w:rPr>
                <w:rFonts w:ascii="Segoe UI" w:hAnsi="Segoe UI" w:cs="Segoe UI"/>
                <w:color w:val="FFFFFF"/>
                <w:shd w:val="clear" w:color="auto" w:fill="343434"/>
              </w:rPr>
            </w:pPr>
            <w:r>
              <w:rPr>
                <w:rFonts w:ascii="Segoe UI" w:hAnsi="Segoe UI" w:cs="Segoe UI"/>
                <w:color w:val="FFFFFF"/>
                <w:shd w:val="clear" w:color="auto" w:fill="1B1B1B"/>
              </w:rPr>
              <w:t>indicates whether multiple values can be entered in an input of the type </w:t>
            </w:r>
            <w:r>
              <w:rPr>
                <w:rStyle w:val="HTMLCode"/>
                <w:rFonts w:ascii="var(--font-code)" w:eastAsiaTheme="minorHAnsi" w:hAnsi="var(--font-code)"/>
                <w:color w:val="FFFFFF"/>
              </w:rPr>
              <w:t>email</w:t>
            </w:r>
            <w:r>
              <w:rPr>
                <w:rFonts w:ascii="Segoe UI" w:hAnsi="Segoe UI" w:cs="Segoe UI"/>
                <w:color w:val="FFFFFF"/>
                <w:shd w:val="clear" w:color="auto" w:fill="1B1B1B"/>
              </w:rPr>
              <w:t> or </w:t>
            </w:r>
            <w:r>
              <w:rPr>
                <w:rStyle w:val="HTMLCode"/>
                <w:rFonts w:ascii="var(--font-code)" w:eastAsiaTheme="minorHAnsi" w:hAnsi="var(--font-code)"/>
                <w:color w:val="FFFFFF"/>
              </w:rPr>
              <w:t>file</w:t>
            </w:r>
            <w:r>
              <w:rPr>
                <w:rFonts w:ascii="Segoe UI" w:hAnsi="Segoe UI" w:cs="Segoe UI"/>
                <w:color w:val="FFFFFF"/>
                <w:shd w:val="clear" w:color="auto" w:fill="1B1B1B"/>
              </w:rPr>
              <w:t>.</w:t>
            </w:r>
          </w:p>
        </w:tc>
      </w:tr>
      <w:tr w:rsidR="00814131" w:rsidTr="00AD7E6B">
        <w:tc>
          <w:tcPr>
            <w:tcW w:w="0" w:type="auto"/>
          </w:tcPr>
          <w:p w:rsidR="00814131" w:rsidRDefault="00814131">
            <w:r>
              <w:t>pattern</w:t>
            </w:r>
          </w:p>
        </w:tc>
        <w:tc>
          <w:tcPr>
            <w:tcW w:w="0" w:type="auto"/>
            <w:vAlign w:val="center"/>
          </w:tcPr>
          <w:p w:rsidR="00814131" w:rsidRPr="00814131" w:rsidRDefault="00814131">
            <w:pPr>
              <w:rPr>
                <w:rFonts w:ascii="Segoe UI" w:hAnsi="Segoe UI" w:cs="Segoe UI"/>
                <w:color w:val="FFFFFF"/>
                <w:shd w:val="clear" w:color="auto" w:fill="1B1B1B"/>
              </w:rPr>
            </w:pPr>
            <w:r w:rsidRPr="00814131">
              <w:rPr>
                <w:rFonts w:ascii="Segoe UI" w:hAnsi="Segoe UI" w:cs="Segoe UI"/>
                <w:color w:val="FFFFFF"/>
                <w:shd w:val="clear" w:color="auto" w:fill="1B1B1B"/>
              </w:rPr>
              <w:t>Defines a regular expression which the element's value will be validated against.</w:t>
            </w:r>
          </w:p>
        </w:tc>
      </w:tr>
      <w:tr w:rsidR="0083191D" w:rsidTr="00AD7E6B">
        <w:tc>
          <w:tcPr>
            <w:tcW w:w="0" w:type="auto"/>
          </w:tcPr>
          <w:p w:rsidR="0083191D" w:rsidRDefault="0083191D">
            <w:hyperlink r:id="rId127" w:anchor="attr-novalidate" w:history="1">
              <w:r>
                <w:rPr>
                  <w:rStyle w:val="Hyperlink"/>
                  <w:rFonts w:ascii="Consolas" w:hAnsi="Consolas"/>
                  <w:sz w:val="20"/>
                </w:rPr>
                <w:t>novalidate</w:t>
              </w:r>
            </w:hyperlink>
          </w:p>
        </w:tc>
        <w:tc>
          <w:tcPr>
            <w:tcW w:w="0" w:type="auto"/>
            <w:vAlign w:val="center"/>
          </w:tcPr>
          <w:p w:rsidR="0083191D" w:rsidRPr="00814131" w:rsidRDefault="0083191D">
            <w:pPr>
              <w:rPr>
                <w:rFonts w:ascii="Segoe UI" w:hAnsi="Segoe UI" w:cs="Segoe UI"/>
                <w:color w:val="FFFFFF"/>
                <w:shd w:val="clear" w:color="auto" w:fill="1B1B1B"/>
              </w:rPr>
            </w:pPr>
            <w:r>
              <w:rPr>
                <w:rFonts w:ascii="Segoe UI" w:hAnsi="Segoe UI" w:cs="Segoe UI"/>
                <w:color w:val="FFFFFF"/>
                <w:shd w:val="clear" w:color="auto" w:fill="343434"/>
              </w:rPr>
              <w:t>This attribute indicates that the form shouldn't be validated when submitted.</w:t>
            </w:r>
          </w:p>
        </w:tc>
      </w:tr>
      <w:tr w:rsidR="0083191D" w:rsidTr="00AD7E6B">
        <w:tc>
          <w:tcPr>
            <w:tcW w:w="0" w:type="auto"/>
          </w:tcPr>
          <w:p w:rsidR="0083191D" w:rsidRDefault="00337822">
            <w:hyperlink r:id="rId128" w:history="1">
              <w:r>
                <w:rPr>
                  <w:rStyle w:val="Hyperlink"/>
                  <w:rFonts w:ascii="Consolas" w:hAnsi="Consolas"/>
                  <w:sz w:val="20"/>
                </w:rPr>
                <w:t>readonly</w:t>
              </w:r>
            </w:hyperlink>
          </w:p>
        </w:tc>
        <w:tc>
          <w:tcPr>
            <w:tcW w:w="0" w:type="auto"/>
            <w:vAlign w:val="center"/>
          </w:tcPr>
          <w:p w:rsidR="0083191D" w:rsidRPr="00814131" w:rsidRDefault="00337822">
            <w:pPr>
              <w:rPr>
                <w:rFonts w:ascii="Segoe UI" w:hAnsi="Segoe UI" w:cs="Segoe UI"/>
                <w:color w:val="FFFFFF"/>
                <w:shd w:val="clear" w:color="auto" w:fill="1B1B1B"/>
              </w:rPr>
            </w:pPr>
            <w:r>
              <w:rPr>
                <w:rFonts w:ascii="Segoe UI" w:hAnsi="Segoe UI" w:cs="Segoe UI"/>
                <w:color w:val="FFFFFF"/>
                <w:shd w:val="clear" w:color="auto" w:fill="343434"/>
              </w:rPr>
              <w:t>Indicates whether the element can be edited.</w:t>
            </w:r>
          </w:p>
        </w:tc>
      </w:tr>
      <w:tr w:rsidR="0083191D" w:rsidTr="00AD7E6B">
        <w:tc>
          <w:tcPr>
            <w:tcW w:w="0" w:type="auto"/>
          </w:tcPr>
          <w:p w:rsidR="0083191D" w:rsidRDefault="00337822">
            <w:r>
              <w:t>rel</w:t>
            </w:r>
          </w:p>
        </w:tc>
        <w:tc>
          <w:tcPr>
            <w:tcW w:w="0" w:type="auto"/>
            <w:vAlign w:val="center"/>
          </w:tcPr>
          <w:p w:rsidR="0083191D" w:rsidRPr="00814131" w:rsidRDefault="00337822">
            <w:pPr>
              <w:rPr>
                <w:rFonts w:ascii="Segoe UI" w:hAnsi="Segoe UI" w:cs="Segoe UI"/>
                <w:color w:val="FFFFFF"/>
                <w:shd w:val="clear" w:color="auto" w:fill="1B1B1B"/>
              </w:rPr>
            </w:pPr>
            <w:r>
              <w:rPr>
                <w:rFonts w:ascii="Segoe UI" w:hAnsi="Segoe UI" w:cs="Segoe UI"/>
                <w:color w:val="FFFFFF"/>
                <w:shd w:val="clear" w:color="auto" w:fill="343434"/>
              </w:rPr>
              <w:t>Indicates whether the element can be edited.</w:t>
            </w:r>
          </w:p>
        </w:tc>
      </w:tr>
      <w:tr w:rsidR="00814131" w:rsidTr="00AD7E6B">
        <w:tc>
          <w:tcPr>
            <w:tcW w:w="0" w:type="auto"/>
          </w:tcPr>
          <w:p w:rsidR="00814131" w:rsidRDefault="00337822">
            <w:hyperlink r:id="rId129" w:history="1">
              <w:r>
                <w:rPr>
                  <w:rStyle w:val="Hyperlink"/>
                  <w:rFonts w:ascii="Consolas" w:hAnsi="Consolas"/>
                  <w:sz w:val="20"/>
                </w:rPr>
                <w:t>required</w:t>
              </w:r>
            </w:hyperlink>
          </w:p>
        </w:tc>
        <w:tc>
          <w:tcPr>
            <w:tcW w:w="0" w:type="auto"/>
            <w:vAlign w:val="center"/>
          </w:tcPr>
          <w:p w:rsidR="00814131" w:rsidRDefault="00337822">
            <w:pPr>
              <w:rPr>
                <w:rFonts w:ascii="Segoe UI" w:hAnsi="Segoe UI" w:cs="Segoe UI"/>
                <w:color w:val="FFFFFF"/>
                <w:shd w:val="clear" w:color="auto" w:fill="343434"/>
              </w:rPr>
            </w:pPr>
            <w:r>
              <w:rPr>
                <w:rFonts w:ascii="Segoe UI" w:hAnsi="Segoe UI" w:cs="Segoe UI"/>
                <w:color w:val="FFFFFF"/>
                <w:shd w:val="clear" w:color="auto" w:fill="1B1B1B"/>
              </w:rPr>
              <w:t>ndicates whether this element is required to fill out or not.</w:t>
            </w:r>
          </w:p>
        </w:tc>
      </w:tr>
      <w:tr w:rsidR="00337822" w:rsidTr="00AD7E6B">
        <w:tc>
          <w:tcPr>
            <w:tcW w:w="0" w:type="auto"/>
          </w:tcPr>
          <w:p w:rsidR="00337822" w:rsidRDefault="00644564" w:rsidP="00337822">
            <w:pPr>
              <w:jc w:val="center"/>
            </w:pPr>
            <w:hyperlink r:id="rId130" w:anchor="attr-rows" w:history="1">
              <w:r>
                <w:rPr>
                  <w:rStyle w:val="Hyperlink"/>
                  <w:rFonts w:ascii="Consolas" w:hAnsi="Consolas"/>
                  <w:sz w:val="20"/>
                </w:rPr>
                <w:t>rows</w:t>
              </w:r>
            </w:hyperlink>
          </w:p>
        </w:tc>
        <w:tc>
          <w:tcPr>
            <w:tcW w:w="0" w:type="auto"/>
            <w:vAlign w:val="center"/>
          </w:tcPr>
          <w:p w:rsidR="00337822" w:rsidRDefault="00644564">
            <w:pPr>
              <w:rPr>
                <w:rFonts w:ascii="Segoe UI" w:hAnsi="Segoe UI" w:cs="Segoe UI"/>
                <w:color w:val="FFFFFF"/>
                <w:shd w:val="clear" w:color="auto" w:fill="1B1B1B"/>
              </w:rPr>
            </w:pPr>
            <w:r>
              <w:rPr>
                <w:rFonts w:ascii="Segoe UI" w:hAnsi="Segoe UI" w:cs="Segoe UI"/>
                <w:color w:val="FFFFFF"/>
                <w:shd w:val="clear" w:color="auto" w:fill="343434"/>
              </w:rPr>
              <w:t>Defines the number of rows in a text area.</w:t>
            </w:r>
          </w:p>
        </w:tc>
      </w:tr>
      <w:tr w:rsidR="00337822" w:rsidTr="00AD7E6B">
        <w:tc>
          <w:tcPr>
            <w:tcW w:w="0" w:type="auto"/>
          </w:tcPr>
          <w:p w:rsidR="00337822" w:rsidRDefault="007E622C">
            <w:hyperlink r:id="rId131" w:anchor="attr-selected" w:history="1">
              <w:r>
                <w:rPr>
                  <w:rStyle w:val="Hyperlink"/>
                  <w:rFonts w:ascii="Consolas" w:hAnsi="Consolas"/>
                  <w:sz w:val="20"/>
                </w:rPr>
                <w:t>selected</w:t>
              </w:r>
            </w:hyperlink>
          </w:p>
        </w:tc>
        <w:tc>
          <w:tcPr>
            <w:tcW w:w="0" w:type="auto"/>
            <w:vAlign w:val="center"/>
          </w:tcPr>
          <w:p w:rsidR="00337822" w:rsidRDefault="007E622C">
            <w:pPr>
              <w:rPr>
                <w:rFonts w:ascii="Segoe UI" w:hAnsi="Segoe UI" w:cs="Segoe UI"/>
                <w:color w:val="FFFFFF"/>
                <w:shd w:val="clear" w:color="auto" w:fill="1B1B1B"/>
              </w:rPr>
            </w:pPr>
            <w:r>
              <w:rPr>
                <w:rFonts w:ascii="Segoe UI" w:hAnsi="Segoe UI" w:cs="Segoe UI"/>
                <w:color w:val="FFFFFF"/>
                <w:shd w:val="clear" w:color="auto" w:fill="1B1B1B"/>
              </w:rPr>
              <w:t>Defines a value which will be selected on page load.</w:t>
            </w:r>
          </w:p>
        </w:tc>
      </w:tr>
      <w:tr w:rsidR="00337822" w:rsidTr="00AD7E6B">
        <w:tc>
          <w:tcPr>
            <w:tcW w:w="0" w:type="auto"/>
          </w:tcPr>
          <w:p w:rsidR="00337822" w:rsidRDefault="007E622C">
            <w:r>
              <w:t>size</w:t>
            </w:r>
          </w:p>
        </w:tc>
        <w:tc>
          <w:tcPr>
            <w:tcW w:w="0" w:type="auto"/>
            <w:vAlign w:val="center"/>
          </w:tcPr>
          <w:p w:rsidR="00337822" w:rsidRDefault="007E622C">
            <w:pPr>
              <w:rPr>
                <w:rFonts w:ascii="Segoe UI" w:hAnsi="Segoe UI" w:cs="Segoe UI"/>
                <w:color w:val="FFFFFF"/>
                <w:shd w:val="clear" w:color="auto" w:fill="1B1B1B"/>
              </w:rPr>
            </w:pPr>
            <w:r>
              <w:rPr>
                <w:rFonts w:ascii="Segoe UI" w:hAnsi="Segoe UI" w:cs="Segoe UI"/>
                <w:color w:val="FFFFFF"/>
                <w:shd w:val="clear" w:color="auto" w:fill="1B1B1B"/>
              </w:rPr>
              <w:t>Defines the width of the element (in pixels). If the element's </w:t>
            </w:r>
            <w:r>
              <w:rPr>
                <w:rStyle w:val="HTMLCode"/>
                <w:rFonts w:ascii="var(--font-code)" w:eastAsiaTheme="minorHAnsi" w:hAnsi="var(--font-code)"/>
                <w:color w:val="FFFFFF"/>
              </w:rPr>
              <w:t>type</w:t>
            </w:r>
            <w:r>
              <w:rPr>
                <w:rFonts w:ascii="Segoe UI" w:hAnsi="Segoe UI" w:cs="Segoe UI"/>
                <w:color w:val="FFFFFF"/>
                <w:shd w:val="clear" w:color="auto" w:fill="1B1B1B"/>
              </w:rPr>
              <w:t> attribute is </w:t>
            </w:r>
            <w:r>
              <w:rPr>
                <w:rStyle w:val="HTMLCode"/>
                <w:rFonts w:ascii="var(--font-code)" w:eastAsiaTheme="minorHAnsi" w:hAnsi="var(--font-code)"/>
                <w:color w:val="FFFFFF"/>
              </w:rPr>
              <w:t>text</w:t>
            </w:r>
            <w:r>
              <w:rPr>
                <w:rFonts w:ascii="Segoe UI" w:hAnsi="Segoe UI" w:cs="Segoe UI"/>
                <w:color w:val="FFFFFF"/>
                <w:shd w:val="clear" w:color="auto" w:fill="1B1B1B"/>
              </w:rPr>
              <w:t> or </w:t>
            </w:r>
            <w:r>
              <w:rPr>
                <w:rStyle w:val="HTMLCode"/>
                <w:rFonts w:ascii="var(--font-code)" w:eastAsiaTheme="minorHAnsi" w:hAnsi="var(--font-code)"/>
                <w:color w:val="FFFFFF"/>
              </w:rPr>
              <w:t>password</w:t>
            </w:r>
            <w:r>
              <w:rPr>
                <w:rFonts w:ascii="Segoe UI" w:hAnsi="Segoe UI" w:cs="Segoe UI"/>
                <w:color w:val="FFFFFF"/>
                <w:shd w:val="clear" w:color="auto" w:fill="1B1B1B"/>
              </w:rPr>
              <w:t> then it's the number of characters.</w:t>
            </w:r>
          </w:p>
        </w:tc>
      </w:tr>
      <w:tr w:rsidR="00337822" w:rsidTr="00AD7E6B">
        <w:tc>
          <w:tcPr>
            <w:tcW w:w="0" w:type="auto"/>
          </w:tcPr>
          <w:p w:rsidR="00337822" w:rsidRDefault="00337822"/>
        </w:tc>
        <w:tc>
          <w:tcPr>
            <w:tcW w:w="0" w:type="auto"/>
            <w:vAlign w:val="center"/>
          </w:tcPr>
          <w:p w:rsidR="00337822" w:rsidRDefault="00337822">
            <w:pPr>
              <w:rPr>
                <w:rFonts w:ascii="Segoe UI" w:hAnsi="Segoe UI" w:cs="Segoe UI"/>
                <w:color w:val="FFFFFF"/>
                <w:shd w:val="clear" w:color="auto" w:fill="1B1B1B"/>
              </w:rPr>
            </w:pPr>
          </w:p>
        </w:tc>
      </w:tr>
    </w:tbl>
    <w:p w:rsidR="00AD7E6B" w:rsidRDefault="000F6F66" w:rsidP="00AD7E6B">
      <w:pPr>
        <w:pStyle w:val="Heading2"/>
      </w:pPr>
      <w:hyperlink r:id="rId132" w:anchor="interactive_elements" w:history="1">
        <w:r w:rsidR="00AD7E6B">
          <w:rPr>
            <w:rStyle w:val="Hyperlink"/>
          </w:rPr>
          <w:t>Interactive elements</w:t>
        </w:r>
      </w:hyperlink>
    </w:p>
    <w:tbl>
      <w:tblPr>
        <w:tblW w:w="10104" w:type="dxa"/>
        <w:tblCellMar>
          <w:top w:w="15" w:type="dxa"/>
          <w:left w:w="15" w:type="dxa"/>
          <w:bottom w:w="15" w:type="dxa"/>
          <w:right w:w="15" w:type="dxa"/>
        </w:tblCellMar>
        <w:tblLook w:val="04A0" w:firstRow="1" w:lastRow="0" w:firstColumn="1" w:lastColumn="0" w:noHBand="0" w:noVBand="1"/>
      </w:tblPr>
      <w:tblGrid>
        <w:gridCol w:w="1000"/>
        <w:gridCol w:w="9104"/>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hideMark/>
          </w:tcPr>
          <w:p w:rsidR="00AD7E6B" w:rsidRDefault="000F6F66">
            <w:pPr>
              <w:rPr>
                <w:sz w:val="24"/>
                <w:szCs w:val="24"/>
              </w:rPr>
            </w:pPr>
            <w:hyperlink r:id="rId133" w:history="1">
              <w:r w:rsidR="00AD7E6B">
                <w:rPr>
                  <w:rStyle w:val="HTMLCode"/>
                  <w:rFonts w:ascii="var(--font-code)" w:eastAsiaTheme="minorHAnsi" w:hAnsi="var(--font-code)"/>
                  <w:color w:val="0000FF"/>
                  <w:u w:val="single"/>
                </w:rPr>
                <w:t>&lt;details&gt;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&lt;details&gt;</w:t>
            </w:r>
            <w:r>
              <w:t> </w:t>
            </w:r>
            <w:hyperlink r:id="rId134" w:history="1">
              <w:r>
                <w:rPr>
                  <w:rStyle w:val="Hyperlink"/>
                </w:rPr>
                <w:t>HTML</w:t>
              </w:r>
            </w:hyperlink>
            <w:r>
              <w:t> element creates a disclosure widget in which information is visible only when the widget is toggled into an "open" state. </w:t>
            </w:r>
          </w:p>
        </w:tc>
      </w:tr>
      <w:tr w:rsidR="00AD7E6B" w:rsidTr="00AD7E6B">
        <w:tc>
          <w:tcPr>
            <w:tcW w:w="0" w:type="auto"/>
            <w:hideMark/>
          </w:tcPr>
          <w:p w:rsidR="00AD7E6B" w:rsidRDefault="000F6F66">
            <w:pPr>
              <w:rPr>
                <w:sz w:val="24"/>
                <w:szCs w:val="24"/>
              </w:rPr>
            </w:pPr>
            <w:hyperlink r:id="rId135" w:history="1">
              <w:r w:rsidR="00AD7E6B">
                <w:rPr>
                  <w:rStyle w:val="HTMLCode"/>
                  <w:rFonts w:ascii="var(--font-code)" w:eastAsiaTheme="minorHAnsi" w:hAnsi="var(--font-code)"/>
                  <w:color w:val="0000FF"/>
                  <w:u w:val="single"/>
                </w:rPr>
                <w:t>&lt;dialog&gt;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&lt;dialog&gt;</w:t>
            </w:r>
            <w:r>
              <w:t> </w:t>
            </w:r>
            <w:hyperlink r:id="rId136" w:history="1">
              <w:r>
                <w:rPr>
                  <w:rStyle w:val="Hyperlink"/>
                </w:rPr>
                <w:t>HTML</w:t>
              </w:r>
            </w:hyperlink>
            <w:r>
              <w:t> element represents a dialog box or other interactive component, such as a dismissible alert, inspector, or subwindow.</w:t>
            </w:r>
          </w:p>
        </w:tc>
      </w:tr>
      <w:tr w:rsidR="00AD7E6B" w:rsidTr="00AD7E6B">
        <w:tc>
          <w:tcPr>
            <w:tcW w:w="0" w:type="auto"/>
            <w:hideMark/>
          </w:tcPr>
          <w:p w:rsidR="00AD7E6B" w:rsidRDefault="000F6F66">
            <w:pPr>
              <w:rPr>
                <w:sz w:val="24"/>
                <w:szCs w:val="24"/>
              </w:rPr>
            </w:pPr>
            <w:hyperlink r:id="rId137" w:history="1">
              <w:r w:rsidR="00AD7E6B">
                <w:rPr>
                  <w:rStyle w:val="HTMLCode"/>
                  <w:rFonts w:ascii="var(--font-code)" w:eastAsiaTheme="minorHAnsi" w:hAnsi="var(--font-code)"/>
                  <w:color w:val="0000FF"/>
                  <w:u w:val="single"/>
                </w:rPr>
                <w:t>&lt;summary&gt;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&lt;summary&gt;</w:t>
            </w:r>
            <w:r>
              <w:t> </w:t>
            </w:r>
            <w:hyperlink r:id="rId138" w:history="1">
              <w:r>
                <w:rPr>
                  <w:rStyle w:val="Hyperlink"/>
                </w:rPr>
                <w:t>HTML</w:t>
              </w:r>
            </w:hyperlink>
            <w:r>
              <w:t> element specifies a summary, caption, or legend for a </w:t>
            </w:r>
            <w:r>
              <w:rPr>
                <w:rStyle w:val="HTMLCode"/>
                <w:rFonts w:ascii="var(--font-code)" w:eastAsiaTheme="minorHAnsi" w:hAnsi="var(--font-code)"/>
              </w:rPr>
              <w:t>details</w:t>
            </w:r>
            <w:r>
              <w:t> element's disclosure box. Clicking the </w:t>
            </w:r>
            <w:r>
              <w:rPr>
                <w:rStyle w:val="HTMLCode"/>
                <w:rFonts w:ascii="var(--font-code)" w:eastAsiaTheme="minorHAnsi" w:hAnsi="var(--font-code)"/>
              </w:rPr>
              <w:t>&lt;summary&gt;</w:t>
            </w:r>
            <w:r>
              <w:t> element toggles the state of the parent </w:t>
            </w:r>
            <w:r>
              <w:rPr>
                <w:rStyle w:val="HTMLCode"/>
                <w:rFonts w:ascii="var(--font-code)" w:eastAsiaTheme="minorHAnsi" w:hAnsi="var(--font-code)"/>
              </w:rPr>
              <w:t>&lt;details&gt;</w:t>
            </w:r>
            <w:r>
              <w:t> element open and closed.</w:t>
            </w:r>
          </w:p>
        </w:tc>
      </w:tr>
    </w:tbl>
    <w:p w:rsidR="00AD7E6B" w:rsidRDefault="000F6F66" w:rsidP="00AD7E6B">
      <w:pPr>
        <w:pStyle w:val="Heading2"/>
      </w:pPr>
      <w:hyperlink r:id="rId139" w:anchor="web_components" w:history="1">
        <w:r w:rsidR="00AD7E6B">
          <w:rPr>
            <w:rStyle w:val="Hyperlink"/>
          </w:rPr>
          <w:t>Web Components</w:t>
        </w:r>
      </w:hyperlink>
    </w:p>
    <w:p w:rsidR="00AD7E6B" w:rsidRDefault="00AD7E6B" w:rsidP="00AD7E6B">
      <w:pPr>
        <w:pStyle w:val="NormalWeb"/>
      </w:pPr>
      <w:r>
        <w:t>Web Components is an HTML-related technology which makes it possible to, essentially, create and use custom elements as if it were regular HTML. In addition, you can create custom versions of standard HTML elements.</w:t>
      </w:r>
    </w:p>
    <w:tbl>
      <w:tblPr>
        <w:tblW w:w="10104" w:type="dxa"/>
        <w:tblCellMar>
          <w:top w:w="15" w:type="dxa"/>
          <w:left w:w="15" w:type="dxa"/>
          <w:bottom w:w="15" w:type="dxa"/>
          <w:right w:w="15" w:type="dxa"/>
        </w:tblCellMar>
        <w:tblLook w:val="04A0" w:firstRow="1" w:lastRow="0" w:firstColumn="1" w:lastColumn="0" w:noHBand="0" w:noVBand="1"/>
      </w:tblPr>
      <w:tblGrid>
        <w:gridCol w:w="945"/>
        <w:gridCol w:w="9159"/>
      </w:tblGrid>
      <w:tr w:rsidR="00AD7E6B" w:rsidTr="00AD7E6B">
        <w:trPr>
          <w:tblHeader/>
        </w:trPr>
        <w:tc>
          <w:tcPr>
            <w:tcW w:w="0" w:type="auto"/>
            <w:vAlign w:val="center"/>
            <w:hideMark/>
          </w:tcPr>
          <w:p w:rsidR="00AD7E6B" w:rsidRDefault="00AD7E6B">
            <w:pPr>
              <w:rPr>
                <w:b/>
                <w:bCs/>
                <w:sz w:val="24"/>
                <w:szCs w:val="24"/>
              </w:rPr>
            </w:pPr>
            <w:r>
              <w:rPr>
                <w:b/>
                <w:bCs/>
              </w:rPr>
              <w:t>Element</w:t>
            </w:r>
          </w:p>
        </w:tc>
        <w:tc>
          <w:tcPr>
            <w:tcW w:w="0" w:type="auto"/>
            <w:vAlign w:val="center"/>
            <w:hideMark/>
          </w:tcPr>
          <w:p w:rsidR="00AD7E6B" w:rsidRDefault="00AD7E6B">
            <w:pPr>
              <w:rPr>
                <w:b/>
                <w:bCs/>
                <w:sz w:val="24"/>
                <w:szCs w:val="24"/>
              </w:rPr>
            </w:pPr>
            <w:r>
              <w:rPr>
                <w:b/>
                <w:bCs/>
              </w:rPr>
              <w:t>Description</w:t>
            </w:r>
          </w:p>
        </w:tc>
      </w:tr>
      <w:tr w:rsidR="00AD7E6B" w:rsidTr="00AD7E6B">
        <w:tc>
          <w:tcPr>
            <w:tcW w:w="0" w:type="auto"/>
            <w:hideMark/>
          </w:tcPr>
          <w:p w:rsidR="00AD7E6B" w:rsidRDefault="000F6F66">
            <w:pPr>
              <w:rPr>
                <w:sz w:val="24"/>
                <w:szCs w:val="24"/>
              </w:rPr>
            </w:pPr>
            <w:hyperlink r:id="rId140" w:history="1">
              <w:r w:rsidR="00AD7E6B">
                <w:rPr>
                  <w:rStyle w:val="HTMLCode"/>
                  <w:rFonts w:ascii="var(--font-code)" w:eastAsiaTheme="minorHAnsi" w:hAnsi="var(--font-code)"/>
                  <w:color w:val="0000FF"/>
                  <w:u w:val="single"/>
                </w:rPr>
                <w:t>&lt;slot&gt;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&lt;slot&gt;</w:t>
            </w:r>
            <w:r>
              <w:t> </w:t>
            </w:r>
            <w:hyperlink r:id="rId141" w:history="1">
              <w:r>
                <w:rPr>
                  <w:rStyle w:val="Hyperlink"/>
                </w:rPr>
                <w:t>HTML</w:t>
              </w:r>
            </w:hyperlink>
            <w:r>
              <w:t> element—part of the </w:t>
            </w:r>
            <w:hyperlink r:id="rId142" w:history="1">
              <w:r>
                <w:rPr>
                  <w:rStyle w:val="Hyperlink"/>
                </w:rPr>
                <w:t>Web Components</w:t>
              </w:r>
            </w:hyperlink>
            <w:r>
              <w:t> technology suite—is a placeholder inside a web component that you can fill with your own markup, which lets you create separate DOM trees and present them together.</w:t>
            </w:r>
          </w:p>
        </w:tc>
      </w:tr>
      <w:tr w:rsidR="00AD7E6B" w:rsidTr="00AD7E6B">
        <w:tc>
          <w:tcPr>
            <w:tcW w:w="0" w:type="auto"/>
            <w:hideMark/>
          </w:tcPr>
          <w:p w:rsidR="00AD7E6B" w:rsidRDefault="000F6F66">
            <w:pPr>
              <w:rPr>
                <w:sz w:val="24"/>
                <w:szCs w:val="24"/>
              </w:rPr>
            </w:pPr>
            <w:hyperlink r:id="rId143" w:history="1">
              <w:r w:rsidR="00AD7E6B">
                <w:rPr>
                  <w:rStyle w:val="HTMLCode"/>
                  <w:rFonts w:ascii="var(--font-code)" w:eastAsiaTheme="minorHAnsi" w:hAnsi="var(--font-code)"/>
                  <w:color w:val="0000FF"/>
                  <w:u w:val="single"/>
                </w:rPr>
                <w:t>&lt;template&gt;</w:t>
              </w:r>
            </w:hyperlink>
          </w:p>
        </w:tc>
        <w:tc>
          <w:tcPr>
            <w:tcW w:w="0" w:type="auto"/>
            <w:vAlign w:val="center"/>
            <w:hideMark/>
          </w:tcPr>
          <w:p w:rsidR="00AD7E6B" w:rsidRDefault="00AD7E6B">
            <w:pPr>
              <w:rPr>
                <w:sz w:val="24"/>
                <w:szCs w:val="24"/>
              </w:rPr>
            </w:pPr>
            <w:r>
              <w:t>The </w:t>
            </w:r>
            <w:r>
              <w:rPr>
                <w:rStyle w:val="HTMLCode"/>
                <w:rFonts w:ascii="var(--font-code)" w:eastAsiaTheme="minorHAnsi" w:hAnsi="var(--font-code)"/>
                <w:b/>
                <w:bCs/>
              </w:rPr>
              <w:t>&lt;template&gt;</w:t>
            </w:r>
            <w:r>
              <w:t> </w:t>
            </w:r>
            <w:hyperlink r:id="rId144" w:history="1">
              <w:r>
                <w:rPr>
                  <w:rStyle w:val="Hyperlink"/>
                </w:rPr>
                <w:t>HTML</w:t>
              </w:r>
            </w:hyperlink>
            <w:r>
              <w:t> element is a mechanism for holding HTML that is not to be rendered immediately when a page is loaded but may be instantiated subsequently during runtime using JavaScript.</w:t>
            </w:r>
          </w:p>
        </w:tc>
      </w:tr>
    </w:tbl>
    <w:p w:rsidR="00AB7830" w:rsidRPr="00F75D58" w:rsidRDefault="00AB7830" w:rsidP="00F75D58"/>
    <w:sectPr w:rsidR="00AB7830" w:rsidRPr="00F75D58" w:rsidSect="00F87E71">
      <w:pgSz w:w="12240" w:h="20160" w:code="5"/>
      <w:pgMar w:top="1138" w:right="562" w:bottom="562" w:left="11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F1"/>
    <w:rsid w:val="000F6F66"/>
    <w:rsid w:val="00337822"/>
    <w:rsid w:val="003724F1"/>
    <w:rsid w:val="00644564"/>
    <w:rsid w:val="006E7CDF"/>
    <w:rsid w:val="006F3839"/>
    <w:rsid w:val="00706B22"/>
    <w:rsid w:val="007E622C"/>
    <w:rsid w:val="00814131"/>
    <w:rsid w:val="0083191D"/>
    <w:rsid w:val="008970FE"/>
    <w:rsid w:val="00A83143"/>
    <w:rsid w:val="00AB7830"/>
    <w:rsid w:val="00AD7E6B"/>
    <w:rsid w:val="00C36431"/>
    <w:rsid w:val="00C62D29"/>
    <w:rsid w:val="00CB01EA"/>
    <w:rsid w:val="00CF715B"/>
    <w:rsid w:val="00D754CD"/>
    <w:rsid w:val="00F75D58"/>
    <w:rsid w:val="00F87E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D5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75D58"/>
    <w:rPr>
      <w:color w:val="0000FF"/>
      <w:u w:val="single"/>
    </w:rPr>
  </w:style>
  <w:style w:type="paragraph" w:styleId="NormalWeb">
    <w:name w:val="Normal (Web)"/>
    <w:basedOn w:val="Normal"/>
    <w:uiPriority w:val="99"/>
    <w:semiHidden/>
    <w:unhideWhenUsed/>
    <w:rsid w:val="00F75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5D58"/>
    <w:rPr>
      <w:rFonts w:ascii="Courier New" w:eastAsia="Times New Roman" w:hAnsi="Courier New" w:cs="Courier New"/>
      <w:sz w:val="20"/>
      <w:szCs w:val="20"/>
    </w:rPr>
  </w:style>
  <w:style w:type="character" w:styleId="Strong">
    <w:name w:val="Strong"/>
    <w:basedOn w:val="DefaultParagraphFont"/>
    <w:uiPriority w:val="22"/>
    <w:qFormat/>
    <w:rsid w:val="00F75D58"/>
    <w:rPr>
      <w:b/>
      <w:bCs/>
    </w:rPr>
  </w:style>
  <w:style w:type="character" w:styleId="Emphasis">
    <w:name w:val="Emphasis"/>
    <w:basedOn w:val="DefaultParagraphFont"/>
    <w:uiPriority w:val="20"/>
    <w:qFormat/>
    <w:rsid w:val="00F75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D5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75D58"/>
    <w:rPr>
      <w:color w:val="0000FF"/>
      <w:u w:val="single"/>
    </w:rPr>
  </w:style>
  <w:style w:type="paragraph" w:styleId="NormalWeb">
    <w:name w:val="Normal (Web)"/>
    <w:basedOn w:val="Normal"/>
    <w:uiPriority w:val="99"/>
    <w:semiHidden/>
    <w:unhideWhenUsed/>
    <w:rsid w:val="00F75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5D58"/>
    <w:rPr>
      <w:rFonts w:ascii="Courier New" w:eastAsia="Times New Roman" w:hAnsi="Courier New" w:cs="Courier New"/>
      <w:sz w:val="20"/>
      <w:szCs w:val="20"/>
    </w:rPr>
  </w:style>
  <w:style w:type="character" w:styleId="Strong">
    <w:name w:val="Strong"/>
    <w:basedOn w:val="DefaultParagraphFont"/>
    <w:uiPriority w:val="22"/>
    <w:qFormat/>
    <w:rsid w:val="00F75D58"/>
    <w:rPr>
      <w:b/>
      <w:bCs/>
    </w:rPr>
  </w:style>
  <w:style w:type="character" w:styleId="Emphasis">
    <w:name w:val="Emphasis"/>
    <w:basedOn w:val="DefaultParagraphFont"/>
    <w:uiPriority w:val="20"/>
    <w:qFormat/>
    <w:rsid w:val="00F75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7737">
      <w:bodyDiv w:val="1"/>
      <w:marLeft w:val="0"/>
      <w:marRight w:val="0"/>
      <w:marTop w:val="0"/>
      <w:marBottom w:val="0"/>
      <w:divBdr>
        <w:top w:val="none" w:sz="0" w:space="0" w:color="auto"/>
        <w:left w:val="none" w:sz="0" w:space="0" w:color="auto"/>
        <w:bottom w:val="none" w:sz="0" w:space="0" w:color="auto"/>
        <w:right w:val="none" w:sz="0" w:space="0" w:color="auto"/>
      </w:divBdr>
    </w:div>
    <w:div w:id="252587804">
      <w:bodyDiv w:val="1"/>
      <w:marLeft w:val="0"/>
      <w:marRight w:val="0"/>
      <w:marTop w:val="0"/>
      <w:marBottom w:val="0"/>
      <w:divBdr>
        <w:top w:val="none" w:sz="0" w:space="0" w:color="auto"/>
        <w:left w:val="none" w:sz="0" w:space="0" w:color="auto"/>
        <w:bottom w:val="none" w:sz="0" w:space="0" w:color="auto"/>
        <w:right w:val="none" w:sz="0" w:space="0" w:color="auto"/>
      </w:divBdr>
      <w:divsChild>
        <w:div w:id="1140345004">
          <w:marLeft w:val="0"/>
          <w:marRight w:val="0"/>
          <w:marTop w:val="0"/>
          <w:marBottom w:val="0"/>
          <w:divBdr>
            <w:top w:val="none" w:sz="0" w:space="0" w:color="auto"/>
            <w:left w:val="none" w:sz="0" w:space="0" w:color="auto"/>
            <w:bottom w:val="none" w:sz="0" w:space="0" w:color="auto"/>
            <w:right w:val="none" w:sz="0" w:space="0" w:color="auto"/>
          </w:divBdr>
        </w:div>
        <w:div w:id="1443571232">
          <w:marLeft w:val="0"/>
          <w:marRight w:val="0"/>
          <w:marTop w:val="0"/>
          <w:marBottom w:val="0"/>
          <w:divBdr>
            <w:top w:val="none" w:sz="0" w:space="0" w:color="auto"/>
            <w:left w:val="none" w:sz="0" w:space="0" w:color="auto"/>
            <w:bottom w:val="none" w:sz="0" w:space="0" w:color="auto"/>
            <w:right w:val="none" w:sz="0" w:space="0" w:color="auto"/>
          </w:divBdr>
        </w:div>
        <w:div w:id="1605042336">
          <w:marLeft w:val="0"/>
          <w:marRight w:val="0"/>
          <w:marTop w:val="0"/>
          <w:marBottom w:val="0"/>
          <w:divBdr>
            <w:top w:val="none" w:sz="0" w:space="0" w:color="auto"/>
            <w:left w:val="none" w:sz="0" w:space="0" w:color="auto"/>
            <w:bottom w:val="none" w:sz="0" w:space="0" w:color="auto"/>
            <w:right w:val="none" w:sz="0" w:space="0" w:color="auto"/>
          </w:divBdr>
        </w:div>
        <w:div w:id="1469516556">
          <w:marLeft w:val="0"/>
          <w:marRight w:val="0"/>
          <w:marTop w:val="0"/>
          <w:marBottom w:val="0"/>
          <w:divBdr>
            <w:top w:val="none" w:sz="0" w:space="0" w:color="auto"/>
            <w:left w:val="none" w:sz="0" w:space="0" w:color="auto"/>
            <w:bottom w:val="none" w:sz="0" w:space="0" w:color="auto"/>
            <w:right w:val="none" w:sz="0" w:space="0" w:color="auto"/>
          </w:divBdr>
        </w:div>
        <w:div w:id="1050613408">
          <w:marLeft w:val="0"/>
          <w:marRight w:val="0"/>
          <w:marTop w:val="0"/>
          <w:marBottom w:val="0"/>
          <w:divBdr>
            <w:top w:val="none" w:sz="0" w:space="0" w:color="auto"/>
            <w:left w:val="none" w:sz="0" w:space="0" w:color="auto"/>
            <w:bottom w:val="none" w:sz="0" w:space="0" w:color="auto"/>
            <w:right w:val="none" w:sz="0" w:space="0" w:color="auto"/>
          </w:divBdr>
        </w:div>
      </w:divsChild>
    </w:div>
    <w:div w:id="698315489">
      <w:bodyDiv w:val="1"/>
      <w:marLeft w:val="0"/>
      <w:marRight w:val="0"/>
      <w:marTop w:val="0"/>
      <w:marBottom w:val="0"/>
      <w:divBdr>
        <w:top w:val="none" w:sz="0" w:space="0" w:color="auto"/>
        <w:left w:val="none" w:sz="0" w:space="0" w:color="auto"/>
        <w:bottom w:val="none" w:sz="0" w:space="0" w:color="auto"/>
        <w:right w:val="none" w:sz="0" w:space="0" w:color="auto"/>
      </w:divBdr>
    </w:div>
    <w:div w:id="1150944003">
      <w:bodyDiv w:val="1"/>
      <w:marLeft w:val="0"/>
      <w:marRight w:val="0"/>
      <w:marTop w:val="0"/>
      <w:marBottom w:val="0"/>
      <w:divBdr>
        <w:top w:val="none" w:sz="0" w:space="0" w:color="auto"/>
        <w:left w:val="none" w:sz="0" w:space="0" w:color="auto"/>
        <w:bottom w:val="none" w:sz="0" w:space="0" w:color="auto"/>
        <w:right w:val="none" w:sz="0" w:space="0" w:color="auto"/>
      </w:divBdr>
      <w:divsChild>
        <w:div w:id="286354255">
          <w:marLeft w:val="0"/>
          <w:marRight w:val="0"/>
          <w:marTop w:val="0"/>
          <w:marBottom w:val="0"/>
          <w:divBdr>
            <w:top w:val="none" w:sz="0" w:space="0" w:color="auto"/>
            <w:left w:val="none" w:sz="0" w:space="0" w:color="auto"/>
            <w:bottom w:val="none" w:sz="0" w:space="0" w:color="auto"/>
            <w:right w:val="none" w:sz="0" w:space="0" w:color="auto"/>
          </w:divBdr>
        </w:div>
        <w:div w:id="1140271262">
          <w:marLeft w:val="0"/>
          <w:marRight w:val="0"/>
          <w:marTop w:val="0"/>
          <w:marBottom w:val="0"/>
          <w:divBdr>
            <w:top w:val="none" w:sz="0" w:space="0" w:color="auto"/>
            <w:left w:val="none" w:sz="0" w:space="0" w:color="auto"/>
            <w:bottom w:val="none" w:sz="0" w:space="0" w:color="auto"/>
            <w:right w:val="none" w:sz="0" w:space="0" w:color="auto"/>
          </w:divBdr>
        </w:div>
        <w:div w:id="1090353727">
          <w:marLeft w:val="0"/>
          <w:marRight w:val="0"/>
          <w:marTop w:val="0"/>
          <w:marBottom w:val="0"/>
          <w:divBdr>
            <w:top w:val="none" w:sz="0" w:space="0" w:color="auto"/>
            <w:left w:val="none" w:sz="0" w:space="0" w:color="auto"/>
            <w:bottom w:val="none" w:sz="0" w:space="0" w:color="auto"/>
            <w:right w:val="none" w:sz="0" w:space="0" w:color="auto"/>
          </w:divBdr>
        </w:div>
        <w:div w:id="388260952">
          <w:marLeft w:val="0"/>
          <w:marRight w:val="0"/>
          <w:marTop w:val="0"/>
          <w:marBottom w:val="0"/>
          <w:divBdr>
            <w:top w:val="none" w:sz="0" w:space="0" w:color="auto"/>
            <w:left w:val="none" w:sz="0" w:space="0" w:color="auto"/>
            <w:bottom w:val="none" w:sz="0" w:space="0" w:color="auto"/>
            <w:right w:val="none" w:sz="0" w:space="0" w:color="auto"/>
          </w:divBdr>
        </w:div>
        <w:div w:id="1059403033">
          <w:marLeft w:val="0"/>
          <w:marRight w:val="0"/>
          <w:marTop w:val="0"/>
          <w:marBottom w:val="0"/>
          <w:divBdr>
            <w:top w:val="none" w:sz="0" w:space="0" w:color="auto"/>
            <w:left w:val="none" w:sz="0" w:space="0" w:color="auto"/>
            <w:bottom w:val="none" w:sz="0" w:space="0" w:color="auto"/>
            <w:right w:val="none" w:sz="0" w:space="0" w:color="auto"/>
          </w:divBdr>
        </w:div>
        <w:div w:id="191308928">
          <w:marLeft w:val="0"/>
          <w:marRight w:val="0"/>
          <w:marTop w:val="0"/>
          <w:marBottom w:val="0"/>
          <w:divBdr>
            <w:top w:val="none" w:sz="0" w:space="0" w:color="auto"/>
            <w:left w:val="none" w:sz="0" w:space="0" w:color="auto"/>
            <w:bottom w:val="none" w:sz="0" w:space="0" w:color="auto"/>
            <w:right w:val="none" w:sz="0" w:space="0" w:color="auto"/>
          </w:divBdr>
        </w:div>
        <w:div w:id="920871531">
          <w:marLeft w:val="0"/>
          <w:marRight w:val="0"/>
          <w:marTop w:val="0"/>
          <w:marBottom w:val="0"/>
          <w:divBdr>
            <w:top w:val="none" w:sz="0" w:space="0" w:color="auto"/>
            <w:left w:val="none" w:sz="0" w:space="0" w:color="auto"/>
            <w:bottom w:val="none" w:sz="0" w:space="0" w:color="auto"/>
            <w:right w:val="none" w:sz="0" w:space="0" w:color="auto"/>
          </w:divBdr>
        </w:div>
      </w:divsChild>
    </w:div>
    <w:div w:id="18992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ol" TargetMode="External"/><Relationship Id="rId117" Type="http://schemas.openxmlformats.org/officeDocument/2006/relationships/hyperlink" Target="https://developer.mozilla.org/en-US/docs/Web/HTML/Element/output" TargetMode="External"/><Relationship Id="rId21" Type="http://schemas.openxmlformats.org/officeDocument/2006/relationships/hyperlink" Target="https://developer.mozilla.org/en-US/docs/Web/HTML/Element/figcaption" TargetMode="External"/><Relationship Id="rId42" Type="http://schemas.openxmlformats.org/officeDocument/2006/relationships/hyperlink" Target="https://developer.mozilla.org/en-US/docs/Web/HTML" TargetMode="External"/><Relationship Id="rId47" Type="http://schemas.openxmlformats.org/officeDocument/2006/relationships/hyperlink" Target="https://developer.mozilla.org/en-US/docs/Web/HTML/Element/mark" TargetMode="External"/><Relationship Id="rId63" Type="http://schemas.openxmlformats.org/officeDocument/2006/relationships/hyperlink" Target="https://developer.mozilla.org/en-US/docs/Web/HTML/Element/area" TargetMode="External"/><Relationship Id="rId68" Type="http://schemas.openxmlformats.org/officeDocument/2006/relationships/hyperlink" Target="https://developer.mozilla.org/en-US/docs/Web/HTML" TargetMode="External"/><Relationship Id="rId84" Type="http://schemas.openxmlformats.org/officeDocument/2006/relationships/hyperlink" Target="https://developer.mozilla.org/en-US/docs/Web/HTML/Element/del" TargetMode="External"/><Relationship Id="rId89" Type="http://schemas.openxmlformats.org/officeDocument/2006/relationships/hyperlink" Target="https://developer.mozilla.org/en-US/docs/Web/HTML/Element/caption" TargetMode="External"/><Relationship Id="rId112" Type="http://schemas.openxmlformats.org/officeDocument/2006/relationships/hyperlink" Target="https://developer.mozilla.org/en-US/docs/Web/HTML/Element/meter" TargetMode="External"/><Relationship Id="rId133" Type="http://schemas.openxmlformats.org/officeDocument/2006/relationships/hyperlink" Target="https://developer.mozilla.org/en-US/docs/Web/HTML/Element/details" TargetMode="External"/><Relationship Id="rId138" Type="http://schemas.openxmlformats.org/officeDocument/2006/relationships/hyperlink" Target="https://developer.mozilla.org/en-US/docs/Web/HTML" TargetMode="External"/><Relationship Id="rId16" Type="http://schemas.openxmlformats.org/officeDocument/2006/relationships/hyperlink" Target="https://developer.mozilla.org/en-US/docs/Web/HTML/Element/dd" TargetMode="External"/><Relationship Id="rId107" Type="http://schemas.openxmlformats.org/officeDocument/2006/relationships/hyperlink" Target="https://developer.mozilla.org/en-US/docs/Web/HTML" TargetMode="External"/><Relationship Id="rId11" Type="http://schemas.openxmlformats.org/officeDocument/2006/relationships/hyperlink" Target="https://developer.mozilla.org/en-US/docs/Web/HTML/Element/nav" TargetMode="External"/><Relationship Id="rId32" Type="http://schemas.openxmlformats.org/officeDocument/2006/relationships/hyperlink" Target="https://developer.mozilla.org/en-US/docs/Web/HTML" TargetMode="External"/><Relationship Id="rId37" Type="http://schemas.openxmlformats.org/officeDocument/2006/relationships/hyperlink" Target="https://developer.mozilla.org/en-US/docs/Web/HTML/Element/cite" TargetMode="External"/><Relationship Id="rId53" Type="http://schemas.openxmlformats.org/officeDocument/2006/relationships/hyperlink" Target="https://developer.mozilla.org/en-US/docs/Web/HTML" TargetMode="External"/><Relationship Id="rId58" Type="http://schemas.openxmlformats.org/officeDocument/2006/relationships/hyperlink" Target="https://developer.mozilla.org/en-US/docs/Web/HTML/Element/var" TargetMode="External"/><Relationship Id="rId74" Type="http://schemas.openxmlformats.org/officeDocument/2006/relationships/hyperlink" Target="https://developer.mozilla.org/en-US/docs/Web/HTML" TargetMode="External"/><Relationship Id="rId79" Type="http://schemas.openxmlformats.org/officeDocument/2006/relationships/hyperlink" Target="https://developer.mozilla.org/en-US/docs/Web/MathML/Element/math" TargetMode="External"/><Relationship Id="rId102" Type="http://schemas.openxmlformats.org/officeDocument/2006/relationships/hyperlink" Target="https://developer.mozilla.org/en-US/docs/Web/HTML/Element/thead" TargetMode="External"/><Relationship Id="rId123" Type="http://schemas.openxmlformats.org/officeDocument/2006/relationships/hyperlink" Target="https://developer.mozilla.org/en-US/docs/Web/HTML/Element/textarea" TargetMode="External"/><Relationship Id="rId128" Type="http://schemas.openxmlformats.org/officeDocument/2006/relationships/hyperlink" Target="https://developer.mozilla.org/en-US/docs/Web/HTML/Attributes/readonly" TargetMode="External"/><Relationship Id="rId144" Type="http://schemas.openxmlformats.org/officeDocument/2006/relationships/hyperlink" Target="https://developer.mozilla.org/en-US/docs/Web/HTML" TargetMode="External"/><Relationship Id="rId5" Type="http://schemas.openxmlformats.org/officeDocument/2006/relationships/hyperlink" Target="https://developer.mozilla.org/en-US/docs/Web/HTML/Element" TargetMode="External"/><Relationship Id="rId90" Type="http://schemas.openxmlformats.org/officeDocument/2006/relationships/hyperlink" Target="https://developer.mozilla.org/en-US/docs/Web/HTML" TargetMode="External"/><Relationship Id="rId95" Type="http://schemas.openxmlformats.org/officeDocument/2006/relationships/hyperlink" Target="https://developer.mozilla.org/en-US/docs/Web/HTML" TargetMode="External"/><Relationship Id="rId22" Type="http://schemas.openxmlformats.org/officeDocument/2006/relationships/hyperlink" Target="https://developer.mozilla.org/en-US/docs/Web/HTML/Element/figure" TargetMode="External"/><Relationship Id="rId27" Type="http://schemas.openxmlformats.org/officeDocument/2006/relationships/hyperlink" Target="https://developer.mozilla.org/en-US/docs/Web/HTML/Element/ul" TargetMode="External"/><Relationship Id="rId43" Type="http://schemas.openxmlformats.org/officeDocument/2006/relationships/hyperlink" Target="https://developer.mozilla.org/en-US/docs/Web/HTML/Element/em" TargetMode="External"/><Relationship Id="rId48" Type="http://schemas.openxmlformats.org/officeDocument/2006/relationships/hyperlink" Target="https://developer.mozilla.org/en-US/docs/Web/HTML/Element/q" TargetMode="External"/><Relationship Id="rId64" Type="http://schemas.openxmlformats.org/officeDocument/2006/relationships/hyperlink" Target="https://developer.mozilla.org/en-US/docs/Web/HTML" TargetMode="External"/><Relationship Id="rId69" Type="http://schemas.openxmlformats.org/officeDocument/2006/relationships/hyperlink" Target="https://developer.mozilla.org/en-US/docs/Web/HTML/Element" TargetMode="External"/><Relationship Id="rId113" Type="http://schemas.openxmlformats.org/officeDocument/2006/relationships/hyperlink" Target="https://developer.mozilla.org/en-US/docs/Web/HTML" TargetMode="External"/><Relationship Id="rId118" Type="http://schemas.openxmlformats.org/officeDocument/2006/relationships/hyperlink" Target="https://developer.mozilla.org/en-US/docs/Web/HTML" TargetMode="External"/><Relationship Id="rId134" Type="http://schemas.openxmlformats.org/officeDocument/2006/relationships/hyperlink" Target="https://developer.mozilla.org/en-US/docs/Web/HTML" TargetMode="External"/><Relationship Id="rId139" Type="http://schemas.openxmlformats.org/officeDocument/2006/relationships/hyperlink" Target="https://developer.mozilla.org/en-US/docs/Web/HTML/Element" TargetMode="External"/><Relationship Id="rId80" Type="http://schemas.openxmlformats.org/officeDocument/2006/relationships/hyperlink" Target="https://developer.mozilla.org/en-US/docs/Web/HTML/Element" TargetMode="External"/><Relationship Id="rId85" Type="http://schemas.openxmlformats.org/officeDocument/2006/relationships/hyperlink" Target="https://developer.mozilla.org/en-US/docs/Web/HTML" TargetMode="External"/><Relationship Id="rId3" Type="http://schemas.openxmlformats.org/officeDocument/2006/relationships/settings" Target="settings.xml"/><Relationship Id="rId12" Type="http://schemas.openxmlformats.org/officeDocument/2006/relationships/hyperlink" Target="https://developer.mozilla.org/en-US/docs/Web/HTML/Element/section" TargetMode="External"/><Relationship Id="rId17" Type="http://schemas.openxmlformats.org/officeDocument/2006/relationships/hyperlink" Target="https://developer.mozilla.org/en-US/docs/Web/HTML" TargetMode="External"/><Relationship Id="rId25" Type="http://schemas.openxmlformats.org/officeDocument/2006/relationships/hyperlink" Target="https://developer.mozilla.org/en-US/docs/Web/HTML/Element/menu" TargetMode="External"/><Relationship Id="rId33" Type="http://schemas.openxmlformats.org/officeDocument/2006/relationships/hyperlink" Target="https://developer.mozilla.org/en-US/docs/Web/HTML/Element/bdi" TargetMode="External"/><Relationship Id="rId38" Type="http://schemas.openxmlformats.org/officeDocument/2006/relationships/hyperlink" Target="https://developer.mozilla.org/en-US/docs/Web/HTML" TargetMode="External"/><Relationship Id="rId46" Type="http://schemas.openxmlformats.org/officeDocument/2006/relationships/hyperlink" Target="https://developer.mozilla.org/en-US/docs/Web/HTML" TargetMode="External"/><Relationship Id="rId59" Type="http://schemas.openxmlformats.org/officeDocument/2006/relationships/hyperlink" Target="https://developer.mozilla.org/en-US/docs/Web/HTML" TargetMode="External"/><Relationship Id="rId67" Type="http://schemas.openxmlformats.org/officeDocument/2006/relationships/hyperlink" Target="https://developer.mozilla.org/en-US/docs/Web/HTML/Element/track" TargetMode="External"/><Relationship Id="rId103" Type="http://schemas.openxmlformats.org/officeDocument/2006/relationships/hyperlink" Target="https://developer.mozilla.org/en-US/docs/Web/HTML/Element/tr" TargetMode="External"/><Relationship Id="rId108" Type="http://schemas.openxmlformats.org/officeDocument/2006/relationships/hyperlink" Target="https://developer.mozilla.org/en-US/docs/Web/HTML/Element/fieldset" TargetMode="External"/><Relationship Id="rId116" Type="http://schemas.openxmlformats.org/officeDocument/2006/relationships/hyperlink" Target="https://developer.mozilla.org/en-US/docs/Web/HTML" TargetMode="External"/><Relationship Id="rId124" Type="http://schemas.openxmlformats.org/officeDocument/2006/relationships/hyperlink" Target="https://developer.mozilla.org/en-US/docs/Web/HTML" TargetMode="External"/><Relationship Id="rId129" Type="http://schemas.openxmlformats.org/officeDocument/2006/relationships/hyperlink" Target="https://developer.mozilla.org/en-US/docs/Web/HTML/Attributes/required" TargetMode="External"/><Relationship Id="rId137" Type="http://schemas.openxmlformats.org/officeDocument/2006/relationships/hyperlink" Target="https://developer.mozilla.org/en-US/docs/Web/HTML/Element/summary" TargetMode="External"/><Relationship Id="rId20" Type="http://schemas.openxmlformats.org/officeDocument/2006/relationships/hyperlink" Target="https://developer.mozilla.org/en-US/docs/Web/HTML/Element/dt" TargetMode="External"/><Relationship Id="rId41" Type="http://schemas.openxmlformats.org/officeDocument/2006/relationships/hyperlink" Target="https://developer.mozilla.org/en-US/docs/Web/HTML/Element/dfn" TargetMode="External"/><Relationship Id="rId54" Type="http://schemas.openxmlformats.org/officeDocument/2006/relationships/hyperlink" Target="https://developer.mozilla.org/en-US/docs/Web/HTML/Element/sub" TargetMode="External"/><Relationship Id="rId62" Type="http://schemas.openxmlformats.org/officeDocument/2006/relationships/hyperlink" Target="https://developer.mozilla.org/en-US/docs/Web/HTML/Element" TargetMode="External"/><Relationship Id="rId70" Type="http://schemas.openxmlformats.org/officeDocument/2006/relationships/hyperlink" Target="https://developer.mozilla.org/en-US/docs/Web/HTML/Element/embed" TargetMode="External"/><Relationship Id="rId75" Type="http://schemas.openxmlformats.org/officeDocument/2006/relationships/hyperlink" Target="https://developer.mozilla.org/en-US/docs/Web/HTML/Element/source" TargetMode="External"/><Relationship Id="rId83" Type="http://schemas.openxmlformats.org/officeDocument/2006/relationships/hyperlink" Target="https://developer.mozilla.org/en-US/docs/Web/HTML/Element" TargetMode="External"/><Relationship Id="rId88" Type="http://schemas.openxmlformats.org/officeDocument/2006/relationships/hyperlink" Target="https://developer.mozilla.org/en-US/docs/Web/HTML/Element" TargetMode="External"/><Relationship Id="rId91" Type="http://schemas.openxmlformats.org/officeDocument/2006/relationships/hyperlink" Target="https://developer.mozilla.org/en-US/docs/Web/HTML/Element/col" TargetMode="External"/><Relationship Id="rId96" Type="http://schemas.openxmlformats.org/officeDocument/2006/relationships/hyperlink" Target="https://developer.mozilla.org/en-US/docs/Web/HTML/Element/tbody" TargetMode="External"/><Relationship Id="rId111" Type="http://schemas.openxmlformats.org/officeDocument/2006/relationships/hyperlink" Target="https://developer.mozilla.org/en-US/docs/Web/HTML/Element/legend" TargetMode="External"/><Relationship Id="rId132" Type="http://schemas.openxmlformats.org/officeDocument/2006/relationships/hyperlink" Target="https://developer.mozilla.org/en-US/docs/Web/HTML/Element" TargetMode="External"/><Relationship Id="rId140" Type="http://schemas.openxmlformats.org/officeDocument/2006/relationships/hyperlink" Target="https://developer.mozilla.org/en-US/docs/Web/HTML/Element/slot"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mozilla.org/en-US/docs/Web/HTML/Element/address" TargetMode="External"/><Relationship Id="rId15" Type="http://schemas.openxmlformats.org/officeDocument/2006/relationships/hyperlink" Target="https://developer.mozilla.org/en-US/docs/Web/HTML/Element/blockquote" TargetMode="External"/><Relationship Id="rId23" Type="http://schemas.openxmlformats.org/officeDocument/2006/relationships/hyperlink" Target="https://developer.mozilla.org/en-US/docs/Web/HTML" TargetMode="External"/><Relationship Id="rId28" Type="http://schemas.openxmlformats.org/officeDocument/2006/relationships/hyperlink" Target="https://developer.mozilla.org/en-US/docs/Web/HTML" TargetMode="External"/><Relationship Id="rId36" Type="http://schemas.openxmlformats.org/officeDocument/2006/relationships/hyperlink" Target="https://developer.mozilla.org/en-US/docs/Web/HTML" TargetMode="External"/><Relationship Id="rId49" Type="http://schemas.openxmlformats.org/officeDocument/2006/relationships/hyperlink" Target="https://developer.mozilla.org/en-US/docs/Web/HTML/Element/s" TargetMode="External"/><Relationship Id="rId57" Type="http://schemas.openxmlformats.org/officeDocument/2006/relationships/hyperlink" Target="https://developer.mozilla.org/en-US/docs/Web/HTML" TargetMode="External"/><Relationship Id="rId106" Type="http://schemas.openxmlformats.org/officeDocument/2006/relationships/hyperlink" Target="https://developer.mozilla.org/en-US/docs/Web/HTML/Element/datalist" TargetMode="External"/><Relationship Id="rId114" Type="http://schemas.openxmlformats.org/officeDocument/2006/relationships/hyperlink" Target="https://developer.mozilla.org/en-US/docs/Web/HTML/Element/optgroup" TargetMode="External"/><Relationship Id="rId119" Type="http://schemas.openxmlformats.org/officeDocument/2006/relationships/hyperlink" Target="https://developer.mozilla.org/en-US/docs/Web/HTML/Element/progress" TargetMode="External"/><Relationship Id="rId127" Type="http://schemas.openxmlformats.org/officeDocument/2006/relationships/hyperlink" Target="https://developer.mozilla.org/en-US/docs/Web/HTML/Element/form" TargetMode="External"/><Relationship Id="rId10" Type="http://schemas.openxmlformats.org/officeDocument/2006/relationships/hyperlink" Target="https://developer.mozilla.org/en-US/docs/Web/HTML/Element/main" TargetMode="External"/><Relationship Id="rId31" Type="http://schemas.openxmlformats.org/officeDocument/2006/relationships/hyperlink" Target="https://developer.mozilla.org/en-US/docs/Web/HTML/Element/abbr" TargetMode="External"/><Relationship Id="rId44" Type="http://schemas.openxmlformats.org/officeDocument/2006/relationships/hyperlink" Target="https://developer.mozilla.org/en-US/docs/Web/HTML" TargetMode="External"/><Relationship Id="rId52" Type="http://schemas.openxmlformats.org/officeDocument/2006/relationships/hyperlink" Target="https://developer.mozilla.org/en-US/docs/Web/HTML/Element/small" TargetMode="External"/><Relationship Id="rId60" Type="http://schemas.openxmlformats.org/officeDocument/2006/relationships/hyperlink" Target="https://developer.mozilla.org/en-US/docs/Web/HTML/Element/wbr" TargetMode="External"/><Relationship Id="rId65" Type="http://schemas.openxmlformats.org/officeDocument/2006/relationships/hyperlink" Target="https://developer.mozilla.org/en-US/docs/Web/HTML/Element/map" TargetMode="External"/><Relationship Id="rId73" Type="http://schemas.openxmlformats.org/officeDocument/2006/relationships/hyperlink" Target="https://developer.mozilla.org/en-US/docs/Web/HTML/Element/picture" TargetMode="External"/><Relationship Id="rId78" Type="http://schemas.openxmlformats.org/officeDocument/2006/relationships/hyperlink" Target="https://developer.mozilla.org/en-US/docs/Web/SVG/Element/svg" TargetMode="External"/><Relationship Id="rId81" Type="http://schemas.openxmlformats.org/officeDocument/2006/relationships/hyperlink" Target="https://developer.mozilla.org/en-US/docs/Web/HTML/Element/noscript" TargetMode="External"/><Relationship Id="rId86" Type="http://schemas.openxmlformats.org/officeDocument/2006/relationships/hyperlink" Target="https://developer.mozilla.org/en-US/docs/Web/HTML/Element/ins" TargetMode="External"/><Relationship Id="rId94" Type="http://schemas.openxmlformats.org/officeDocument/2006/relationships/hyperlink" Target="https://developer.mozilla.org/en-US/docs/Web/HTML/Element/table" TargetMode="External"/><Relationship Id="rId99" Type="http://schemas.openxmlformats.org/officeDocument/2006/relationships/hyperlink" Target="https://developer.mozilla.org/en-US/docs/Web/HTML" TargetMode="External"/><Relationship Id="rId101" Type="http://schemas.openxmlformats.org/officeDocument/2006/relationships/hyperlink" Target="https://developer.mozilla.org/en-US/docs/Web/HTML/Element/th" TargetMode="External"/><Relationship Id="rId122" Type="http://schemas.openxmlformats.org/officeDocument/2006/relationships/hyperlink" Target="https://developer.mozilla.org/en-US/docs/Web/HTML" TargetMode="External"/><Relationship Id="rId130" Type="http://schemas.openxmlformats.org/officeDocument/2006/relationships/hyperlink" Target="https://developer.mozilla.org/en-US/docs/Web/HTML/Element/textarea" TargetMode="External"/><Relationship Id="rId135" Type="http://schemas.openxmlformats.org/officeDocument/2006/relationships/hyperlink" Target="https://developer.mozilla.org/en-US/docs/Web/HTML/Element/dialog" TargetMode="External"/><Relationship Id="rId143" Type="http://schemas.openxmlformats.org/officeDocument/2006/relationships/hyperlink" Target="https://developer.mozilla.org/en-US/docs/Web/HTML/Element/template" TargetMode="External"/><Relationship Id="rId4" Type="http://schemas.openxmlformats.org/officeDocument/2006/relationships/webSettings" Target="webSettings.xml"/><Relationship Id="rId9" Type="http://schemas.openxmlformats.org/officeDocument/2006/relationships/hyperlink" Target="https://developer.mozilla.org/en-US/docs/Web/HTML/Element/aside" TargetMode="External"/><Relationship Id="rId13" Type="http://schemas.openxmlformats.org/officeDocument/2006/relationships/hyperlink" Target="https://developer.mozilla.org/en-US/docs/Web/Security/Subresource_Integrity" TargetMode="External"/><Relationship Id="rId18" Type="http://schemas.openxmlformats.org/officeDocument/2006/relationships/hyperlink" Target="https://developer.mozilla.org/en-US/docs/Web/HTML/Element/dl" TargetMode="External"/><Relationship Id="rId39" Type="http://schemas.openxmlformats.org/officeDocument/2006/relationships/hyperlink" Target="https://developer.mozilla.org/en-US/docs/Web/HTML/Element/data" TargetMode="External"/><Relationship Id="rId109" Type="http://schemas.openxmlformats.org/officeDocument/2006/relationships/hyperlink" Target="https://developer.mozilla.org/en-US/docs/Web/HTML" TargetMode="External"/><Relationship Id="rId34" Type="http://schemas.openxmlformats.org/officeDocument/2006/relationships/hyperlink" Target="https://developer.mozilla.org/en-US/docs/Web/HTML" TargetMode="External"/><Relationship Id="rId50" Type="http://schemas.openxmlformats.org/officeDocument/2006/relationships/hyperlink" Target="https://developer.mozilla.org/en-US/docs/Web/HTML/Element/samp" TargetMode="External"/><Relationship Id="rId55" Type="http://schemas.openxmlformats.org/officeDocument/2006/relationships/hyperlink" Target="https://developer.mozilla.org/en-US/docs/Web/HTML" TargetMode="External"/><Relationship Id="rId76" Type="http://schemas.openxmlformats.org/officeDocument/2006/relationships/hyperlink" Target="https://developer.mozilla.org/en-US/docs/Web/HTML" TargetMode="External"/><Relationship Id="rId97" Type="http://schemas.openxmlformats.org/officeDocument/2006/relationships/hyperlink" Target="https://developer.mozilla.org/en-US/docs/Web/HTML" TargetMode="External"/><Relationship Id="rId104" Type="http://schemas.openxmlformats.org/officeDocument/2006/relationships/hyperlink" Target="https://developer.mozilla.org/en-US/docs/Web/HTML" TargetMode="External"/><Relationship Id="rId120" Type="http://schemas.openxmlformats.org/officeDocument/2006/relationships/hyperlink" Target="https://developer.mozilla.org/en-US/docs/Web/HTML" TargetMode="External"/><Relationship Id="rId125" Type="http://schemas.openxmlformats.org/officeDocument/2006/relationships/hyperlink" Target="https://w3c.github.io/html-media-capture/" TargetMode="External"/><Relationship Id="rId141" Type="http://schemas.openxmlformats.org/officeDocument/2006/relationships/hyperlink" Target="https://developer.mozilla.org/en-US/docs/Web/HTML" TargetMode="External"/><Relationship Id="rId146" Type="http://schemas.openxmlformats.org/officeDocument/2006/relationships/theme" Target="theme/theme1.xml"/><Relationship Id="rId7" Type="http://schemas.openxmlformats.org/officeDocument/2006/relationships/hyperlink" Target="https://developer.mozilla.org/en-US/docs/Web/HTML/Element/article" TargetMode="External"/><Relationship Id="rId71" Type="http://schemas.openxmlformats.org/officeDocument/2006/relationships/hyperlink" Target="https://developer.mozilla.org/en-US/docs/Web/HTML" TargetMode="External"/><Relationship Id="rId92" Type="http://schemas.openxmlformats.org/officeDocument/2006/relationships/hyperlink" Target="https://developer.mozilla.org/en-US/docs/Web/HTML" TargetMode="External"/><Relationship Id="rId2" Type="http://schemas.microsoft.com/office/2007/relationships/stylesWithEffects" Target="stylesWithEffects.xml"/><Relationship Id="rId29" Type="http://schemas.openxmlformats.org/officeDocument/2006/relationships/hyperlink" Target="https://developer.mozilla.org/en-US/docs/Web/HTML/Element/ol" TargetMode="External"/><Relationship Id="rId24" Type="http://schemas.openxmlformats.org/officeDocument/2006/relationships/hyperlink" Target="https://developer.mozilla.org/en-US/docs/Web/HTML/Element/hr" TargetMode="External"/><Relationship Id="rId40" Type="http://schemas.openxmlformats.org/officeDocument/2006/relationships/hyperlink" Target="https://developer.mozilla.org/en-US/docs/Web/HTML" TargetMode="External"/><Relationship Id="rId45" Type="http://schemas.openxmlformats.org/officeDocument/2006/relationships/hyperlink" Target="https://developer.mozilla.org/en-US/docs/Web/HTML/Element/kbd" TargetMode="External"/><Relationship Id="rId66" Type="http://schemas.openxmlformats.org/officeDocument/2006/relationships/hyperlink" Target="https://developer.mozilla.org/en-US/docs/Web/HTML" TargetMode="External"/><Relationship Id="rId87" Type="http://schemas.openxmlformats.org/officeDocument/2006/relationships/hyperlink" Target="https://developer.mozilla.org/en-US/docs/Web/HTML" TargetMode="External"/><Relationship Id="rId110" Type="http://schemas.openxmlformats.org/officeDocument/2006/relationships/hyperlink" Target="https://developer.mozilla.org/en-US/docs/Web/HTML/Element/label" TargetMode="External"/><Relationship Id="rId115" Type="http://schemas.openxmlformats.org/officeDocument/2006/relationships/hyperlink" Target="https://developer.mozilla.org/en-US/docs/Web/HTML/Element/option" TargetMode="External"/><Relationship Id="rId131" Type="http://schemas.openxmlformats.org/officeDocument/2006/relationships/hyperlink" Target="https://developer.mozilla.org/en-US/docs/Web/HTML/Element/option" TargetMode="External"/><Relationship Id="rId136" Type="http://schemas.openxmlformats.org/officeDocument/2006/relationships/hyperlink" Target="https://developer.mozilla.org/en-US/docs/Web/HTML" TargetMode="External"/><Relationship Id="rId61" Type="http://schemas.openxmlformats.org/officeDocument/2006/relationships/hyperlink" Target="https://developer.mozilla.org/en-US/docs/Web/HTML" TargetMode="External"/><Relationship Id="rId82" Type="http://schemas.openxmlformats.org/officeDocument/2006/relationships/hyperlink" Target="https://developer.mozilla.org/en-US/docs/Web/HTML" TargetMode="External"/><Relationship Id="rId19" Type="http://schemas.openxmlformats.org/officeDocument/2006/relationships/hyperlink" Target="https://developer.mozilla.org/en-US/docs/Web/HTML" TargetMode="External"/><Relationship Id="rId14" Type="http://schemas.openxmlformats.org/officeDocument/2006/relationships/hyperlink" Target="https://developer.mozilla.org/en-US/docs/Web/HTML/Element" TargetMode="External"/><Relationship Id="rId30" Type="http://schemas.openxmlformats.org/officeDocument/2006/relationships/hyperlink" Target="https://developer.mozilla.org/en-US/docs/Web/HTML/Element" TargetMode="External"/><Relationship Id="rId35" Type="http://schemas.openxmlformats.org/officeDocument/2006/relationships/hyperlink" Target="https://developer.mozilla.org/en-US/docs/Web/HTML/Element/bdo" TargetMode="External"/><Relationship Id="rId56" Type="http://schemas.openxmlformats.org/officeDocument/2006/relationships/hyperlink" Target="https://developer.mozilla.org/en-US/docs/Web/HTML/Element/time" TargetMode="External"/><Relationship Id="rId77" Type="http://schemas.openxmlformats.org/officeDocument/2006/relationships/hyperlink" Target="https://developer.mozilla.org/en-US/docs/Web/HTML/Element" TargetMode="External"/><Relationship Id="rId100" Type="http://schemas.openxmlformats.org/officeDocument/2006/relationships/hyperlink" Target="https://developer.mozilla.org/en-US/docs/Web/HTML/Element/tfoot" TargetMode="External"/><Relationship Id="rId105" Type="http://schemas.openxmlformats.org/officeDocument/2006/relationships/hyperlink" Target="https://developer.mozilla.org/en-US/docs/Web/HTML/Element" TargetMode="External"/><Relationship Id="rId126" Type="http://schemas.openxmlformats.org/officeDocument/2006/relationships/hyperlink" Target="https://developer.mozilla.org/en-US/docs/Web/HTTP" TargetMode="External"/><Relationship Id="rId8" Type="http://schemas.openxmlformats.org/officeDocument/2006/relationships/hyperlink" Target="https://developer.mozilla.org/en-US/docs/Web/HTML" TargetMode="External"/><Relationship Id="rId51" Type="http://schemas.openxmlformats.org/officeDocument/2006/relationships/hyperlink" Target="https://developer.mozilla.org/en-US/docs/Web/HTML" TargetMode="External"/><Relationship Id="rId72" Type="http://schemas.openxmlformats.org/officeDocument/2006/relationships/hyperlink" Target="https://developer.mozilla.org/en-US/docs/Web/HTML/Element/object" TargetMode="External"/><Relationship Id="rId93" Type="http://schemas.openxmlformats.org/officeDocument/2006/relationships/hyperlink" Target="https://developer.mozilla.org/en-US/docs/Web/HTML/Element/colgroup" TargetMode="External"/><Relationship Id="rId98" Type="http://schemas.openxmlformats.org/officeDocument/2006/relationships/hyperlink" Target="https://developer.mozilla.org/en-US/docs/Web/HTML/Element/td" TargetMode="External"/><Relationship Id="rId121" Type="http://schemas.openxmlformats.org/officeDocument/2006/relationships/hyperlink" Target="https://developer.mozilla.org/en-US/docs/Web/HTML/Element/select" TargetMode="External"/><Relationship Id="rId142" Type="http://schemas.openxmlformats.org/officeDocument/2006/relationships/hyperlink" Target="https://developer.mozilla.org/en-US/docs/Web/Web_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17</cp:revision>
  <dcterms:created xsi:type="dcterms:W3CDTF">2022-11-11T15:00:00Z</dcterms:created>
  <dcterms:modified xsi:type="dcterms:W3CDTF">2023-01-05T12:33:00Z</dcterms:modified>
</cp:coreProperties>
</file>