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Character Generation.</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different Methods for Character Generation and generate the character using Stroke</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map method –</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method is a called dot-matrix method as the name suggests this method use array of bits for generating a character. These dots are the points for array whose size is fixed. </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also called dot matrix because in this method characters are represented by an array of dots in the matrix form. It is a two-dimensional array having columns and rows.</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0B">
      <w:pPr>
        <w:rPr/>
      </w:pPr>
      <w:r w:rsidDel="00000000" w:rsidR="00000000" w:rsidRPr="00000000">
        <w:rPr/>
        <w:drawing>
          <wp:inline distB="0" distT="0" distL="0" distR="0">
            <wp:extent cx="1666875" cy="21240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66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Starburst method – </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867275" cy="148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7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Fonts w:ascii="Arial" w:cs="Arial" w:eastAsia="Arial" w:hAnsi="Arial"/>
          <w:rtl w:val="0"/>
        </w:rPr>
        <w:t xml:space="preserve">#include&lt;stdio.h&gt;</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#include&lt;conio.h&gt;</w:t>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#include&lt;graphics.h&gt;</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rtl w:val="0"/>
        </w:rPr>
        <w:t xml:space="preserve">void main()</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ab/>
        <w:t xml:space="preserve">int gd=DETECT,gm;</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ab/>
        <w:t xml:space="preserve">int i,j,k;</w:t>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Fonts w:ascii="Arial" w:cs="Arial" w:eastAsia="Arial" w:hAnsi="Arial"/>
          <w:rtl w:val="0"/>
        </w:rPr>
        <w:tab/>
        <w:t xml:space="preserve">int a[10][10]={</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ab/>
        <w:t xml:space="preserve">int b=[10][10]={</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{1,1,0,0,0,0,0,0,0,0},</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{1,1,0,0,0,0,0,0,0,0},</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{1,1,0,0,0,0,0,0,0,0},</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{1,1,0,0,0,0,0,0,0,0},</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ab/>
        <w:t xml:space="preserve">int c=[10][10]={</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ab/>
        <w:t xml:space="preserve">int d=[10][10]={</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{0,0,1,1,1,1,1,1,0,0},</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{0,0,1,1,1,1,1,1,0,0},</w:t>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Fonts w:ascii="Arial" w:cs="Arial" w:eastAsia="Arial" w:hAnsi="Arial"/>
          <w:rtl w:val="0"/>
        </w:rPr>
        <w:tab/>
        <w:t xml:space="preserve">int e=[10][10]={</w:t>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{1,1,1,0,0,0,0,0,1,1},</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{1,1,1,1,0,0,0,0,1,1},</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{1,1,0,1,1,0,0,0,1,1},</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{1,1,0,0,1,1,0,0,1,1},</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{1,1,0,0,0,1,0,0,1,1},</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{1,1,0,0,0,1,1,0,1,1},</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{1,1,0,0,0,0,1,0,1,1},</w:t>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{1,1,0,0,0,0,1,1,1,1},</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{1,1,0,0,0,0,0,1,1,1},</w:t>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Fonts w:ascii="Arial" w:cs="Arial" w:eastAsia="Arial" w:hAnsi="Arial"/>
          <w:rtl w:val="0"/>
        </w:rPr>
        <w:tab/>
        <w:t xml:space="preserve">int f=[10][10]={</w:t>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{1,1,0,0,0,0,0,0,0,0},</w:t>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{1,1,0,0,0,0,0,0,0,0},</w:t>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{0,0,0,0,0,0,0,0,1,1},</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{0,0,0,0,0,0,0,0,1,1},</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ab/>
        <w:t xml:space="preserve">int g=[10][10]={</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{1,1,0,0,0,0,0,0,1,1},</w:t>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tl w:val="0"/>
        </w:rPr>
        <w:tab/>
        <w:t xml:space="preserve">int h=[10][10]={</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{0,0,0,0,1,1,0,0,0,0},</w:t>
      </w:r>
    </w:p>
    <w:p w:rsidR="00000000" w:rsidDel="00000000" w:rsidP="00000000" w:rsidRDefault="00000000" w:rsidRPr="00000000" w14:paraId="0000007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{1,1,1,1,1,1,1,1,1,1},</w:t>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Fonts w:ascii="Arial" w:cs="Arial" w:eastAsia="Arial" w:hAnsi="Arial"/>
          <w:rtl w:val="0"/>
        </w:rPr>
        <w:tab/>
        <w:t xml:space="preserve">initgraph(&amp;gd,&amp;gm,"C:\\TURBOC3\\BGI");</w:t>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tl w:val="0"/>
        </w:rPr>
        <w:tab/>
        <w:t xml:space="preserve">for(k=0;k&lt;8;k++)</w:t>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if(a[i][j]==1)</w:t>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82">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putpixel(200+j,200+i,WHITE);</w:t>
      </w:r>
    </w:p>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if(b[i][j]==1)</w:t>
      </w:r>
    </w:p>
    <w:p w:rsidR="00000000" w:rsidDel="00000000" w:rsidP="00000000" w:rsidRDefault="00000000" w:rsidRPr="00000000" w14:paraId="0000008B">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8C">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putpixel(220+j,200+i,WHITE);</w:t>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8E">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if(c[i][j]==1)</w:t>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putpixel(240+j,200+i,WHITE);</w:t>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9B">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9D">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if(d[i][j]==1)</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A0">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putpixel(260+j,200+i,WHITE);</w:t>
      </w:r>
    </w:p>
    <w:p w:rsidR="00000000" w:rsidDel="00000000" w:rsidP="00000000" w:rsidRDefault="00000000" w:rsidRPr="00000000" w14:paraId="000000A1">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A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A3">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A4">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A5">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A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A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A8">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if(e[i][j]==1)</w:t>
      </w:r>
    </w:p>
    <w:p w:rsidR="00000000" w:rsidDel="00000000" w:rsidP="00000000" w:rsidRDefault="00000000" w:rsidRPr="00000000" w14:paraId="000000A9">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AA">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putpixel(280+j,200+i,WHITE);</w:t>
      </w:r>
    </w:p>
    <w:p w:rsidR="00000000" w:rsidDel="00000000" w:rsidP="00000000" w:rsidRDefault="00000000" w:rsidRPr="00000000" w14:paraId="000000AB">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A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AD">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AE">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AF">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B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B1">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B2">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if(f[i][j]==1)</w:t>
      </w:r>
    </w:p>
    <w:p w:rsidR="00000000" w:rsidDel="00000000" w:rsidP="00000000" w:rsidRDefault="00000000" w:rsidRPr="00000000" w14:paraId="000000B3">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B4">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putpixel(300+j,200+i,WHITE);</w:t>
      </w:r>
    </w:p>
    <w:p w:rsidR="00000000" w:rsidDel="00000000" w:rsidP="00000000" w:rsidRDefault="00000000" w:rsidRPr="00000000" w14:paraId="000000B5">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B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B7">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B8">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B9">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B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B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BC">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if(g[i][j]==1)</w:t>
      </w:r>
    </w:p>
    <w:p w:rsidR="00000000" w:rsidDel="00000000" w:rsidP="00000000" w:rsidRDefault="00000000" w:rsidRPr="00000000" w14:paraId="000000BD">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BE">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putpixel(320+j,200+i,WHITE);</w:t>
      </w:r>
    </w:p>
    <w:p w:rsidR="00000000" w:rsidDel="00000000" w:rsidP="00000000" w:rsidRDefault="00000000" w:rsidRPr="00000000" w14:paraId="000000BF">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C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C1">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C2">
      <w:pPr>
        <w:spacing w:after="0" w:line="276" w:lineRule="auto"/>
        <w:rPr>
          <w:rFonts w:ascii="Arial" w:cs="Arial" w:eastAsia="Arial" w:hAnsi="Arial"/>
        </w:rPr>
      </w:pPr>
      <w:r w:rsidDel="00000000" w:rsidR="00000000" w:rsidRPr="00000000">
        <w:rPr>
          <w:rFonts w:ascii="Arial" w:cs="Arial" w:eastAsia="Arial" w:hAnsi="Arial"/>
          <w:rtl w:val="0"/>
        </w:rPr>
        <w:tab/>
        <w:tab/>
        <w:t xml:space="preserve">for(i=0;i&lt;10;i++)</w:t>
      </w:r>
    </w:p>
    <w:p w:rsidR="00000000" w:rsidDel="00000000" w:rsidP="00000000" w:rsidRDefault="00000000" w:rsidRPr="00000000" w14:paraId="000000C3">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C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for(j=0;j&lt;10;j++)</w:t>
      </w:r>
    </w:p>
    <w:p w:rsidR="00000000" w:rsidDel="00000000" w:rsidP="00000000" w:rsidRDefault="00000000" w:rsidRPr="00000000" w14:paraId="000000C5">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if(h[i][j]==1)</w:t>
      </w:r>
    </w:p>
    <w:p w:rsidR="00000000" w:rsidDel="00000000" w:rsidP="00000000" w:rsidRDefault="00000000" w:rsidRPr="00000000" w14:paraId="000000C7">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C8">
      <w:pPr>
        <w:spacing w:after="0" w:line="276" w:lineRule="auto"/>
        <w:rPr>
          <w:rFonts w:ascii="Arial" w:cs="Arial" w:eastAsia="Arial" w:hAnsi="Arial"/>
        </w:rPr>
      </w:pPr>
      <w:r w:rsidDel="00000000" w:rsidR="00000000" w:rsidRPr="00000000">
        <w:rPr>
          <w:rFonts w:ascii="Arial" w:cs="Arial" w:eastAsia="Arial" w:hAnsi="Arial"/>
          <w:rtl w:val="0"/>
        </w:rPr>
        <w:tab/>
        <w:tab/>
        <w:tab/>
        <w:tab/>
        <w:tab/>
        <w:t xml:space="preserve">putpixel(340+j,200+i,WHITE);</w:t>
      </w:r>
    </w:p>
    <w:p w:rsidR="00000000" w:rsidDel="00000000" w:rsidP="00000000" w:rsidRDefault="00000000" w:rsidRPr="00000000" w14:paraId="000000C9">
      <w:pPr>
        <w:spacing w:after="0" w:line="276" w:lineRule="auto"/>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00C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0CB">
      <w:pPr>
        <w:spacing w:after="0" w:line="276"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0CC">
      <w:pPr>
        <w:spacing w:after="0" w:line="276"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CD">
      <w:pPr>
        <w:spacing w:after="0" w:line="276" w:lineRule="auto"/>
        <w:rPr>
          <w:rFonts w:ascii="Arial" w:cs="Arial" w:eastAsia="Arial" w:hAnsi="Arial"/>
        </w:rPr>
      </w:pPr>
      <w:r w:rsidDel="00000000" w:rsidR="00000000" w:rsidRPr="00000000">
        <w:rPr>
          <w:rFonts w:ascii="Arial" w:cs="Arial" w:eastAsia="Arial" w:hAnsi="Arial"/>
          <w:rtl w:val="0"/>
        </w:rPr>
        <w:tab/>
        <w:t xml:space="preserve">getch();</w:t>
      </w:r>
    </w:p>
    <w:p w:rsidR="00000000" w:rsidDel="00000000" w:rsidP="00000000" w:rsidRDefault="00000000" w:rsidRPr="00000000" w14:paraId="000000CE">
      <w:pPr>
        <w:spacing w:after="0" w:line="276" w:lineRule="auto"/>
        <w:rPr>
          <w:rFonts w:ascii="Arial" w:cs="Arial" w:eastAsia="Arial" w:hAnsi="Arial"/>
        </w:rPr>
      </w:pPr>
      <w:r w:rsidDel="00000000" w:rsidR="00000000" w:rsidRPr="00000000">
        <w:rPr>
          <w:rFonts w:ascii="Arial" w:cs="Arial" w:eastAsia="Arial" w:hAnsi="Arial"/>
          <w:rtl w:val="0"/>
        </w:rPr>
        <w:tab/>
        <w:t xml:space="preserve">closegraph();</w:t>
      </w:r>
    </w:p>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D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3857625" cy="1524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576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Comment on</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different methods-</w:t>
      </w:r>
      <w:r w:rsidDel="00000000" w:rsidR="00000000" w:rsidRPr="00000000">
        <w:rPr>
          <w:rFonts w:ascii="Times New Roman" w:cs="Times New Roman" w:eastAsia="Times New Roman" w:hAnsi="Times New Roman"/>
          <w:color w:val="00000a"/>
          <w:sz w:val="24"/>
          <w:szCs w:val="24"/>
          <w:rtl w:val="0"/>
        </w:rPr>
        <w:t xml:space="preserve">Rasterization is common for real-time graphics. Ray tracing offers photorealism but demands computational power. Vector graphics suit 2D illustrations and logos. Voxel rendering handles detailed 3D scenes. Shader-based rendering manipulates object appearance in real-time. Procedural rendering generates assets algorithmically. The painter's algorithm sorts objects by distance. Cell shading creates a cartoon-like 3D look. Volume rendering visualizes 3D data sets. Path tracing provides precise global illumination. Choice depends on project needs and available resources.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color w:val="00000a"/>
          <w:sz w:val="24"/>
          <w:szCs w:val="24"/>
          <w:rtl w:val="0"/>
        </w:rPr>
        <w:t xml:space="preserve">advantage of stroke method-</w:t>
      </w:r>
      <w:r w:rsidDel="00000000" w:rsidR="00000000" w:rsidRPr="00000000">
        <w:rPr>
          <w:rFonts w:ascii="Times New Roman" w:cs="Times New Roman" w:eastAsia="Times New Roman" w:hAnsi="Times New Roman"/>
          <w:color w:val="00000a"/>
          <w:sz w:val="24"/>
          <w:szCs w:val="24"/>
          <w:rtl w:val="0"/>
        </w:rPr>
        <w:t xml:space="preserve">The stroke method in computer graphics offers advantages such as clarity, customizable stylization, scalability, editing flexibility, efficiency, consistency, versatility, layering, animation, and the ability to simulate realism. It's a valuable tool for emphasizing shapes, maintaining visual consistency, and achieving various artistic effects. However, its suitability depends on the specific project and goals.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one limitation-</w:t>
      </w:r>
      <w:r w:rsidDel="00000000" w:rsidR="00000000" w:rsidRPr="00000000">
        <w:rPr>
          <w:rFonts w:ascii="Times New Roman" w:cs="Times New Roman" w:eastAsia="Times New Roman" w:hAnsi="Times New Roman"/>
          <w:color w:val="00000a"/>
          <w:sz w:val="24"/>
          <w:szCs w:val="24"/>
          <w:rtl w:val="0"/>
        </w:rPr>
        <w:t xml:space="preserve">One limitation of the stroke method in computer graphics is that it may not be well-suited for rendering complex shading and lighting effects, making it less ideal for photorealistic 3D graphics.</w:t>
      </w: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E1">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E2">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E4">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