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987" w:rsidRDefault="00995468">
      <w:pPr>
        <w:spacing w:after="200"/>
        <w:jc w:val="center"/>
      </w:pPr>
      <w:r>
        <w:rPr>
          <w:noProof/>
        </w:rPr>
        <w:drawing>
          <wp:inline distT="0" distB="0" distL="0" distR="0">
            <wp:extent cx="5669280" cy="3228975"/>
            <wp:effectExtent l="0" t="0" r="0" b="0"/>
            <wp:docPr id="1" name="campus" descr="Sandip University campus" title="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3228975"/>
                    </a:xfrm>
                    <a:prstGeom prst="rect">
                      <a:avLst/>
                    </a:prstGeom>
                  </pic:spPr>
                </pic:pic>
              </a:graphicData>
            </a:graphic>
          </wp:inline>
        </w:drawing>
      </w:r>
    </w:p>
    <w:p w:rsidR="000D1987" w:rsidRDefault="00995468">
      <w:pPr>
        <w:spacing w:before="200" w:after="60"/>
        <w:jc w:val="center"/>
      </w:pPr>
      <w:r>
        <w:rPr>
          <w:b/>
          <w:bCs/>
          <w:color w:val="1F4E79"/>
          <w:sz w:val="32"/>
          <w:szCs w:val="32"/>
        </w:rPr>
        <w:t>SANDIP UNIVERSITY, NASHIK</w:t>
      </w:r>
    </w:p>
    <w:p w:rsidR="000D1987" w:rsidRDefault="00995468">
      <w:pPr>
        <w:spacing w:after="40"/>
        <w:jc w:val="center"/>
      </w:pPr>
      <w:r>
        <w:rPr>
          <w:b/>
          <w:bCs/>
          <w:sz w:val="24"/>
          <w:szCs w:val="24"/>
        </w:rPr>
        <w:t>Department of Computer Science &amp; Engineering (AI/ML)</w:t>
      </w:r>
    </w:p>
    <w:p w:rsidR="000D1987" w:rsidRDefault="00995468">
      <w:pPr>
        <w:spacing w:after="400"/>
        <w:jc w:val="center"/>
      </w:pPr>
      <w:r>
        <w:rPr>
          <w:b/>
          <w:bCs/>
          <w:sz w:val="22"/>
          <w:szCs w:val="22"/>
        </w:rPr>
        <w:t>B.Tech Second Year Project Report</w:t>
      </w:r>
    </w:p>
    <w:p w:rsidR="000D1987" w:rsidRDefault="00995468">
      <w:pPr>
        <w:spacing w:after="440"/>
        <w:jc w:val="center"/>
      </w:pPr>
      <w:r>
        <w:rPr>
          <w:b/>
          <w:bCs/>
          <w:color w:val="1F4E79"/>
          <w:sz w:val="44"/>
          <w:szCs w:val="44"/>
        </w:rPr>
        <w:t>Rule-Based Recommendation System for Course Selection</w:t>
      </w:r>
    </w:p>
    <w:p w:rsidR="000D1987" w:rsidRDefault="00995468">
      <w:pPr>
        <w:spacing w:after="60"/>
        <w:jc w:val="center"/>
        <w:rPr>
          <w:b/>
          <w:bCs/>
          <w:sz w:val="22"/>
          <w:szCs w:val="22"/>
        </w:rPr>
      </w:pPr>
      <w:r>
        <w:rPr>
          <w:b/>
          <w:bCs/>
          <w:sz w:val="22"/>
          <w:szCs w:val="22"/>
        </w:rPr>
        <w:t>Submitted by:</w:t>
      </w:r>
    </w:p>
    <w:p w:rsidR="0014404F" w:rsidRDefault="0014404F">
      <w:pPr>
        <w:spacing w:after="60"/>
        <w:jc w:val="center"/>
        <w:rPr>
          <w:b/>
          <w:bCs/>
          <w:sz w:val="22"/>
          <w:szCs w:val="22"/>
        </w:rPr>
      </w:pPr>
      <w:r>
        <w:rPr>
          <w:b/>
          <w:bCs/>
          <w:sz w:val="22"/>
          <w:szCs w:val="22"/>
        </w:rPr>
        <w:t>Ayush Pal (250105231323)</w:t>
      </w:r>
    </w:p>
    <w:p w:rsidR="0014404F" w:rsidRDefault="0014404F">
      <w:pPr>
        <w:spacing w:after="60"/>
        <w:jc w:val="center"/>
        <w:rPr>
          <w:b/>
          <w:bCs/>
          <w:sz w:val="22"/>
          <w:szCs w:val="22"/>
        </w:rPr>
      </w:pPr>
      <w:r>
        <w:rPr>
          <w:b/>
          <w:bCs/>
          <w:sz w:val="22"/>
          <w:szCs w:val="22"/>
        </w:rPr>
        <w:t>Honey Verma (250105231339)</w:t>
      </w:r>
    </w:p>
    <w:p w:rsidR="0014404F" w:rsidRDefault="0014404F">
      <w:pPr>
        <w:spacing w:after="60"/>
        <w:jc w:val="center"/>
        <w:rPr>
          <w:b/>
          <w:bCs/>
          <w:sz w:val="22"/>
          <w:szCs w:val="22"/>
        </w:rPr>
      </w:pPr>
      <w:r>
        <w:rPr>
          <w:b/>
          <w:bCs/>
          <w:sz w:val="22"/>
          <w:szCs w:val="22"/>
        </w:rPr>
        <w:t>Rushikesh Rathod  (250105231190)</w:t>
      </w:r>
    </w:p>
    <w:p w:rsidR="0014404F" w:rsidRDefault="0014404F">
      <w:pPr>
        <w:spacing w:after="60"/>
        <w:jc w:val="center"/>
        <w:rPr>
          <w:b/>
          <w:bCs/>
          <w:sz w:val="22"/>
          <w:szCs w:val="22"/>
        </w:rPr>
      </w:pPr>
      <w:r>
        <w:rPr>
          <w:b/>
          <w:bCs/>
          <w:sz w:val="22"/>
          <w:szCs w:val="22"/>
        </w:rPr>
        <w:t>Siddhesh Barabde (250105231278)</w:t>
      </w:r>
    </w:p>
    <w:p w:rsidR="0014404F" w:rsidRDefault="0014404F">
      <w:pPr>
        <w:spacing w:after="60"/>
        <w:jc w:val="center"/>
      </w:pPr>
    </w:p>
    <w:p w:rsidR="000D1987" w:rsidRDefault="00995468">
      <w:pPr>
        <w:spacing w:before="320" w:after="40"/>
        <w:jc w:val="center"/>
      </w:pPr>
      <w:r>
        <w:rPr>
          <w:b/>
          <w:bCs/>
          <w:sz w:val="22"/>
          <w:szCs w:val="22"/>
        </w:rPr>
        <w:t>Under the Guidance of:</w:t>
      </w:r>
    </w:p>
    <w:p w:rsidR="000D1987" w:rsidRDefault="00995468">
      <w:pPr>
        <w:spacing w:after="20"/>
        <w:jc w:val="center"/>
      </w:pPr>
      <w:r>
        <w:rPr>
          <w:b/>
          <w:bCs/>
          <w:sz w:val="24"/>
          <w:szCs w:val="24"/>
        </w:rPr>
        <w:t>Miss Payal Nandan</w:t>
      </w:r>
    </w:p>
    <w:p w:rsidR="000D1987" w:rsidRDefault="00995468">
      <w:pPr>
        <w:spacing w:after="320"/>
        <w:jc w:val="center"/>
      </w:pPr>
      <w:r>
        <w:rPr>
          <w:sz w:val="22"/>
          <w:szCs w:val="22"/>
        </w:rPr>
        <w:t>Associate Professor, Department of CSE (AI/ML)</w:t>
      </w:r>
    </w:p>
    <w:p w:rsidR="000D1987" w:rsidRDefault="00995468">
      <w:pPr>
        <w:jc w:val="center"/>
      </w:pPr>
      <w:r>
        <w:rPr>
          <w:b/>
          <w:bCs/>
          <w:sz w:val="24"/>
          <w:szCs w:val="24"/>
        </w:rPr>
        <w:t>Academic Year: 2025–2026</w:t>
      </w:r>
    </w:p>
    <w:p w:rsidR="000D1987" w:rsidRDefault="00995468">
      <w:r>
        <w:br w:type="page"/>
      </w:r>
    </w:p>
    <w:p w:rsidR="000D1987" w:rsidRDefault="000D1987">
      <w:pPr>
        <w:spacing w:before="600"/>
      </w:pPr>
    </w:p>
    <w:p w:rsidR="000D1987" w:rsidRDefault="00995468">
      <w:pPr>
        <w:spacing w:after="160"/>
        <w:jc w:val="center"/>
      </w:pPr>
      <w:r>
        <w:rPr>
          <w:noProof/>
        </w:rPr>
        <w:drawing>
          <wp:inline distT="0" distB="0" distL="0" distR="0">
            <wp:extent cx="1047750" cy="1047750"/>
            <wp:effectExtent l="0" t="0" r="0" b="0"/>
            <wp:docPr id="2" name="logo" descr="Sandip University logo" title="Sandip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rsidR="000D1987" w:rsidRDefault="00995468">
      <w:pPr>
        <w:spacing w:after="40"/>
        <w:jc w:val="center"/>
      </w:pPr>
      <w:r>
        <w:rPr>
          <w:b/>
          <w:bCs/>
          <w:color w:val="1F4E79"/>
          <w:sz w:val="28"/>
          <w:szCs w:val="28"/>
        </w:rPr>
        <w:t>SANDIP UNIVERSITY, NASHIK</w:t>
      </w:r>
    </w:p>
    <w:p w:rsidR="000D1987" w:rsidRDefault="00995468">
      <w:pPr>
        <w:spacing w:after="40"/>
        <w:jc w:val="center"/>
      </w:pPr>
      <w:r>
        <w:rPr>
          <w:sz w:val="22"/>
          <w:szCs w:val="22"/>
        </w:rPr>
        <w:t>Second Year</w:t>
      </w:r>
    </w:p>
    <w:p w:rsidR="000D1987" w:rsidRDefault="00995468">
      <w:pPr>
        <w:spacing w:after="60"/>
        <w:jc w:val="center"/>
      </w:pPr>
      <w:r>
        <w:rPr>
          <w:sz w:val="22"/>
          <w:szCs w:val="22"/>
        </w:rPr>
        <w:t>Department of Computer Science (AI &amp; ML)</w:t>
      </w:r>
    </w:p>
    <w:p w:rsidR="000D1987" w:rsidRDefault="000D1987">
      <w:pPr>
        <w:pBdr>
          <w:bottom w:val="single" w:sz="8" w:space="1" w:color="2E74B5"/>
        </w:pBdr>
        <w:spacing w:after="200"/>
      </w:pPr>
    </w:p>
    <w:p w:rsidR="000D1987" w:rsidRDefault="00995468">
      <w:pPr>
        <w:spacing w:before="500" w:after="40"/>
        <w:jc w:val="center"/>
      </w:pPr>
      <w:r>
        <w:rPr>
          <w:b/>
          <w:bCs/>
          <w:color w:val="1F4E79"/>
          <w:sz w:val="26"/>
          <w:szCs w:val="26"/>
        </w:rPr>
        <w:t>A PROJECT REPORT</w:t>
      </w:r>
    </w:p>
    <w:p w:rsidR="000D1987" w:rsidRDefault="00995468">
      <w:pPr>
        <w:spacing w:after="120"/>
        <w:jc w:val="center"/>
      </w:pPr>
      <w:r>
        <w:rPr>
          <w:sz w:val="22"/>
          <w:szCs w:val="22"/>
        </w:rPr>
        <w:t>ON</w:t>
      </w:r>
    </w:p>
    <w:p w:rsidR="000D1987" w:rsidRDefault="00995468">
      <w:pPr>
        <w:spacing w:after="480"/>
        <w:jc w:val="center"/>
      </w:pPr>
      <w:r>
        <w:rPr>
          <w:b/>
          <w:bCs/>
          <w:sz w:val="34"/>
          <w:szCs w:val="34"/>
        </w:rPr>
        <w:t>“Rule-Based Recommendation System for Course Selection”</w:t>
      </w:r>
    </w:p>
    <w:p w:rsidR="000D1987" w:rsidRDefault="00995468">
      <w:pPr>
        <w:spacing w:after="20"/>
        <w:jc w:val="center"/>
      </w:pPr>
      <w:r>
        <w:rPr>
          <w:color w:val="555555"/>
          <w:sz w:val="21"/>
          <w:szCs w:val="21"/>
        </w:rPr>
        <w:t>Submitted in Partial Fulfillment of the Requirements for the</w:t>
      </w:r>
    </w:p>
    <w:p w:rsidR="000D1987" w:rsidRDefault="00995468">
      <w:pPr>
        <w:spacing w:after="500"/>
        <w:jc w:val="center"/>
      </w:pPr>
      <w:r>
        <w:rPr>
          <w:color w:val="555555"/>
          <w:sz w:val="21"/>
          <w:szCs w:val="21"/>
        </w:rPr>
        <w:t>Bachelor of Technology in Computer Science (Artificial Intelligence &amp; Machine</w:t>
      </w:r>
      <w:r>
        <w:rPr>
          <w:color w:val="555555"/>
          <w:sz w:val="21"/>
          <w:szCs w:val="21"/>
        </w:rPr>
        <w:t xml:space="preserve"> Learning)</w:t>
      </w:r>
    </w:p>
    <w:p w:rsidR="000D1987" w:rsidRDefault="00995468">
      <w:pPr>
        <w:spacing w:after="120"/>
        <w:jc w:val="center"/>
      </w:pPr>
      <w:r>
        <w:rPr>
          <w:b/>
          <w:bCs/>
          <w:color w:val="1F4E79"/>
          <w:sz w:val="22"/>
          <w:szCs w:val="22"/>
        </w:rPr>
        <w:t>Submitted By:</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tblGrid>
      <w:tr w:rsidR="000D198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14404F">
            <w:pPr>
              <w:spacing w:line="250" w:lineRule="auto"/>
            </w:pPr>
            <w:r>
              <w:rPr>
                <w:rFonts w:ascii="Arial" w:eastAsia="Arial" w:hAnsi="Arial" w:cs="Arial"/>
                <w:b/>
                <w:bCs/>
                <w:sz w:val="20"/>
                <w:szCs w:val="20"/>
              </w:rPr>
              <w:t>250105231323</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14404F">
            <w:pPr>
              <w:spacing w:line="250" w:lineRule="auto"/>
            </w:pPr>
            <w:r>
              <w:rPr>
                <w:rFonts w:ascii="Arial" w:eastAsia="Arial" w:hAnsi="Arial" w:cs="Arial"/>
                <w:sz w:val="20"/>
                <w:szCs w:val="20"/>
              </w:rPr>
              <w:t>AYUSH PAL</w:t>
            </w:r>
          </w:p>
        </w:tc>
      </w:tr>
      <w:tr w:rsidR="000D198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14404F">
            <w:pPr>
              <w:spacing w:line="250" w:lineRule="auto"/>
            </w:pPr>
            <w:r>
              <w:rPr>
                <w:rFonts w:ascii="Arial" w:eastAsia="Arial" w:hAnsi="Arial" w:cs="Arial"/>
                <w:b/>
                <w:bCs/>
                <w:sz w:val="20"/>
                <w:szCs w:val="20"/>
              </w:rPr>
              <w:t>250105231339</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14404F">
            <w:pPr>
              <w:spacing w:line="250" w:lineRule="auto"/>
            </w:pPr>
            <w:r>
              <w:rPr>
                <w:rFonts w:ascii="Arial" w:eastAsia="Arial" w:hAnsi="Arial" w:cs="Arial"/>
                <w:sz w:val="20"/>
                <w:szCs w:val="20"/>
              </w:rPr>
              <w:t>HONEY VERMA</w:t>
            </w:r>
          </w:p>
        </w:tc>
      </w:tr>
      <w:tr w:rsidR="000D198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14404F">
            <w:pPr>
              <w:spacing w:line="250" w:lineRule="auto"/>
            </w:pPr>
            <w:r>
              <w:rPr>
                <w:rFonts w:ascii="Arial" w:eastAsia="Arial" w:hAnsi="Arial" w:cs="Arial"/>
                <w:b/>
                <w:bCs/>
                <w:sz w:val="20"/>
                <w:szCs w:val="20"/>
              </w:rPr>
              <w:t>250105231190</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14404F">
            <w:pPr>
              <w:spacing w:line="250" w:lineRule="auto"/>
            </w:pPr>
            <w:r>
              <w:rPr>
                <w:rFonts w:ascii="Arial" w:eastAsia="Arial" w:hAnsi="Arial" w:cs="Arial"/>
                <w:sz w:val="20"/>
                <w:szCs w:val="20"/>
              </w:rPr>
              <w:t>RUSHIKESH RATHOD</w:t>
            </w:r>
          </w:p>
        </w:tc>
      </w:tr>
      <w:tr w:rsidR="000D1987">
        <w:tblPrEx>
          <w:tblCellMar>
            <w:top w:w="0" w:type="dxa"/>
            <w:bottom w:w="0" w:type="dxa"/>
          </w:tblCellMar>
        </w:tblPrEx>
        <w:trP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14404F">
            <w:pPr>
              <w:spacing w:line="250" w:lineRule="auto"/>
            </w:pPr>
            <w:r>
              <w:rPr>
                <w:rFonts w:ascii="Arial" w:eastAsia="Arial" w:hAnsi="Arial" w:cs="Arial"/>
                <w:b/>
                <w:bCs/>
                <w:sz w:val="20"/>
                <w:szCs w:val="20"/>
              </w:rPr>
              <w:t>250105231278</w:t>
            </w:r>
          </w:p>
        </w:tc>
        <w:tc>
          <w:tcPr>
            <w:tcW w:w="4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14404F">
            <w:pPr>
              <w:spacing w:line="250" w:lineRule="auto"/>
            </w:pPr>
            <w:r>
              <w:rPr>
                <w:rFonts w:ascii="Arial" w:eastAsia="Arial" w:hAnsi="Arial" w:cs="Arial"/>
                <w:sz w:val="20"/>
                <w:szCs w:val="20"/>
              </w:rPr>
              <w:t>SIDDHESH BARABDE</w:t>
            </w:r>
          </w:p>
        </w:tc>
      </w:tr>
    </w:tbl>
    <w:p w:rsidR="000D1987" w:rsidRDefault="00995468">
      <w:pPr>
        <w:spacing w:before="500" w:after="30"/>
        <w:jc w:val="center"/>
      </w:pPr>
      <w:r>
        <w:rPr>
          <w:color w:val="555555"/>
          <w:sz w:val="21"/>
          <w:szCs w:val="21"/>
        </w:rPr>
        <w:t>Academic Year: 2025 – 2026</w:t>
      </w:r>
    </w:p>
    <w:p w:rsidR="000D1987" w:rsidRDefault="00995468">
      <w:pPr>
        <w:spacing w:after="100"/>
        <w:jc w:val="center"/>
      </w:pPr>
      <w:r>
        <w:rPr>
          <w:color w:val="555555"/>
          <w:sz w:val="21"/>
          <w:szCs w:val="21"/>
        </w:rPr>
        <w:t>Sandip University, Nashik, Maharashtra, India</w:t>
      </w:r>
    </w:p>
    <w:p w:rsidR="000D1987" w:rsidRDefault="000D1987">
      <w:pPr>
        <w:sectPr w:rsidR="000D1987">
          <w:pgSz w:w="12240" w:h="15840"/>
          <w:pgMar w:top="1440" w:right="1440" w:bottom="1300" w:left="1440" w:header="600" w:footer="500" w:gutter="0"/>
          <w:cols w:space="720"/>
          <w:docGrid w:linePitch="360"/>
        </w:sectPr>
      </w:pPr>
    </w:p>
    <w:p w:rsidR="000D1987" w:rsidRDefault="00995468">
      <w:pPr>
        <w:spacing w:after="160"/>
        <w:jc w:val="center"/>
      </w:pPr>
      <w:r>
        <w:rPr>
          <w:noProof/>
        </w:rPr>
        <w:lastRenderedPageBreak/>
        <w:drawing>
          <wp:inline distT="0" distB="0" distL="0" distR="0">
            <wp:extent cx="1047750" cy="1047750"/>
            <wp:effectExtent l="0" t="0" r="0" b="0"/>
            <wp:docPr id="3" name="logo" descr="Sandip University logo" title="Sandip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rsidR="000D1987" w:rsidRDefault="00995468">
      <w:pPr>
        <w:spacing w:after="40"/>
        <w:jc w:val="center"/>
      </w:pPr>
      <w:r>
        <w:rPr>
          <w:b/>
          <w:bCs/>
          <w:color w:val="1F4E79"/>
          <w:sz w:val="28"/>
          <w:szCs w:val="28"/>
        </w:rPr>
        <w:t>SANDIP UNIVERSITY, NASHIK</w:t>
      </w:r>
    </w:p>
    <w:p w:rsidR="000D1987" w:rsidRDefault="00995468">
      <w:pPr>
        <w:spacing w:after="60"/>
        <w:jc w:val="center"/>
      </w:pPr>
      <w:r>
        <w:rPr>
          <w:sz w:val="22"/>
          <w:szCs w:val="22"/>
        </w:rPr>
        <w:t>Department of Computer Science (AI &amp; ML)</w:t>
      </w:r>
    </w:p>
    <w:p w:rsidR="000D1987" w:rsidRDefault="000D1987">
      <w:pPr>
        <w:pBdr>
          <w:bottom w:val="single" w:sz="8" w:space="1" w:color="2E74B5"/>
        </w:pBdr>
        <w:spacing w:after="200"/>
      </w:pPr>
    </w:p>
    <w:p w:rsidR="000D1987" w:rsidRDefault="00995468">
      <w:pPr>
        <w:spacing w:before="120" w:after="260"/>
        <w:jc w:val="center"/>
      </w:pPr>
      <w:r>
        <w:rPr>
          <w:b/>
          <w:bCs/>
          <w:color w:val="2E74B5"/>
          <w:sz w:val="30"/>
          <w:szCs w:val="30"/>
        </w:rPr>
        <w:t>CERTIFICATE</w:t>
      </w:r>
    </w:p>
    <w:p w:rsidR="000D1987" w:rsidRDefault="00995468">
      <w:pPr>
        <w:spacing w:after="200" w:line="300" w:lineRule="auto"/>
        <w:jc w:val="both"/>
      </w:pPr>
      <w:r>
        <w:t xml:space="preserve">This is to certify that the project entitled </w:t>
      </w:r>
      <w:r>
        <w:rPr>
          <w:b/>
          <w:bCs/>
        </w:rPr>
        <w:t>“Rule-Based Recommendation System for Course Selection”</w:t>
      </w:r>
      <w:r>
        <w:t xml:space="preserve"> has been successfully completed by the following students of Bachelor of Technology in Computer Scie</w:t>
      </w:r>
      <w:r>
        <w:t>nce (Artificial Intelligence and Machine Learning), Sandip University, Nashik, in partial fulfillment of the requirements for the degree of B.Tech. during the academic year 2025–2026.</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0D198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spacing w:line="250" w:lineRule="auto"/>
            </w:pPr>
            <w:r>
              <w:rPr>
                <w:rFonts w:ascii="Arial" w:eastAsia="Arial" w:hAnsi="Arial" w:cs="Arial"/>
                <w:b/>
                <w:bCs/>
                <w:color w:val="FFFFFF"/>
                <w:sz w:val="17"/>
                <w:szCs w:val="17"/>
              </w:rPr>
              <w:t>Enrollment No.</w:t>
            </w:r>
          </w:p>
        </w:tc>
        <w:tc>
          <w:tcPr>
            <w:tcW w:w="4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spacing w:line="250" w:lineRule="auto"/>
            </w:pPr>
            <w:r>
              <w:rPr>
                <w:rFonts w:ascii="Arial" w:eastAsia="Arial" w:hAnsi="Arial" w:cs="Arial"/>
                <w:b/>
                <w:bCs/>
                <w:color w:val="FFFFFF"/>
                <w:sz w:val="17"/>
                <w:szCs w:val="17"/>
              </w:rPr>
              <w:t>Student Name</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spacing w:line="250" w:lineRule="auto"/>
            </w:pPr>
            <w:r>
              <w:rPr>
                <w:rFonts w:ascii="Arial" w:eastAsia="Arial" w:hAnsi="Arial" w:cs="Arial"/>
                <w:b/>
                <w:bCs/>
                <w:color w:val="FFFFFF"/>
                <w:sz w:val="17"/>
                <w:szCs w:val="17"/>
              </w:rPr>
              <w:t>Signature</w:t>
            </w:r>
          </w:p>
        </w:tc>
      </w:tr>
      <w:tr w:rsidR="000D1987">
        <w:tblPrEx>
          <w:tblCellMar>
            <w:top w:w="0" w:type="dxa"/>
            <w:bottom w:w="0" w:type="dxa"/>
          </w:tblCellMar>
        </w:tblPrEx>
        <w:trPr>
          <w:trHeight w:val="480"/>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14404F">
            <w:pPr>
              <w:spacing w:line="250" w:lineRule="auto"/>
            </w:pPr>
            <w:r>
              <w:rPr>
                <w:rFonts w:ascii="Arial" w:eastAsia="Arial" w:hAnsi="Arial" w:cs="Arial"/>
                <w:sz w:val="17"/>
                <w:szCs w:val="17"/>
              </w:rPr>
              <w:t>250105231323</w:t>
            </w:r>
          </w:p>
        </w:tc>
        <w:tc>
          <w:tcPr>
            <w:tcW w:w="4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14404F">
            <w:pPr>
              <w:spacing w:line="250" w:lineRule="auto"/>
            </w:pPr>
            <w:r>
              <w:rPr>
                <w:rFonts w:ascii="Arial" w:eastAsia="Arial" w:hAnsi="Arial" w:cs="Arial"/>
                <w:sz w:val="17"/>
                <w:szCs w:val="17"/>
              </w:rPr>
              <w:t>AYUSH PAL</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0D1987">
            <w:pPr>
              <w:spacing w:line="250" w:lineRule="auto"/>
            </w:pPr>
          </w:p>
        </w:tc>
      </w:tr>
      <w:tr w:rsidR="000D1987">
        <w:tblPrEx>
          <w:tblCellMar>
            <w:top w:w="0" w:type="dxa"/>
            <w:bottom w:w="0" w:type="dxa"/>
          </w:tblCellMar>
        </w:tblPrEx>
        <w:trPr>
          <w:trHeight w:val="480"/>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14404F">
            <w:pPr>
              <w:spacing w:line="250" w:lineRule="auto"/>
            </w:pPr>
            <w:r>
              <w:rPr>
                <w:rFonts w:ascii="Arial" w:eastAsia="Arial" w:hAnsi="Arial" w:cs="Arial"/>
                <w:sz w:val="17"/>
                <w:szCs w:val="17"/>
              </w:rPr>
              <w:t>250105231339</w:t>
            </w:r>
          </w:p>
        </w:tc>
        <w:tc>
          <w:tcPr>
            <w:tcW w:w="4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14404F">
            <w:pPr>
              <w:spacing w:line="250" w:lineRule="auto"/>
            </w:pPr>
            <w:r>
              <w:rPr>
                <w:rFonts w:ascii="Arial" w:eastAsia="Arial" w:hAnsi="Arial" w:cs="Arial"/>
                <w:sz w:val="17"/>
                <w:szCs w:val="17"/>
              </w:rPr>
              <w:t>HONEY VERMA</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0D1987">
            <w:pPr>
              <w:spacing w:line="250" w:lineRule="auto"/>
            </w:pPr>
          </w:p>
        </w:tc>
      </w:tr>
      <w:tr w:rsidR="000D1987">
        <w:tblPrEx>
          <w:tblCellMar>
            <w:top w:w="0" w:type="dxa"/>
            <w:bottom w:w="0" w:type="dxa"/>
          </w:tblCellMar>
        </w:tblPrEx>
        <w:trPr>
          <w:trHeight w:val="480"/>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14404F">
            <w:pPr>
              <w:spacing w:line="250" w:lineRule="auto"/>
            </w:pPr>
            <w:r>
              <w:rPr>
                <w:rFonts w:ascii="Arial" w:eastAsia="Arial" w:hAnsi="Arial" w:cs="Arial"/>
                <w:sz w:val="17"/>
                <w:szCs w:val="17"/>
              </w:rPr>
              <w:t>250105231190</w:t>
            </w:r>
          </w:p>
        </w:tc>
        <w:tc>
          <w:tcPr>
            <w:tcW w:w="4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14404F">
            <w:pPr>
              <w:spacing w:line="250" w:lineRule="auto"/>
            </w:pPr>
            <w:r>
              <w:rPr>
                <w:rFonts w:ascii="Arial" w:eastAsia="Arial" w:hAnsi="Arial" w:cs="Arial"/>
                <w:sz w:val="17"/>
                <w:szCs w:val="17"/>
              </w:rPr>
              <w:t>RUSHIKESH RATHOD</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0D1987">
            <w:pPr>
              <w:spacing w:line="250" w:lineRule="auto"/>
            </w:pPr>
          </w:p>
        </w:tc>
      </w:tr>
      <w:tr w:rsidR="000D1987">
        <w:tblPrEx>
          <w:tblCellMar>
            <w:top w:w="0" w:type="dxa"/>
            <w:bottom w:w="0" w:type="dxa"/>
          </w:tblCellMar>
        </w:tblPrEx>
        <w:trPr>
          <w:trHeight w:val="480"/>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14404F">
            <w:pPr>
              <w:spacing w:line="250" w:lineRule="auto"/>
            </w:pPr>
            <w:r>
              <w:rPr>
                <w:rFonts w:ascii="Arial" w:eastAsia="Arial" w:hAnsi="Arial" w:cs="Arial"/>
                <w:sz w:val="17"/>
                <w:szCs w:val="17"/>
              </w:rPr>
              <w:t>250105231278</w:t>
            </w:r>
          </w:p>
        </w:tc>
        <w:tc>
          <w:tcPr>
            <w:tcW w:w="4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14404F">
            <w:pPr>
              <w:spacing w:line="250" w:lineRule="auto"/>
            </w:pPr>
            <w:r>
              <w:rPr>
                <w:rFonts w:ascii="Arial" w:eastAsia="Arial" w:hAnsi="Arial" w:cs="Arial"/>
                <w:sz w:val="17"/>
                <w:szCs w:val="17"/>
              </w:rPr>
              <w:t>SIDDHESH BARABDE</w:t>
            </w:r>
          </w:p>
        </w:tc>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0D1987">
            <w:pPr>
              <w:spacing w:line="250" w:lineRule="auto"/>
            </w:pPr>
          </w:p>
        </w:tc>
      </w:tr>
    </w:tbl>
    <w:p w:rsidR="000D1987" w:rsidRDefault="00995468">
      <w:pPr>
        <w:spacing w:before="240" w:after="500" w:line="300" w:lineRule="auto"/>
        <w:jc w:val="both"/>
      </w:pPr>
      <w:r>
        <w:t>This project has been completed under our guidance and supervision. To the best of our knowledge, the work presented in this report is original and has not been submitted elsewhere for the award of any degree or diploma.</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D1987">
        <w:tblPrEx>
          <w:tblCellMar>
            <w:top w:w="0" w:type="dxa"/>
            <w:bottom w:w="0" w:type="dxa"/>
          </w:tblCellMar>
        </w:tblPrEx>
        <w:trPr>
          <w:trHeight w:val="900"/>
        </w:trPr>
        <w:tc>
          <w:tcPr>
            <w:tcW w:w="46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b/>
                <w:bCs/>
                <w:sz w:val="19"/>
                <w:szCs w:val="19"/>
              </w:rPr>
              <w:t>Project Guide / Supervisor</w:t>
            </w:r>
          </w:p>
          <w:p w:rsidR="000D1987" w:rsidRDefault="00995468">
            <w:pPr>
              <w:spacing w:line="250" w:lineRule="auto"/>
            </w:pPr>
            <w:r>
              <w:rPr>
                <w:rFonts w:ascii="Arial" w:eastAsia="Arial" w:hAnsi="Arial" w:cs="Arial"/>
                <w:sz w:val="19"/>
                <w:szCs w:val="19"/>
              </w:rPr>
              <w:t>Sandip University</w:t>
            </w:r>
          </w:p>
        </w:tc>
        <w:tc>
          <w:tcPr>
            <w:tcW w:w="46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b/>
                <w:bCs/>
                <w:sz w:val="19"/>
                <w:szCs w:val="19"/>
              </w:rPr>
              <w:t>Head of Department</w:t>
            </w:r>
          </w:p>
          <w:p w:rsidR="000D1987" w:rsidRDefault="00995468">
            <w:pPr>
              <w:spacing w:line="250" w:lineRule="auto"/>
            </w:pPr>
            <w:r>
              <w:rPr>
                <w:rFonts w:ascii="Arial" w:eastAsia="Arial" w:hAnsi="Arial" w:cs="Arial"/>
                <w:sz w:val="19"/>
                <w:szCs w:val="19"/>
              </w:rPr>
              <w:t>Dept. of CS (AI &amp; ML)</w:t>
            </w:r>
          </w:p>
        </w:tc>
      </w:tr>
    </w:tbl>
    <w:p w:rsidR="000D1987" w:rsidRDefault="00995468">
      <w:pPr>
        <w:spacing w:before="300" w:after="40"/>
        <w:jc w:val="center"/>
      </w:pPr>
      <w:r>
        <w:rPr>
          <w:color w:val="555555"/>
          <w:sz w:val="21"/>
          <w:szCs w:val="21"/>
        </w:rPr>
        <w:t>Place: Nashik, Maharashtra</w:t>
      </w:r>
    </w:p>
    <w:p w:rsidR="000D1987" w:rsidRDefault="00995468">
      <w:pPr>
        <w:spacing w:after="100"/>
        <w:jc w:val="center"/>
      </w:pPr>
      <w:r>
        <w:rPr>
          <w:color w:val="555555"/>
          <w:sz w:val="21"/>
          <w:szCs w:val="21"/>
        </w:rPr>
        <w:t>Date: _______________</w:t>
      </w:r>
    </w:p>
    <w:p w:rsidR="000D1987" w:rsidRDefault="00995468">
      <w:pPr>
        <w:pStyle w:val="Heading1"/>
      </w:pPr>
      <w:r>
        <w:lastRenderedPageBreak/>
        <w:t>Table of Contents</w:t>
      </w:r>
    </w:p>
    <w:p w:rsidR="000D1987" w:rsidRDefault="00995468">
      <w:pPr>
        <w:tabs>
          <w:tab w:val="right" w:leader="dot" w:pos="9360"/>
        </w:tabs>
        <w:spacing w:before="30" w:after="70"/>
      </w:pPr>
      <w:r>
        <w:rPr>
          <w:b/>
          <w:bCs/>
          <w:sz w:val="22"/>
          <w:szCs w:val="22"/>
        </w:rPr>
        <w:t>Acknowledgement</w:t>
      </w:r>
      <w:r>
        <w:rPr>
          <w:b/>
          <w:bCs/>
          <w:sz w:val="22"/>
          <w:szCs w:val="22"/>
        </w:rPr>
        <w:tab/>
        <w:t>5</w:t>
      </w:r>
    </w:p>
    <w:p w:rsidR="000D1987" w:rsidRDefault="00995468">
      <w:pPr>
        <w:tabs>
          <w:tab w:val="right" w:leader="dot" w:pos="9360"/>
        </w:tabs>
        <w:spacing w:before="30" w:after="70"/>
      </w:pPr>
      <w:r>
        <w:rPr>
          <w:b/>
          <w:bCs/>
          <w:sz w:val="22"/>
          <w:szCs w:val="22"/>
        </w:rPr>
        <w:t>Abstract</w:t>
      </w:r>
      <w:r>
        <w:rPr>
          <w:b/>
          <w:bCs/>
          <w:sz w:val="22"/>
          <w:szCs w:val="22"/>
        </w:rPr>
        <w:tab/>
        <w:t>6</w:t>
      </w:r>
    </w:p>
    <w:p w:rsidR="000D1987" w:rsidRDefault="00995468">
      <w:pPr>
        <w:tabs>
          <w:tab w:val="right" w:leader="dot" w:pos="9360"/>
        </w:tabs>
        <w:spacing w:before="30" w:after="70"/>
      </w:pPr>
      <w:r>
        <w:rPr>
          <w:b/>
          <w:bCs/>
          <w:sz w:val="22"/>
          <w:szCs w:val="22"/>
        </w:rPr>
        <w:t>1. Introduction</w:t>
      </w:r>
      <w:r>
        <w:rPr>
          <w:b/>
          <w:bCs/>
          <w:sz w:val="22"/>
          <w:szCs w:val="22"/>
        </w:rPr>
        <w:tab/>
        <w:t>7</w:t>
      </w:r>
    </w:p>
    <w:p w:rsidR="000D1987" w:rsidRDefault="00995468">
      <w:pPr>
        <w:tabs>
          <w:tab w:val="right" w:leader="dot" w:pos="9360"/>
        </w:tabs>
        <w:spacing w:before="30" w:after="70"/>
      </w:pPr>
      <w:r>
        <w:rPr>
          <w:b/>
          <w:bCs/>
          <w:sz w:val="22"/>
          <w:szCs w:val="22"/>
        </w:rPr>
        <w:t>2. Objectives</w:t>
      </w:r>
      <w:r>
        <w:rPr>
          <w:b/>
          <w:bCs/>
          <w:sz w:val="22"/>
          <w:szCs w:val="22"/>
        </w:rPr>
        <w:tab/>
        <w:t>9</w:t>
      </w:r>
    </w:p>
    <w:p w:rsidR="000D1987" w:rsidRDefault="00995468">
      <w:pPr>
        <w:tabs>
          <w:tab w:val="right" w:leader="dot" w:pos="9360"/>
        </w:tabs>
        <w:spacing w:before="30" w:after="70"/>
      </w:pPr>
      <w:r>
        <w:rPr>
          <w:b/>
          <w:bCs/>
          <w:sz w:val="22"/>
          <w:szCs w:val="22"/>
        </w:rPr>
        <w:t>3. Theory Background</w:t>
      </w:r>
      <w:r>
        <w:rPr>
          <w:b/>
          <w:bCs/>
          <w:sz w:val="22"/>
          <w:szCs w:val="22"/>
        </w:rPr>
        <w:tab/>
        <w:t>10</w:t>
      </w:r>
    </w:p>
    <w:p w:rsidR="000D1987" w:rsidRDefault="00995468">
      <w:pPr>
        <w:tabs>
          <w:tab w:val="right" w:leader="dot" w:pos="9360"/>
        </w:tabs>
        <w:spacing w:before="30" w:after="70"/>
      </w:pPr>
      <w:r>
        <w:rPr>
          <w:b/>
          <w:bCs/>
          <w:sz w:val="22"/>
          <w:szCs w:val="22"/>
        </w:rPr>
        <w:t>4. Methodology</w:t>
      </w:r>
      <w:r>
        <w:rPr>
          <w:b/>
          <w:bCs/>
          <w:sz w:val="22"/>
          <w:szCs w:val="22"/>
        </w:rPr>
        <w:tab/>
        <w:t>12</w:t>
      </w:r>
    </w:p>
    <w:p w:rsidR="000D1987" w:rsidRDefault="00995468">
      <w:pPr>
        <w:tabs>
          <w:tab w:val="right" w:leader="dot" w:pos="9360"/>
        </w:tabs>
        <w:spacing w:before="30" w:after="70"/>
      </w:pPr>
      <w:r>
        <w:rPr>
          <w:b/>
          <w:bCs/>
          <w:sz w:val="22"/>
          <w:szCs w:val="22"/>
        </w:rPr>
        <w:t>5. System Design</w:t>
      </w:r>
      <w:r>
        <w:rPr>
          <w:b/>
          <w:bCs/>
          <w:sz w:val="22"/>
          <w:szCs w:val="22"/>
        </w:rPr>
        <w:tab/>
        <w:t>13</w:t>
      </w:r>
    </w:p>
    <w:p w:rsidR="000D1987" w:rsidRDefault="00995468">
      <w:pPr>
        <w:tabs>
          <w:tab w:val="right" w:leader="dot" w:pos="9360"/>
        </w:tabs>
        <w:spacing w:after="30"/>
        <w:ind w:left="360"/>
      </w:pPr>
      <w:r>
        <w:rPr>
          <w:rFonts w:ascii="Arial" w:eastAsia="Arial" w:hAnsi="Arial" w:cs="Arial"/>
          <w:sz w:val="20"/>
          <w:szCs w:val="20"/>
        </w:rPr>
        <w:t>5.1 System Architecture</w:t>
      </w:r>
      <w:r>
        <w:rPr>
          <w:rFonts w:ascii="Arial" w:eastAsia="Arial" w:hAnsi="Arial" w:cs="Arial"/>
          <w:sz w:val="20"/>
          <w:szCs w:val="20"/>
        </w:rPr>
        <w:tab/>
        <w:t>13</w:t>
      </w:r>
    </w:p>
    <w:p w:rsidR="000D1987" w:rsidRDefault="00995468">
      <w:pPr>
        <w:tabs>
          <w:tab w:val="right" w:leader="dot" w:pos="9360"/>
        </w:tabs>
        <w:spacing w:after="30"/>
        <w:ind w:left="360"/>
      </w:pPr>
      <w:r>
        <w:rPr>
          <w:rFonts w:ascii="Arial" w:eastAsia="Arial" w:hAnsi="Arial" w:cs="Arial"/>
          <w:sz w:val="20"/>
          <w:szCs w:val="20"/>
        </w:rPr>
        <w:t>5.2 System Modules</w:t>
      </w:r>
      <w:r>
        <w:rPr>
          <w:rFonts w:ascii="Arial" w:eastAsia="Arial" w:hAnsi="Arial" w:cs="Arial"/>
          <w:sz w:val="20"/>
          <w:szCs w:val="20"/>
        </w:rPr>
        <w:tab/>
        <w:t>13</w:t>
      </w:r>
    </w:p>
    <w:p w:rsidR="000D1987" w:rsidRDefault="00995468">
      <w:pPr>
        <w:tabs>
          <w:tab w:val="right" w:leader="dot" w:pos="9360"/>
        </w:tabs>
        <w:spacing w:after="30"/>
        <w:ind w:left="360"/>
      </w:pPr>
      <w:r>
        <w:rPr>
          <w:rFonts w:ascii="Arial" w:eastAsia="Arial" w:hAnsi="Arial" w:cs="Arial"/>
          <w:sz w:val="20"/>
          <w:szCs w:val="20"/>
        </w:rPr>
        <w:t>5.3 Data Design</w:t>
      </w:r>
      <w:r>
        <w:rPr>
          <w:rFonts w:ascii="Arial" w:eastAsia="Arial" w:hAnsi="Arial" w:cs="Arial"/>
          <w:sz w:val="20"/>
          <w:szCs w:val="20"/>
        </w:rPr>
        <w:tab/>
        <w:t>14</w:t>
      </w:r>
    </w:p>
    <w:p w:rsidR="000D1987" w:rsidRDefault="00995468">
      <w:pPr>
        <w:tabs>
          <w:tab w:val="right" w:leader="dot" w:pos="9360"/>
        </w:tabs>
        <w:spacing w:after="30"/>
        <w:ind w:left="360"/>
      </w:pPr>
      <w:r>
        <w:rPr>
          <w:rFonts w:ascii="Arial" w:eastAsia="Arial" w:hAnsi="Arial" w:cs="Arial"/>
          <w:sz w:val="20"/>
          <w:szCs w:val="20"/>
        </w:rPr>
        <w:t>5.4 Process Flow</w:t>
      </w:r>
      <w:r>
        <w:rPr>
          <w:rFonts w:ascii="Arial" w:eastAsia="Arial" w:hAnsi="Arial" w:cs="Arial"/>
          <w:sz w:val="20"/>
          <w:szCs w:val="20"/>
        </w:rPr>
        <w:tab/>
        <w:t>15</w:t>
      </w:r>
    </w:p>
    <w:p w:rsidR="000D1987" w:rsidRDefault="00995468">
      <w:pPr>
        <w:tabs>
          <w:tab w:val="right" w:leader="dot" w:pos="9360"/>
        </w:tabs>
        <w:spacing w:before="30" w:after="70"/>
      </w:pPr>
      <w:r>
        <w:rPr>
          <w:b/>
          <w:bCs/>
          <w:sz w:val="22"/>
          <w:szCs w:val="22"/>
        </w:rPr>
        <w:t>6. Rule Base Design</w:t>
      </w:r>
      <w:r>
        <w:rPr>
          <w:b/>
          <w:bCs/>
          <w:sz w:val="22"/>
          <w:szCs w:val="22"/>
        </w:rPr>
        <w:tab/>
        <w:t>16</w:t>
      </w:r>
    </w:p>
    <w:p w:rsidR="000D1987" w:rsidRDefault="00995468">
      <w:pPr>
        <w:tabs>
          <w:tab w:val="right" w:leader="dot" w:pos="9360"/>
        </w:tabs>
        <w:spacing w:after="30"/>
        <w:ind w:left="360"/>
      </w:pPr>
      <w:r>
        <w:rPr>
          <w:rFonts w:ascii="Arial" w:eastAsia="Arial" w:hAnsi="Arial" w:cs="Arial"/>
          <w:sz w:val="20"/>
          <w:szCs w:val="20"/>
        </w:rPr>
        <w:t>6.1 Hard Rules – Eligibility (R1–R5)</w:t>
      </w:r>
      <w:r>
        <w:rPr>
          <w:rFonts w:ascii="Arial" w:eastAsia="Arial" w:hAnsi="Arial" w:cs="Arial"/>
          <w:sz w:val="20"/>
          <w:szCs w:val="20"/>
        </w:rPr>
        <w:tab/>
        <w:t>16</w:t>
      </w:r>
    </w:p>
    <w:p w:rsidR="000D1987" w:rsidRDefault="00995468">
      <w:pPr>
        <w:tabs>
          <w:tab w:val="right" w:leader="dot" w:pos="9360"/>
        </w:tabs>
        <w:spacing w:after="30"/>
        <w:ind w:left="360"/>
      </w:pPr>
      <w:r>
        <w:rPr>
          <w:rFonts w:ascii="Arial" w:eastAsia="Arial" w:hAnsi="Arial" w:cs="Arial"/>
          <w:sz w:val="20"/>
          <w:szCs w:val="20"/>
        </w:rPr>
        <w:t>6.2 Soft Rules – Relevance Scoring (R6–R11)</w:t>
      </w:r>
      <w:r>
        <w:rPr>
          <w:rFonts w:ascii="Arial" w:eastAsia="Arial" w:hAnsi="Arial" w:cs="Arial"/>
          <w:sz w:val="20"/>
          <w:szCs w:val="20"/>
        </w:rPr>
        <w:tab/>
        <w:t>16</w:t>
      </w:r>
    </w:p>
    <w:p w:rsidR="000D1987" w:rsidRDefault="00995468">
      <w:pPr>
        <w:tabs>
          <w:tab w:val="right" w:leader="dot" w:pos="9360"/>
        </w:tabs>
        <w:spacing w:after="30"/>
        <w:ind w:left="360"/>
      </w:pPr>
      <w:r>
        <w:rPr>
          <w:rFonts w:ascii="Arial" w:eastAsia="Arial" w:hAnsi="Arial" w:cs="Arial"/>
          <w:sz w:val="20"/>
          <w:szCs w:val="20"/>
        </w:rPr>
        <w:t>6.3 Selection Rules (R12–R15)</w:t>
      </w:r>
      <w:r>
        <w:rPr>
          <w:rFonts w:ascii="Arial" w:eastAsia="Arial" w:hAnsi="Arial" w:cs="Arial"/>
          <w:sz w:val="20"/>
          <w:szCs w:val="20"/>
        </w:rPr>
        <w:tab/>
        <w:t>17</w:t>
      </w:r>
    </w:p>
    <w:p w:rsidR="000D1987" w:rsidRDefault="00995468">
      <w:pPr>
        <w:tabs>
          <w:tab w:val="right" w:leader="dot" w:pos="9360"/>
        </w:tabs>
        <w:spacing w:after="30"/>
        <w:ind w:left="360"/>
      </w:pPr>
      <w:r>
        <w:rPr>
          <w:rFonts w:ascii="Arial" w:eastAsia="Arial" w:hAnsi="Arial" w:cs="Arial"/>
          <w:sz w:val="20"/>
          <w:szCs w:val="20"/>
        </w:rPr>
        <w:t>6.4 Weights, Ordering and</w:t>
      </w:r>
      <w:r>
        <w:rPr>
          <w:rFonts w:ascii="Arial" w:eastAsia="Arial" w:hAnsi="Arial" w:cs="Arial"/>
          <w:sz w:val="20"/>
          <w:szCs w:val="20"/>
        </w:rPr>
        <w:t xml:space="preserve"> Tie-Breaking</w:t>
      </w:r>
      <w:r>
        <w:rPr>
          <w:rFonts w:ascii="Arial" w:eastAsia="Arial" w:hAnsi="Arial" w:cs="Arial"/>
          <w:sz w:val="20"/>
          <w:szCs w:val="20"/>
        </w:rPr>
        <w:tab/>
        <w:t>17</w:t>
      </w:r>
    </w:p>
    <w:p w:rsidR="000D1987" w:rsidRDefault="00995468">
      <w:pPr>
        <w:tabs>
          <w:tab w:val="right" w:leader="dot" w:pos="9360"/>
        </w:tabs>
        <w:spacing w:before="30" w:after="70"/>
      </w:pPr>
      <w:r>
        <w:rPr>
          <w:b/>
          <w:bCs/>
          <w:sz w:val="22"/>
          <w:szCs w:val="22"/>
        </w:rPr>
        <w:t>7. Working of the System</w:t>
      </w:r>
      <w:r>
        <w:rPr>
          <w:b/>
          <w:bCs/>
          <w:sz w:val="22"/>
          <w:szCs w:val="22"/>
        </w:rPr>
        <w:tab/>
        <w:t>18</w:t>
      </w:r>
    </w:p>
    <w:p w:rsidR="000D1987" w:rsidRDefault="00995468">
      <w:pPr>
        <w:tabs>
          <w:tab w:val="right" w:leader="dot" w:pos="9360"/>
        </w:tabs>
        <w:spacing w:before="30" w:after="70"/>
      </w:pPr>
      <w:r>
        <w:rPr>
          <w:b/>
          <w:bCs/>
          <w:sz w:val="22"/>
          <w:szCs w:val="22"/>
        </w:rPr>
        <w:t>8. Implementation and Source Code</w:t>
      </w:r>
      <w:r>
        <w:rPr>
          <w:b/>
          <w:bCs/>
          <w:sz w:val="22"/>
          <w:szCs w:val="22"/>
        </w:rPr>
        <w:tab/>
        <w:t>20</w:t>
      </w:r>
    </w:p>
    <w:p w:rsidR="000D1987" w:rsidRDefault="00995468">
      <w:pPr>
        <w:tabs>
          <w:tab w:val="right" w:leader="dot" w:pos="9360"/>
        </w:tabs>
        <w:spacing w:before="30" w:after="70"/>
      </w:pPr>
      <w:r>
        <w:rPr>
          <w:b/>
          <w:bCs/>
          <w:sz w:val="22"/>
          <w:szCs w:val="22"/>
        </w:rPr>
        <w:t>9. Testing, Results and Analysis</w:t>
      </w:r>
      <w:r>
        <w:rPr>
          <w:b/>
          <w:bCs/>
          <w:sz w:val="22"/>
          <w:szCs w:val="22"/>
        </w:rPr>
        <w:tab/>
        <w:t>24</w:t>
      </w:r>
    </w:p>
    <w:p w:rsidR="000D1987" w:rsidRDefault="00995468">
      <w:pPr>
        <w:tabs>
          <w:tab w:val="right" w:leader="dot" w:pos="9360"/>
        </w:tabs>
        <w:spacing w:after="30"/>
        <w:ind w:left="360"/>
      </w:pPr>
      <w:r>
        <w:rPr>
          <w:rFonts w:ascii="Arial" w:eastAsia="Arial" w:hAnsi="Arial" w:cs="Arial"/>
          <w:sz w:val="20"/>
          <w:szCs w:val="20"/>
        </w:rPr>
        <w:t>9.1 Test Design</w:t>
      </w:r>
      <w:r>
        <w:rPr>
          <w:rFonts w:ascii="Arial" w:eastAsia="Arial" w:hAnsi="Arial" w:cs="Arial"/>
          <w:sz w:val="20"/>
          <w:szCs w:val="20"/>
        </w:rPr>
        <w:tab/>
        <w:t>24</w:t>
      </w:r>
    </w:p>
    <w:p w:rsidR="000D1987" w:rsidRDefault="00995468">
      <w:pPr>
        <w:tabs>
          <w:tab w:val="right" w:leader="dot" w:pos="9360"/>
        </w:tabs>
        <w:spacing w:after="30"/>
        <w:ind w:left="360"/>
      </w:pPr>
      <w:r>
        <w:rPr>
          <w:rFonts w:ascii="Arial" w:eastAsia="Arial" w:hAnsi="Arial" w:cs="Arial"/>
          <w:sz w:val="20"/>
          <w:szCs w:val="20"/>
        </w:rPr>
        <w:t>9.2 Scenario Tests</w:t>
      </w:r>
      <w:r>
        <w:rPr>
          <w:rFonts w:ascii="Arial" w:eastAsia="Arial" w:hAnsi="Arial" w:cs="Arial"/>
          <w:sz w:val="20"/>
          <w:szCs w:val="20"/>
        </w:rPr>
        <w:tab/>
        <w:t>24</w:t>
      </w:r>
    </w:p>
    <w:p w:rsidR="000D1987" w:rsidRDefault="00995468">
      <w:pPr>
        <w:tabs>
          <w:tab w:val="right" w:leader="dot" w:pos="9360"/>
        </w:tabs>
        <w:spacing w:after="30"/>
        <w:ind w:left="360"/>
      </w:pPr>
      <w:r>
        <w:rPr>
          <w:rFonts w:ascii="Arial" w:eastAsia="Arial" w:hAnsi="Arial" w:cs="Arial"/>
          <w:sz w:val="20"/>
          <w:szCs w:val="20"/>
        </w:rPr>
        <w:t>9.3 Constraint Compliance on 1,000 Synthetic Profiles</w:t>
      </w:r>
      <w:r>
        <w:rPr>
          <w:rFonts w:ascii="Arial" w:eastAsia="Arial" w:hAnsi="Arial" w:cs="Arial"/>
          <w:sz w:val="20"/>
          <w:szCs w:val="20"/>
        </w:rPr>
        <w:tab/>
        <w:t>25</w:t>
      </w:r>
    </w:p>
    <w:p w:rsidR="000D1987" w:rsidRDefault="00995468">
      <w:pPr>
        <w:tabs>
          <w:tab w:val="right" w:leader="dot" w:pos="9360"/>
        </w:tabs>
        <w:spacing w:after="30"/>
        <w:ind w:left="360"/>
      </w:pPr>
      <w:r>
        <w:rPr>
          <w:rFonts w:ascii="Arial" w:eastAsia="Arial" w:hAnsi="Arial" w:cs="Arial"/>
          <w:sz w:val="20"/>
          <w:szCs w:val="20"/>
        </w:rPr>
        <w:t>9.4 Relevance Compared with a Random Bas</w:t>
      </w:r>
      <w:r>
        <w:rPr>
          <w:rFonts w:ascii="Arial" w:eastAsia="Arial" w:hAnsi="Arial" w:cs="Arial"/>
          <w:sz w:val="20"/>
          <w:szCs w:val="20"/>
        </w:rPr>
        <w:t>eline</w:t>
      </w:r>
      <w:r>
        <w:rPr>
          <w:rFonts w:ascii="Arial" w:eastAsia="Arial" w:hAnsi="Arial" w:cs="Arial"/>
          <w:sz w:val="20"/>
          <w:szCs w:val="20"/>
        </w:rPr>
        <w:tab/>
        <w:t>25</w:t>
      </w:r>
    </w:p>
    <w:p w:rsidR="000D1987" w:rsidRDefault="00995468">
      <w:pPr>
        <w:tabs>
          <w:tab w:val="right" w:leader="dot" w:pos="9360"/>
        </w:tabs>
        <w:spacing w:after="30"/>
        <w:ind w:left="360"/>
      </w:pPr>
      <w:r>
        <w:rPr>
          <w:rFonts w:ascii="Arial" w:eastAsia="Arial" w:hAnsi="Arial" w:cs="Arial"/>
          <w:sz w:val="20"/>
          <w:szCs w:val="20"/>
        </w:rPr>
        <w:t>9.5 Sensitivity to the Relevance Threshold (R15)</w:t>
      </w:r>
      <w:r>
        <w:rPr>
          <w:rFonts w:ascii="Arial" w:eastAsia="Arial" w:hAnsi="Arial" w:cs="Arial"/>
          <w:sz w:val="20"/>
          <w:szCs w:val="20"/>
        </w:rPr>
        <w:tab/>
        <w:t>26</w:t>
      </w:r>
    </w:p>
    <w:p w:rsidR="000D1987" w:rsidRDefault="00995468">
      <w:pPr>
        <w:tabs>
          <w:tab w:val="right" w:leader="dot" w:pos="9360"/>
        </w:tabs>
        <w:spacing w:after="30"/>
        <w:ind w:left="360"/>
      </w:pPr>
      <w:r>
        <w:rPr>
          <w:rFonts w:ascii="Arial" w:eastAsia="Arial" w:hAnsi="Arial" w:cs="Arial"/>
          <w:sz w:val="20"/>
          <w:szCs w:val="20"/>
        </w:rPr>
        <w:t>9.6 Rule Activity</w:t>
      </w:r>
      <w:r>
        <w:rPr>
          <w:rFonts w:ascii="Arial" w:eastAsia="Arial" w:hAnsi="Arial" w:cs="Arial"/>
          <w:sz w:val="20"/>
          <w:szCs w:val="20"/>
        </w:rPr>
        <w:tab/>
        <w:t>27</w:t>
      </w:r>
    </w:p>
    <w:p w:rsidR="000D1987" w:rsidRDefault="00995468">
      <w:pPr>
        <w:tabs>
          <w:tab w:val="right" w:leader="dot" w:pos="9360"/>
        </w:tabs>
        <w:spacing w:after="30"/>
        <w:ind w:left="360"/>
      </w:pPr>
      <w:r>
        <w:rPr>
          <w:rFonts w:ascii="Arial" w:eastAsia="Arial" w:hAnsi="Arial" w:cs="Arial"/>
          <w:sz w:val="20"/>
          <w:szCs w:val="20"/>
        </w:rPr>
        <w:t>9.7 Discussion and Threats to Validity</w:t>
      </w:r>
      <w:r>
        <w:rPr>
          <w:rFonts w:ascii="Arial" w:eastAsia="Arial" w:hAnsi="Arial" w:cs="Arial"/>
          <w:sz w:val="20"/>
          <w:szCs w:val="20"/>
        </w:rPr>
        <w:tab/>
        <w:t>27</w:t>
      </w:r>
    </w:p>
    <w:p w:rsidR="000D1987" w:rsidRDefault="00995468">
      <w:pPr>
        <w:tabs>
          <w:tab w:val="right" w:leader="dot" w:pos="9360"/>
        </w:tabs>
        <w:spacing w:before="30" w:after="70"/>
      </w:pPr>
      <w:r>
        <w:rPr>
          <w:b/>
          <w:bCs/>
          <w:sz w:val="22"/>
          <w:szCs w:val="22"/>
        </w:rPr>
        <w:t>10. Advantages</w:t>
      </w:r>
      <w:r>
        <w:rPr>
          <w:b/>
          <w:bCs/>
          <w:sz w:val="22"/>
          <w:szCs w:val="22"/>
        </w:rPr>
        <w:tab/>
        <w:t>28</w:t>
      </w:r>
    </w:p>
    <w:p w:rsidR="000D1987" w:rsidRDefault="00995468">
      <w:pPr>
        <w:tabs>
          <w:tab w:val="right" w:leader="dot" w:pos="9360"/>
        </w:tabs>
        <w:spacing w:before="30" w:after="70"/>
      </w:pPr>
      <w:r>
        <w:rPr>
          <w:b/>
          <w:bCs/>
          <w:sz w:val="22"/>
          <w:szCs w:val="22"/>
        </w:rPr>
        <w:t>11. Limitations</w:t>
      </w:r>
      <w:r>
        <w:rPr>
          <w:b/>
          <w:bCs/>
          <w:sz w:val="22"/>
          <w:szCs w:val="22"/>
        </w:rPr>
        <w:tab/>
        <w:t>29</w:t>
      </w:r>
    </w:p>
    <w:p w:rsidR="000D1987" w:rsidRDefault="00995468">
      <w:pPr>
        <w:tabs>
          <w:tab w:val="right" w:leader="dot" w:pos="9360"/>
        </w:tabs>
        <w:spacing w:before="30" w:after="70"/>
      </w:pPr>
      <w:r>
        <w:rPr>
          <w:b/>
          <w:bCs/>
          <w:sz w:val="22"/>
          <w:szCs w:val="22"/>
        </w:rPr>
        <w:t>12. Future Scope</w:t>
      </w:r>
      <w:r>
        <w:rPr>
          <w:b/>
          <w:bCs/>
          <w:sz w:val="22"/>
          <w:szCs w:val="22"/>
        </w:rPr>
        <w:tab/>
        <w:t>30</w:t>
      </w:r>
    </w:p>
    <w:p w:rsidR="000D1987" w:rsidRDefault="00995468">
      <w:pPr>
        <w:tabs>
          <w:tab w:val="right" w:leader="dot" w:pos="9360"/>
        </w:tabs>
        <w:spacing w:before="30" w:after="70"/>
      </w:pPr>
      <w:r>
        <w:rPr>
          <w:b/>
          <w:bCs/>
          <w:sz w:val="22"/>
          <w:szCs w:val="22"/>
        </w:rPr>
        <w:t>13. Conclusion</w:t>
      </w:r>
      <w:r>
        <w:rPr>
          <w:b/>
          <w:bCs/>
          <w:sz w:val="22"/>
          <w:szCs w:val="22"/>
        </w:rPr>
        <w:tab/>
        <w:t>31</w:t>
      </w:r>
    </w:p>
    <w:p w:rsidR="000D1987" w:rsidRDefault="00995468">
      <w:pPr>
        <w:tabs>
          <w:tab w:val="right" w:leader="dot" w:pos="9360"/>
        </w:tabs>
        <w:spacing w:before="30" w:after="70"/>
      </w:pPr>
      <w:r>
        <w:rPr>
          <w:b/>
          <w:bCs/>
          <w:sz w:val="22"/>
          <w:szCs w:val="22"/>
        </w:rPr>
        <w:t>14. References</w:t>
      </w:r>
      <w:r>
        <w:rPr>
          <w:b/>
          <w:bCs/>
          <w:sz w:val="22"/>
          <w:szCs w:val="22"/>
        </w:rPr>
        <w:tab/>
        <w:t>32</w:t>
      </w:r>
    </w:p>
    <w:p w:rsidR="000D1987" w:rsidRDefault="00995468">
      <w:pPr>
        <w:tabs>
          <w:tab w:val="right" w:leader="dot" w:pos="9360"/>
        </w:tabs>
        <w:spacing w:before="30" w:after="70"/>
      </w:pPr>
      <w:r>
        <w:rPr>
          <w:b/>
          <w:bCs/>
          <w:sz w:val="22"/>
          <w:szCs w:val="22"/>
        </w:rPr>
        <w:t>15. Output</w:t>
      </w:r>
      <w:r>
        <w:rPr>
          <w:b/>
          <w:bCs/>
          <w:sz w:val="22"/>
          <w:szCs w:val="22"/>
        </w:rPr>
        <w:tab/>
        <w:t>33</w:t>
      </w:r>
    </w:p>
    <w:p w:rsidR="000D1987" w:rsidRDefault="00995468">
      <w:pPr>
        <w:tabs>
          <w:tab w:val="right" w:leader="dot" w:pos="9360"/>
        </w:tabs>
        <w:spacing w:before="30" w:after="70"/>
      </w:pPr>
      <w:r>
        <w:rPr>
          <w:b/>
          <w:bCs/>
          <w:sz w:val="22"/>
          <w:szCs w:val="22"/>
        </w:rPr>
        <w:t>Appendix A: Course Catalogue</w:t>
      </w:r>
      <w:r>
        <w:rPr>
          <w:b/>
          <w:bCs/>
          <w:sz w:val="22"/>
          <w:szCs w:val="22"/>
        </w:rPr>
        <w:tab/>
        <w:t>37</w:t>
      </w:r>
    </w:p>
    <w:p w:rsidR="000D1987" w:rsidRDefault="00995468">
      <w:pPr>
        <w:tabs>
          <w:tab w:val="right" w:leader="dot" w:pos="9360"/>
        </w:tabs>
        <w:spacing w:before="30" w:after="70"/>
      </w:pPr>
      <w:r>
        <w:rPr>
          <w:b/>
          <w:bCs/>
          <w:sz w:val="22"/>
          <w:szCs w:val="22"/>
        </w:rPr>
        <w:t>Appendix B: Career Paths</w:t>
      </w:r>
      <w:r>
        <w:rPr>
          <w:b/>
          <w:bCs/>
          <w:sz w:val="22"/>
          <w:szCs w:val="22"/>
        </w:rPr>
        <w:tab/>
        <w:t>38</w:t>
      </w:r>
    </w:p>
    <w:p w:rsidR="000D1987" w:rsidRDefault="00995468">
      <w:pPr>
        <w:pStyle w:val="Heading1"/>
      </w:pPr>
      <w:r>
        <w:lastRenderedPageBreak/>
        <w:t>Acknowledgement</w:t>
      </w:r>
    </w:p>
    <w:p w:rsidR="000D1987" w:rsidRDefault="00995468">
      <w:pPr>
        <w:spacing w:after="140" w:line="300" w:lineRule="auto"/>
        <w:jc w:val="both"/>
      </w:pPr>
      <w:r>
        <w:t>The successful completion of this project would not have been possible without the support, guidance, and encouragement of many people, and we take this opportunity to express our heartfelt gratitude to all of them.</w:t>
      </w:r>
    </w:p>
    <w:p w:rsidR="000D1987" w:rsidRDefault="00995468">
      <w:pPr>
        <w:spacing w:after="140" w:line="300" w:lineRule="auto"/>
        <w:jc w:val="both"/>
      </w:pPr>
      <w:r>
        <w:t>First and foremost, we express our deepe</w:t>
      </w:r>
      <w:r>
        <w:t>st gratitude to our project guide, Miss Payal Nandan, Associate Professor, Department of Computer Science and Engineering (AI/ML), Sandip University, for her valuable guidance, constant encouragement, and insightful feedback throughout the duration of this</w:t>
      </w:r>
      <w:r>
        <w:t xml:space="preserve"> project. Her advice helped us to structure the problem systematically and to appreciate the importance of transparent, explainable decision-support systems.</w:t>
      </w:r>
    </w:p>
    <w:p w:rsidR="000D1987" w:rsidRDefault="00995468">
      <w:pPr>
        <w:spacing w:after="140" w:line="300" w:lineRule="auto"/>
        <w:jc w:val="both"/>
      </w:pPr>
      <w:r>
        <w:t>We extend our gratitude to the entire faculty of the Department of Computer Science and Engineerin</w:t>
      </w:r>
      <w:r>
        <w:t>g, who imparted the foundational knowledge in programming, data structures, artificial intelligence, and software engineering that proved essential in completing this work.</w:t>
      </w:r>
    </w:p>
    <w:p w:rsidR="000D1987" w:rsidRDefault="00995468">
      <w:pPr>
        <w:spacing w:after="140" w:line="300" w:lineRule="auto"/>
        <w:jc w:val="both"/>
      </w:pPr>
      <w:r>
        <w:t>We also acknowledge the open-source community behind Python and Matplotlib, whose t</w:t>
      </w:r>
      <w:r>
        <w:t>ools made the implementation, evaluation, and visualisation in this project practically feasible. The academic literature on recommender systems and expert systems cited in the references guided the design of our rule base.</w:t>
      </w:r>
    </w:p>
    <w:p w:rsidR="000D1987" w:rsidRDefault="00995468">
      <w:pPr>
        <w:spacing w:after="140" w:line="300" w:lineRule="auto"/>
        <w:jc w:val="both"/>
      </w:pPr>
      <w:r>
        <w:t>Finally, we thank our families a</w:t>
      </w:r>
      <w:r>
        <w:t>nd friends for their patience and support, and the Almighty for giving us the strength and perseverance to complete this project successfully.</w:t>
      </w:r>
    </w:p>
    <w:p w:rsidR="000D1987" w:rsidRDefault="00995468">
      <w:pPr>
        <w:pStyle w:val="Heading1"/>
      </w:pPr>
      <w:r>
        <w:lastRenderedPageBreak/>
        <w:t>Abstract</w:t>
      </w:r>
    </w:p>
    <w:p w:rsidR="000D1987" w:rsidRDefault="00995468">
      <w:pPr>
        <w:spacing w:after="140" w:line="300" w:lineRule="auto"/>
        <w:jc w:val="both"/>
      </w:pPr>
      <w:r>
        <w:t>Every semester, engineering students must choose courses from a catalogue that is constrained by prerequ</w:t>
      </w:r>
      <w:r>
        <w:t>isites, minimum grade requirements, semester restrictions, credit limits, and timetable slots, while also trying to align their choices with their interests and career goals. Academic advisors handle this task manually for hundreds of students, and student</w:t>
      </w:r>
      <w:r>
        <w:t>s who register without guidance risk choosing courses they are not eligible for, overloading a semester, or drifting away from their chosen career path.</w:t>
      </w:r>
    </w:p>
    <w:p w:rsidR="000D1987" w:rsidRDefault="00995468">
      <w:pPr>
        <w:spacing w:after="140" w:line="300" w:lineRule="auto"/>
        <w:jc w:val="both"/>
      </w:pPr>
      <w:r>
        <w:t xml:space="preserve">This project presents a </w:t>
      </w:r>
      <w:r>
        <w:rPr>
          <w:b/>
          <w:bCs/>
        </w:rPr>
        <w:t>rule-based recommendation system for course selection</w:t>
      </w:r>
      <w:r>
        <w:t xml:space="preserve"> that automates this decis</w:t>
      </w:r>
      <w:r>
        <w:t xml:space="preserve">ion using an expert-system approach. Institutional policy and advisory knowledge are encoded as </w:t>
      </w:r>
      <w:r>
        <w:rPr>
          <w:b/>
          <w:bCs/>
        </w:rPr>
        <w:t>15 explicit IF–THEN rules</w:t>
      </w:r>
      <w:r>
        <w:t xml:space="preserve"> operating on a knowledge base of 25 courses and 10 career paths. The rule base is organised into three layers: </w:t>
      </w:r>
      <w:r>
        <w:rPr>
          <w:b/>
          <w:bCs/>
        </w:rPr>
        <w:t>5 hard rules</w:t>
      </w:r>
      <w:r>
        <w:t xml:space="preserve"> (R1–R5) th</w:t>
      </w:r>
      <w:r>
        <w:t xml:space="preserve">at decide eligibility, </w:t>
      </w:r>
      <w:r>
        <w:rPr>
          <w:b/>
          <w:bCs/>
        </w:rPr>
        <w:t>6 soft rules</w:t>
      </w:r>
      <w:r>
        <w:t xml:space="preserve"> (R6–R11) that score the relevance of each eligible course according to interests, career goal, CGPA, workload preference, and pending core courses, and </w:t>
      </w:r>
      <w:r>
        <w:rPr>
          <w:b/>
          <w:bCs/>
        </w:rPr>
        <w:t>4 selection rules</w:t>
      </w:r>
      <w:r>
        <w:t xml:space="preserve"> (R12–R15) that enforce the credit limit, timetable</w:t>
      </w:r>
      <w:r>
        <w:t>-slot uniqueness, course count, and a minimum relevance score.</w:t>
      </w:r>
    </w:p>
    <w:p w:rsidR="000D1987" w:rsidRDefault="00995468">
      <w:pPr>
        <w:spacing w:after="140" w:line="300" w:lineRule="auto"/>
        <w:jc w:val="both"/>
      </w:pPr>
      <w:r>
        <w:t>An inference engine evaluates every course against the rules for a given student profile, ranks the eligible courses by score, and selects a conflict-free set. Because each decision is produced</w:t>
      </w:r>
      <w:r>
        <w:t xml:space="preserve"> by named rules, the system records a human-readable explanation for every recommended course and a rejection reason for every ineligible one. The engine is implemented in pure Python with no external dependencies and requires no training data.</w:t>
      </w:r>
    </w:p>
    <w:p w:rsidR="000D1987" w:rsidRDefault="00995468">
      <w:pPr>
        <w:spacing w:after="140" w:line="300" w:lineRule="auto"/>
        <w:jc w:val="both"/>
      </w:pPr>
      <w:r>
        <w:t xml:space="preserve">The system </w:t>
      </w:r>
      <w:r>
        <w:t xml:space="preserve">was validated with four hand-designed student scenarios and a stress test on </w:t>
      </w:r>
      <w:r>
        <w:rPr>
          <w:b/>
          <w:bCs/>
        </w:rPr>
        <w:t>1,000 synthetic student profiles</w:t>
      </w:r>
      <w:r>
        <w:t xml:space="preserve">. An independent validator confirmed that </w:t>
      </w:r>
      <w:r>
        <w:rPr>
          <w:b/>
          <w:bCs/>
        </w:rPr>
        <w:t>0 of 1,000</w:t>
      </w:r>
      <w:r>
        <w:t xml:space="preserve"> recommendation sets violated any eligibility or selection constraint, whereas randomly chosen </w:t>
      </w:r>
      <w:r>
        <w:t>course sets violated at least one constraint for 999 of 1,000 profiles. Compared with a random choice among eligible courses, the engine raised the share of recommendations that match a student's interests or career path from 45.6% to 63.5%. A recommendati</w:t>
      </w:r>
      <w:r>
        <w:t>on takes well under a millisecond. The evaluation uses an illustrative catalogue and synthetic students, so it demonstrates correctness and behaviour of the rules rather than real-world student satisfaction; this limitation is discussed in Chapter 9 and Ch</w:t>
      </w:r>
      <w:r>
        <w:t>apter 11.</w:t>
      </w:r>
    </w:p>
    <w:p w:rsidR="000D1987" w:rsidRDefault="00995468">
      <w:pPr>
        <w:spacing w:before="100" w:after="140" w:line="300" w:lineRule="auto"/>
        <w:jc w:val="both"/>
      </w:pPr>
      <w:r>
        <w:rPr>
          <w:b/>
          <w:bCs/>
        </w:rPr>
        <w:t>Keywords:</w:t>
      </w:r>
      <w:r>
        <w:t xml:space="preserve"> recommender system, rule-based system, expert system, course selection, prerequisite checking, explainable recommendation, constraint-based filtering.</w:t>
      </w:r>
    </w:p>
    <w:p w:rsidR="000D1987" w:rsidRDefault="00995468">
      <w:pPr>
        <w:pStyle w:val="Heading1"/>
      </w:pPr>
      <w:r>
        <w:lastRenderedPageBreak/>
        <w:t>1. Introduction</w:t>
      </w:r>
    </w:p>
    <w:p w:rsidR="000D1987" w:rsidRDefault="00995468">
      <w:pPr>
        <w:pStyle w:val="Heading2"/>
      </w:pPr>
      <w:r>
        <w:t>1.1 Course Selection in Engineering Programmes</w:t>
      </w:r>
    </w:p>
    <w:p w:rsidR="000D1987" w:rsidRDefault="00995468">
      <w:pPr>
        <w:spacing w:after="140" w:line="300" w:lineRule="auto"/>
        <w:jc w:val="both"/>
      </w:pPr>
      <w:r>
        <w:t>Modern B.Tech programm</w:t>
      </w:r>
      <w:r>
        <w:t>es follow a credit-based structure in which students complete a mix of core and elective courses over eight semesters. Each course carries conditions: it may require earlier courses to be completed (prerequisites), a minimum CGPA, a minimum semester level,</w:t>
      </w:r>
      <w:r>
        <w:t xml:space="preserve"> or it may be offered only in odd or even semesters. On top of these rules, a student can register only for a limited number of credits, and two courses scheduled in the same timetable slot cannot be taken together.</w:t>
      </w:r>
    </w:p>
    <w:p w:rsidR="000D1987" w:rsidRDefault="00995468">
      <w:pPr>
        <w:spacing w:after="140" w:line="300" w:lineRule="auto"/>
        <w:jc w:val="both"/>
      </w:pPr>
      <w:r>
        <w:t>Within these constraints, a student stil</w:t>
      </w:r>
      <w:r>
        <w:t>l has to decide which courses best suit their interests and career goals: a future data scientist should take Machine Learning before Deep Learning and should not fill the semester with unrelated courses. This guidance is usually given by faculty advisors,</w:t>
      </w:r>
      <w:r>
        <w:t xml:space="preserve"> who must repeat the same checks for many students at the start of every semester.</w:t>
      </w:r>
    </w:p>
    <w:p w:rsidR="000D1987" w:rsidRDefault="00995468">
      <w:pPr>
        <w:pStyle w:val="Heading2"/>
      </w:pPr>
      <w:r>
        <w:t>1.2 What is a Recommendation System?</w:t>
      </w:r>
    </w:p>
    <w:p w:rsidR="000D1987" w:rsidRDefault="00995468">
      <w:pPr>
        <w:spacing w:after="140" w:line="300" w:lineRule="auto"/>
        <w:jc w:val="both"/>
      </w:pPr>
      <w:r>
        <w:t>A recommendation system is a software tool that suggests items — books, films, products, or in this case courses — that are likely to be</w:t>
      </w:r>
      <w:r>
        <w:t xml:space="preserve"> useful to a particular user. Recommender systems are usually grouped into content-based, collaborative, knowledge-based, and hybrid approaches, depending on what information they use to decide (Ricci, Rokach &amp; Shapira, 2015). Most well-known recommenders </w:t>
      </w:r>
      <w:r>
        <w:t>learn from large volumes of past user behaviour. Course selection is different: the most important knowledge is not hidden in behavioural data but is already written down as academic regulations and advisory experience.</w:t>
      </w:r>
    </w:p>
    <w:p w:rsidR="000D1987" w:rsidRDefault="00995468">
      <w:pPr>
        <w:pStyle w:val="Heading2"/>
      </w:pPr>
      <w:r>
        <w:t>1.3 Why a Rule-Based Approach?</w:t>
      </w:r>
    </w:p>
    <w:p w:rsidR="000D1987" w:rsidRDefault="00995468">
      <w:pPr>
        <w:spacing w:after="140" w:line="300" w:lineRule="auto"/>
        <w:jc w:val="both"/>
      </w:pPr>
      <w:r>
        <w:t>A rul</w:t>
      </w:r>
      <w:r>
        <w:t>e-based recommender encodes such knowledge directly as IF–THEN rules. This approach suits course selection for four reasons.</w:t>
      </w:r>
    </w:p>
    <w:p w:rsidR="000D1987" w:rsidRDefault="00995468">
      <w:pPr>
        <w:pStyle w:val="ListParagraph"/>
        <w:numPr>
          <w:ilvl w:val="0"/>
          <w:numId w:val="2"/>
        </w:numPr>
        <w:spacing w:after="80" w:line="290" w:lineRule="auto"/>
        <w:jc w:val="both"/>
      </w:pPr>
      <w:r>
        <w:rPr>
          <w:b/>
          <w:bCs/>
        </w:rPr>
        <w:t>Regulations are rules.</w:t>
      </w:r>
      <w:r>
        <w:t xml:space="preserve"> Prerequisites, CGPA thresholds, credit limits and slot clashes are exact conditions that must never be viola</w:t>
      </w:r>
      <w:r>
        <w:t>ted. A learned model can only approximate them; a rule enforces them.</w:t>
      </w:r>
    </w:p>
    <w:p w:rsidR="000D1987" w:rsidRDefault="00995468">
      <w:pPr>
        <w:pStyle w:val="ListParagraph"/>
        <w:numPr>
          <w:ilvl w:val="0"/>
          <w:numId w:val="2"/>
        </w:numPr>
        <w:spacing w:after="80" w:line="290" w:lineRule="auto"/>
        <w:jc w:val="both"/>
      </w:pPr>
      <w:r>
        <w:rPr>
          <w:b/>
          <w:bCs/>
        </w:rPr>
        <w:t>No training data is needed.</w:t>
      </w:r>
      <w:r>
        <w:t xml:space="preserve"> A new course or a new programme can be supported the day its catalogue is defined, whereas data-driven methods need years of historical enrolment records.</w:t>
      </w:r>
    </w:p>
    <w:p w:rsidR="000D1987" w:rsidRDefault="00995468">
      <w:pPr>
        <w:pStyle w:val="ListParagraph"/>
        <w:numPr>
          <w:ilvl w:val="0"/>
          <w:numId w:val="2"/>
        </w:numPr>
        <w:spacing w:after="80" w:line="290" w:lineRule="auto"/>
        <w:jc w:val="both"/>
      </w:pPr>
      <w:r>
        <w:rPr>
          <w:b/>
          <w:bCs/>
        </w:rPr>
        <w:t>Dec</w:t>
      </w:r>
      <w:r>
        <w:rPr>
          <w:b/>
          <w:bCs/>
        </w:rPr>
        <w:t>isions are explainable.</w:t>
      </w:r>
      <w:r>
        <w:t xml:space="preserve"> Every recommendation can be justified by the rules that fired, which builds trust among students and advisors.</w:t>
      </w:r>
    </w:p>
    <w:p w:rsidR="000D1987" w:rsidRDefault="00995468">
      <w:pPr>
        <w:pStyle w:val="ListParagraph"/>
        <w:numPr>
          <w:ilvl w:val="0"/>
          <w:numId w:val="2"/>
        </w:numPr>
        <w:spacing w:after="80" w:line="290" w:lineRule="auto"/>
        <w:jc w:val="both"/>
      </w:pPr>
      <w:r>
        <w:rPr>
          <w:b/>
          <w:bCs/>
        </w:rPr>
        <w:t>Maintenance is simple.</w:t>
      </w:r>
      <w:r>
        <w:t xml:space="preserve"> When a prerequisite or a credit limit changes, the department edits one rule or one catalogue entry instead of retraining a model.</w:t>
      </w:r>
    </w:p>
    <w:p w:rsidR="000D1987" w:rsidRDefault="00995468">
      <w:pPr>
        <w:pStyle w:val="Heading2"/>
      </w:pPr>
      <w:r>
        <w:t>1.4 Scope of the Project</w:t>
      </w:r>
    </w:p>
    <w:p w:rsidR="000D1987" w:rsidRDefault="00995468">
      <w:pPr>
        <w:spacing w:after="140" w:line="300" w:lineRule="auto"/>
        <w:jc w:val="both"/>
      </w:pPr>
      <w:r>
        <w:t>The project builds a working rule-based engine for a B.Tech CSE (AI &amp; ML) style programme, with a k</w:t>
      </w:r>
      <w:r>
        <w:t xml:space="preserve">nowledge base of 25 courses and 10 career paths. The student profile consists of the semester, </w:t>
      </w:r>
      <w:r>
        <w:lastRenderedPageBreak/>
        <w:t>CGPA, completed courses, interests, career goal, workload preference and credit limit. The output lists the recommended courses with reasons, the eligible course</w:t>
      </w:r>
      <w:r>
        <w:t>s that were not selected, and the ineligible courses with the rule that blocked each of them.</w:t>
      </w:r>
    </w:p>
    <w:p w:rsidR="000D1987" w:rsidRDefault="00995468">
      <w:pPr>
        <w:spacing w:after="140" w:line="300" w:lineRule="auto"/>
        <w:jc w:val="both"/>
      </w:pPr>
      <w:r>
        <w:rPr>
          <w:b/>
          <w:bCs/>
        </w:rPr>
        <w:t>Note:</w:t>
      </w:r>
      <w:r>
        <w:t xml:space="preserve"> the catalogue is illustrative (modelled on a typical CSE (AI &amp; ML) curriculum) and is not the official Sandip University syllabus. It can be replaced by the</w:t>
      </w:r>
      <w:r>
        <w:t xml:space="preserve"> department's data without changing the engine.</w:t>
      </w:r>
    </w:p>
    <w:p w:rsidR="000D1987" w:rsidRDefault="00995468">
      <w:pPr>
        <w:pStyle w:val="Heading2"/>
      </w:pPr>
      <w:r>
        <w:t>1.5 Organisation of the Report</w:t>
      </w:r>
    </w:p>
    <w:p w:rsidR="000D1987" w:rsidRDefault="00995468">
      <w:pPr>
        <w:spacing w:after="140" w:line="300" w:lineRule="auto"/>
        <w:jc w:val="both"/>
      </w:pPr>
      <w:r>
        <w:t xml:space="preserve">Chapter 2 states the objectives and Chapter 3 the theoretical background. Chapter 4 describes the methodology, Chapter 5 the system design, and Chapter 6 the rule base. Chapter </w:t>
      </w:r>
      <w:r>
        <w:t>7 explains the working of the system through a worked example, Chapter 8 presents the implementation and source code, and Chapter 9 reports the testing, results and analysis. Chapters 10 to 12 discuss the advantages, limitations and future scope, Chapter 1</w:t>
      </w:r>
      <w:r>
        <w:t>3 concludes the report, and Chapters 14 and 15 give the references and the program outputs. Appendices A and B list the course catalogue and the career paths.</w:t>
      </w:r>
    </w:p>
    <w:p w:rsidR="000D1987" w:rsidRDefault="00995468">
      <w:pPr>
        <w:pStyle w:val="Heading1"/>
      </w:pPr>
      <w:r>
        <w:lastRenderedPageBreak/>
        <w:t>2. Objectives</w:t>
      </w:r>
    </w:p>
    <w:p w:rsidR="000D1987" w:rsidRDefault="00995468">
      <w:pPr>
        <w:spacing w:after="140" w:line="300" w:lineRule="auto"/>
        <w:jc w:val="both"/>
      </w:pPr>
      <w:r>
        <w:t>The objectives of this project were formulated so that the resulting system is technically sound, practically useful, and verifiable. Each objective is described below together with the way it is addressed.</w:t>
      </w:r>
    </w:p>
    <w:p w:rsidR="000D1987" w:rsidRDefault="00995468">
      <w:pPr>
        <w:pStyle w:val="Heading2"/>
      </w:pPr>
      <w:r>
        <w:t>Objective 1: Build a structured knowledge base of</w:t>
      </w:r>
      <w:r>
        <w:t xml:space="preserve"> courses and career paths</w:t>
      </w:r>
    </w:p>
    <w:p w:rsidR="000D1987" w:rsidRDefault="00995468">
      <w:pPr>
        <w:spacing w:after="140" w:line="300" w:lineRule="auto"/>
        <w:jc w:val="both"/>
      </w:pPr>
      <w:r>
        <w:t>Represent every course with the attributes that academic rules depend on — credits, difficulty, minimum semester, term of offering, prerequisites, minimum CGPA, topic tags, timetable slot, and core/elective status — and map each c</w:t>
      </w:r>
      <w:r>
        <w:t>areer goal to the courses that support it (Chapter 5, Appendix A and B).</w:t>
      </w:r>
    </w:p>
    <w:p w:rsidR="000D1987" w:rsidRDefault="00995468">
      <w:pPr>
        <w:pStyle w:val="Heading2"/>
      </w:pPr>
      <w:r>
        <w:t>Objective 2: Design a layered rule base</w:t>
      </w:r>
    </w:p>
    <w:p w:rsidR="000D1987" w:rsidRDefault="00995468">
      <w:pPr>
        <w:spacing w:after="140" w:line="300" w:lineRule="auto"/>
        <w:jc w:val="both"/>
      </w:pPr>
      <w:r>
        <w:t>Separate rules that must always hold (hard eligibility rules) from rules that express preference (soft scoring rules) and from rules that assem</w:t>
      </w:r>
      <w:r>
        <w:t>ble a feasible course load (selection rules). This separation keeps the policy logic and the advisory logic independent (Chapter 6).</w:t>
      </w:r>
    </w:p>
    <w:p w:rsidR="000D1987" w:rsidRDefault="00995468">
      <w:pPr>
        <w:pStyle w:val="Heading2"/>
      </w:pPr>
      <w:r>
        <w:t>Objective 3: Implement an inference engine that ranks and selects courses</w:t>
      </w:r>
    </w:p>
    <w:p w:rsidR="000D1987" w:rsidRDefault="00995468">
      <w:pPr>
        <w:spacing w:after="140" w:line="300" w:lineRule="auto"/>
        <w:jc w:val="both"/>
      </w:pPr>
      <w:r>
        <w:t>Evaluate each course against the rules for a give</w:t>
      </w:r>
      <w:r>
        <w:t>n student, compute a relevance score, and select the best set of courses subject to the credit limit, slot, and count constraints (Chapters 7 and 8).</w:t>
      </w:r>
    </w:p>
    <w:p w:rsidR="000D1987" w:rsidRDefault="00995468">
      <w:pPr>
        <w:pStyle w:val="Heading2"/>
      </w:pPr>
      <w:r>
        <w:t>Objective 4: Make every recommendation explainable</w:t>
      </w:r>
    </w:p>
    <w:p w:rsidR="000D1987" w:rsidRDefault="00995468">
      <w:pPr>
        <w:spacing w:after="140" w:line="300" w:lineRule="auto"/>
        <w:jc w:val="both"/>
      </w:pPr>
      <w:r>
        <w:t>Record which rule fired and how many points it contribu</w:t>
      </w:r>
      <w:r>
        <w:t>ted for each recommended course, and record the blocking rule for each ineligible course, so that the output can be read and audited by a student or an advisor.</w:t>
      </w:r>
    </w:p>
    <w:p w:rsidR="000D1987" w:rsidRDefault="00995468">
      <w:pPr>
        <w:pStyle w:val="Heading2"/>
      </w:pPr>
      <w:r>
        <w:t>Objective 5: Guarantee compliance with academic constraints</w:t>
      </w:r>
    </w:p>
    <w:p w:rsidR="000D1987" w:rsidRDefault="00995468">
      <w:pPr>
        <w:spacing w:after="140" w:line="300" w:lineRule="auto"/>
        <w:jc w:val="both"/>
      </w:pPr>
      <w:r>
        <w:t>Ensure by construction that no reco</w:t>
      </w:r>
      <w:r>
        <w:t>mmended set contains a completed course, an unmet prerequisite, a CGPA violation, a wrong-term course, a slot clash, or an over-credit load.</w:t>
      </w:r>
    </w:p>
    <w:p w:rsidR="000D1987" w:rsidRDefault="00995468">
      <w:pPr>
        <w:pStyle w:val="Heading2"/>
      </w:pPr>
      <w:r>
        <w:t>Objective 6: Evaluate the system objectively</w:t>
      </w:r>
    </w:p>
    <w:p w:rsidR="000D1987" w:rsidRDefault="00995468">
      <w:pPr>
        <w:spacing w:after="140" w:line="300" w:lineRule="auto"/>
        <w:jc w:val="both"/>
      </w:pPr>
      <w:r>
        <w:t>Test the system on hand-designed scenarios and on a large set of synth</w:t>
      </w:r>
      <w:r>
        <w:t>etic profiles, using an independent validator for constraint compliance, a random baseline for relevance, and a sensitivity analysis of the main threshold (Chapter 9).</w:t>
      </w:r>
    </w:p>
    <w:p w:rsidR="000D1987" w:rsidRDefault="00995468">
      <w:pPr>
        <w:pStyle w:val="Heading1"/>
      </w:pPr>
      <w:r>
        <w:lastRenderedPageBreak/>
        <w:t>3. Theory Background</w:t>
      </w:r>
    </w:p>
    <w:p w:rsidR="000D1987" w:rsidRDefault="00995468">
      <w:pPr>
        <w:spacing w:after="140" w:line="300" w:lineRule="auto"/>
        <w:jc w:val="both"/>
      </w:pPr>
      <w:r>
        <w:t xml:space="preserve">This chapter summarises the concepts on which the system is built: </w:t>
      </w:r>
      <w:r>
        <w:t>recommender systems, production-rule expert systems, constraint-based filtering with weighted scoring, and explainability.</w:t>
      </w:r>
    </w:p>
    <w:p w:rsidR="000D1987" w:rsidRDefault="00995468">
      <w:pPr>
        <w:pStyle w:val="Heading2"/>
      </w:pPr>
      <w:r>
        <w:t>3.1 Recommender Systems</w:t>
      </w:r>
    </w:p>
    <w:p w:rsidR="000D1987" w:rsidRDefault="00995468">
      <w:pPr>
        <w:spacing w:after="140" w:line="300" w:lineRule="auto"/>
        <w:jc w:val="both"/>
      </w:pPr>
      <w:r>
        <w:t>Recommender systems help users to find items of interest in a large collection. Adomavicius and Tuzhilin (200</w:t>
      </w:r>
      <w:r>
        <w:t>5) describe the recommendation problem as estimating a utility function that predicts how useful an item is to a user, and then presenting the items with the highest predicted utility. In our system the utility of a course for a student is estimated by a t</w:t>
      </w:r>
      <w:r>
        <w:t>ransparent additive score computed from rules rather than by a learned model.</w:t>
      </w:r>
    </w:p>
    <w:p w:rsidR="000D1987" w:rsidRDefault="00995468">
      <w:pPr>
        <w:pStyle w:val="Heading2"/>
      </w:pPr>
      <w:r>
        <w:t>3.2 Categories of Recommender Systems</w:t>
      </w:r>
    </w:p>
    <w:p w:rsidR="000D1987" w:rsidRDefault="00995468">
      <w:pPr>
        <w:spacing w:after="140" w:line="300" w:lineRule="auto"/>
        <w:jc w:val="both"/>
      </w:pPr>
      <w:r>
        <w:t>Table 3.1 compares the main families of recommenders and shows why a rule-based (knowledge-based) approach was selected for course selection</w:t>
      </w:r>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2294"/>
        <w:gridCol w:w="1197"/>
        <w:gridCol w:w="1229"/>
        <w:gridCol w:w="2945"/>
      </w:tblGrid>
      <w:tr w:rsidR="000D1987">
        <w:tblPrEx>
          <w:tblCellMar>
            <w:top w:w="0" w:type="dxa"/>
            <w:bottom w:w="0" w:type="dxa"/>
          </w:tblCellMar>
        </w:tblPrEx>
        <w:trPr>
          <w:cantSplit/>
          <w:tblHeade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Approach</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Basis of recommendation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Needs history?</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Explainable?</w:t>
            </w:r>
          </w:p>
        </w:tc>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Fit for course selection</w:t>
            </w:r>
          </w:p>
        </w:tc>
      </w:tr>
      <w:tr w:rsidR="000D1987">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Content-based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Similarity between item features and user profile</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Some</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Moderate</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Partial – ignores prerequisites and credit limits</w:t>
            </w:r>
          </w:p>
        </w:tc>
      </w:tr>
      <w:tr w:rsidR="000D1987">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Collaborative filtering</w:t>
            </w:r>
          </w:p>
        </w:tc>
        <w:tc>
          <w:tcPr>
            <w:tcW w:w="2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Behaviour of similar users</w:t>
            </w:r>
          </w:p>
        </w:tc>
        <w:tc>
          <w:tcPr>
            <w:tcW w:w="1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Yes, large</w:t>
            </w:r>
          </w:p>
        </w:tc>
        <w:tc>
          <w:tcPr>
            <w:tcW w:w="1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Low</w:t>
            </w:r>
          </w:p>
        </w:tc>
        <w:tc>
          <w:tcPr>
            <w:tcW w:w="29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Weak – cold start for new courses and students</w:t>
            </w:r>
          </w:p>
        </w:tc>
      </w:tr>
      <w:tr w:rsidR="000D1987">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Hybrid</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Combination of the above</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Yes</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Moderate</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Good, but complex; needs data</w:t>
            </w:r>
          </w:p>
        </w:tc>
      </w:tr>
      <w:tr w:rsidR="000D1987">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Constraint / knowledge-based</w:t>
            </w:r>
          </w:p>
        </w:tc>
        <w:tc>
          <w:tcPr>
            <w:tcW w:w="2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Explicit requirements and domain knowledge</w:t>
            </w:r>
          </w:p>
        </w:tc>
        <w:tc>
          <w:tcPr>
            <w:tcW w:w="1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No</w:t>
            </w:r>
          </w:p>
        </w:tc>
        <w:tc>
          <w:tcPr>
            <w:tcW w:w="1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High</w:t>
            </w:r>
          </w:p>
        </w:tc>
        <w:tc>
          <w:tcPr>
            <w:tcW w:w="29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Strong – regulations are explicit</w:t>
            </w:r>
          </w:p>
        </w:tc>
      </w:tr>
      <w:tr w:rsidR="000D1987">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Rule-based (expert system)</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IF–THEN rules from domain experts</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No</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Very high</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Selected</w:t>
            </w:r>
            <w:r>
              <w:rPr>
                <w:rFonts w:ascii="Arial" w:eastAsia="Arial" w:hAnsi="Arial" w:cs="Arial"/>
                <w:sz w:val="17"/>
                <w:szCs w:val="17"/>
              </w:rPr>
              <w:t xml:space="preserve"> – exact rules, full explanations</w:t>
            </w:r>
          </w:p>
        </w:tc>
      </w:tr>
    </w:tbl>
    <w:p w:rsidR="000D1987" w:rsidRDefault="00995468">
      <w:pPr>
        <w:spacing w:before="80" w:after="220"/>
        <w:jc w:val="center"/>
      </w:pPr>
      <w:r>
        <w:rPr>
          <w:i/>
          <w:iCs/>
          <w:color w:val="555555"/>
          <w:sz w:val="19"/>
          <w:szCs w:val="19"/>
        </w:rPr>
        <w:t>Table 3.1: Comparison of recommendation approaches</w:t>
      </w:r>
    </w:p>
    <w:p w:rsidR="000D1987" w:rsidRDefault="00995468">
      <w:pPr>
        <w:spacing w:after="140" w:line="300" w:lineRule="auto"/>
        <w:jc w:val="both"/>
      </w:pPr>
      <w:r>
        <w:t xml:space="preserve">Burke (2002) surveyed such approaches and noted that knowledge-based recommenders are particularly suitable when items are purchased or selected infrequently and when user requirements must be matched against explicit constraints — a description that fits </w:t>
      </w:r>
      <w:r>
        <w:t>semester course registration well.</w:t>
      </w:r>
    </w:p>
    <w:p w:rsidR="000D1987" w:rsidRDefault="00995468">
      <w:pPr>
        <w:pStyle w:val="Heading2"/>
      </w:pPr>
      <w:r>
        <w:t>3.3 Rule-Based (Production) Systems</w:t>
      </w:r>
    </w:p>
    <w:p w:rsidR="000D1987" w:rsidRDefault="00995468">
      <w:pPr>
        <w:spacing w:after="140" w:line="300" w:lineRule="auto"/>
        <w:jc w:val="both"/>
      </w:pPr>
      <w:r>
        <w:t xml:space="preserve">A production-rule system, the classical architecture of expert systems (Jackson, 1998), consists of three parts: a </w:t>
      </w:r>
      <w:r>
        <w:rPr>
          <w:b/>
          <w:bCs/>
        </w:rPr>
        <w:t>knowledge base</w:t>
      </w:r>
      <w:r>
        <w:t xml:space="preserve"> that stores facts about the domain, a </w:t>
      </w:r>
      <w:r>
        <w:rPr>
          <w:b/>
          <w:bCs/>
        </w:rPr>
        <w:t>working memory</w:t>
      </w:r>
      <w:r>
        <w:t xml:space="preserve"> th</w:t>
      </w:r>
      <w:r>
        <w:t xml:space="preserve">at stores facts about the current problem, and an </w:t>
      </w:r>
      <w:r>
        <w:rPr>
          <w:b/>
          <w:bCs/>
        </w:rPr>
        <w:t>inference engine</w:t>
      </w:r>
      <w:r>
        <w:t xml:space="preserve"> that applies rules of the form IF &lt;condition&gt; THEN &lt;action&gt; to the working memory. In forward chaining, the engine starts from the known facts and applies every rule whose condition holds u</w:t>
      </w:r>
      <w:r>
        <w:t>ntil no more conclusions can be drawn (Russell &amp; Norvig, 2020).</w:t>
      </w:r>
    </w:p>
    <w:p w:rsidR="000D1987" w:rsidRDefault="00995468">
      <w:pPr>
        <w:spacing w:after="140" w:line="300" w:lineRule="auto"/>
        <w:jc w:val="both"/>
      </w:pPr>
      <w:r>
        <w:t>In this project the knowledge base is the course catalogue and the career-path table, the working memory is the student profile, and the rules are Python functions that return either a rejecti</w:t>
      </w:r>
      <w:r>
        <w:t xml:space="preserve">on reason </w:t>
      </w:r>
      <w:r>
        <w:lastRenderedPageBreak/>
        <w:t>or a number of points with an explanation. For very large rule sets, efficient matching algorithms such as Rete (Forgy, 1982) are used; with 15 rules and a few dozen courses, a direct evaluation of every rule for every course is sufficient and ke</w:t>
      </w:r>
      <w:r>
        <w:t>eps the implementation easy to read.</w:t>
      </w:r>
    </w:p>
    <w:p w:rsidR="000D1987" w:rsidRDefault="00995468">
      <w:pPr>
        <w:pStyle w:val="Heading2"/>
      </w:pPr>
      <w:r>
        <w:t>3.4 Hard Constraints and Soft Preferences</w:t>
      </w:r>
    </w:p>
    <w:p w:rsidR="000D1987" w:rsidRDefault="00995468">
      <w:pPr>
        <w:spacing w:after="140" w:line="300" w:lineRule="auto"/>
        <w:jc w:val="both"/>
      </w:pPr>
      <w:r>
        <w:t xml:space="preserve">Constraint-based recommenders distinguish requirements that must be satisfied from preferences that can be traded off (Felfernig &amp; Burke, 2008). We adopt the same distinction. </w:t>
      </w:r>
      <w:r>
        <w:rPr>
          <w:b/>
          <w:bCs/>
        </w:rPr>
        <w:t>H</w:t>
      </w:r>
      <w:r>
        <w:rPr>
          <w:b/>
          <w:bCs/>
        </w:rPr>
        <w:t>ard rules</w:t>
      </w:r>
      <w:r>
        <w:t xml:space="preserve"> act as filters: a course that breaks any of them is removed and can never be recommended. </w:t>
      </w:r>
      <w:r>
        <w:rPr>
          <w:b/>
          <w:bCs/>
        </w:rPr>
        <w:t>Soft rules</w:t>
      </w:r>
      <w:r>
        <w:t xml:space="preserve"> add or subtract points, so the final score is a weighted sum of how well a course fits the student. The score is used only to order courses that </w:t>
      </w:r>
      <w:r>
        <w:t>are already eligible.</w:t>
      </w:r>
    </w:p>
    <w:p w:rsidR="000D1987" w:rsidRDefault="00995468">
      <w:pPr>
        <w:pStyle w:val="Heading2"/>
      </w:pPr>
      <w:r>
        <w:t>3.5 Explainability</w:t>
      </w:r>
    </w:p>
    <w:p w:rsidR="000D1987" w:rsidRDefault="00995468">
      <w:pPr>
        <w:spacing w:after="140" w:line="300" w:lineRule="auto"/>
        <w:jc w:val="both"/>
      </w:pPr>
      <w:r>
        <w:t>Academic decisions affect a student's degree, so a recommendation that cannot be justified is unlikely to be trusted. Rule-based systems produce a trace of the rules that fired, which can be shown to the user direct</w:t>
      </w:r>
      <w:r>
        <w:t>ly. In our system this trace is generated automatically for every course and forms the ‘reason’ lines in the output (Chapter 15).</w:t>
      </w:r>
    </w:p>
    <w:p w:rsidR="000D1987" w:rsidRDefault="00995468">
      <w:pPr>
        <w:pStyle w:val="Heading2"/>
      </w:pPr>
      <w:r>
        <w:t>3.6 Related Work on Course Recommendation</w:t>
      </w:r>
    </w:p>
    <w:p w:rsidR="000D1987" w:rsidRDefault="00995468">
      <w:pPr>
        <w:spacing w:after="140" w:line="300" w:lineRule="auto"/>
        <w:jc w:val="both"/>
      </w:pPr>
      <w:r>
        <w:t>Bendakir and Aïmeur (2006) applied association rules mined from past student data to</w:t>
      </w:r>
      <w:r>
        <w:t xml:space="preserve"> recommend courses, and Aher and Lobo (2013) combined several machine-learning algorithms on historical data for course recommendation in an e-learning setting. Such data-driven methods are powerful when large, clean enrolment histories exist. A rule-based</w:t>
      </w:r>
      <w:r>
        <w:t xml:space="preserve"> engine complements them: it enforces exact regulations, works without any history, and can later supply a filtered candidate list to a learned model. The survey by Lu et al. (2015) reviews the wider range of recommender-system applications, including educ</w:t>
      </w:r>
      <w:r>
        <w:t>ation.</w:t>
      </w:r>
    </w:p>
    <w:p w:rsidR="000D1987" w:rsidRDefault="00995468">
      <w:pPr>
        <w:pStyle w:val="Heading1"/>
      </w:pPr>
      <w:r>
        <w:lastRenderedPageBreak/>
        <w:t>4. Methodology</w:t>
      </w:r>
    </w:p>
    <w:p w:rsidR="000D1987" w:rsidRDefault="00995468">
      <w:pPr>
        <w:spacing w:after="140" w:line="300" w:lineRule="auto"/>
        <w:jc w:val="both"/>
      </w:pPr>
      <w:r>
        <w:t>The system was developed in a sequence of well-defined phases, from understanding the decision problem to validating the resulting recommendations. Table 4.1 summarises the phases and their outputs.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600"/>
        <w:gridCol w:w="2460"/>
      </w:tblGrid>
      <w:tr w:rsidR="000D1987">
        <w:tblPrEx>
          <w:tblCellMar>
            <w:top w:w="0" w:type="dxa"/>
            <w:bottom w:w="0" w:type="dxa"/>
          </w:tblCellMar>
        </w:tblPrEx>
        <w:trPr>
          <w:cantSplit/>
          <w:tblHeade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Phase</w:t>
            </w:r>
          </w:p>
        </w:tc>
        <w:tc>
          <w:tcPr>
            <w:tcW w:w="4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Activity</w:t>
            </w:r>
          </w:p>
        </w:tc>
        <w:tc>
          <w:tcPr>
            <w:tcW w:w="2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Output</w:t>
            </w:r>
          </w:p>
        </w:tc>
      </w:tr>
      <w:tr w:rsidR="000D1987">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1. Requirement analysis</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Identify the checks an advisor performs when approving a course registration</w:t>
            </w:r>
          </w:p>
        </w:tc>
        <w:tc>
          <w:tcPr>
            <w:tcW w:w="2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List of constraints and preferences</w:t>
            </w:r>
          </w:p>
        </w:tc>
      </w:tr>
      <w:tr w:rsidR="000D1987">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2. Knowledge acquisition</w:t>
            </w:r>
          </w:p>
        </w:tc>
        <w:tc>
          <w:tcPr>
            <w:tcW w:w="46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Collect course attributes, prerequisite chains, and career-to-course mappings</w:t>
            </w:r>
          </w:p>
        </w:tc>
        <w:tc>
          <w:tcPr>
            <w:tcW w:w="24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Course catalogue and career paths</w:t>
            </w:r>
          </w:p>
        </w:tc>
      </w:tr>
      <w:tr w:rsidR="000D1987">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3. Knowledge representation</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Model courses and students as Python dataclasses</w:t>
            </w:r>
          </w:p>
        </w:tc>
        <w:tc>
          <w:tcPr>
            <w:tcW w:w="2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Course, Student, Candidate classes</w:t>
            </w:r>
          </w:p>
        </w:tc>
      </w:tr>
      <w:tr w:rsidR="000D1987">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4. Rule design</w:t>
            </w:r>
          </w:p>
        </w:tc>
        <w:tc>
          <w:tcPr>
            <w:tcW w:w="46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Convert each constraint and preference into an IF–THEN rule with a weight</w:t>
            </w:r>
          </w:p>
        </w:tc>
        <w:tc>
          <w:tcPr>
            <w:tcW w:w="24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15 rules: R1–R15</w:t>
            </w:r>
          </w:p>
        </w:tc>
      </w:tr>
      <w:tr w:rsidR="000D1987">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5. Inference</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Filter courses with hard rules and score the rest with soft rules</w:t>
            </w:r>
          </w:p>
        </w:tc>
        <w:tc>
          <w:tcPr>
            <w:tcW w:w="2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Scored candidate list</w:t>
            </w:r>
          </w:p>
        </w:tc>
      </w:tr>
      <w:tr w:rsidR="000D1987">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6. Selection</w:t>
            </w:r>
          </w:p>
        </w:tc>
        <w:tc>
          <w:tcPr>
            <w:tcW w:w="46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Pick the best courses subject to credit, slot, count and relevance limits</w:t>
            </w:r>
          </w:p>
        </w:tc>
        <w:tc>
          <w:tcPr>
            <w:tcW w:w="24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Final recommendation set</w:t>
            </w:r>
          </w:p>
        </w:tc>
      </w:tr>
      <w:tr w:rsidR="000D1987">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7. Explanation</w:t>
            </w:r>
          </w:p>
        </w:tc>
        <w:tc>
          <w:tcPr>
            <w:tcW w:w="4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Store the fired rule and the points or reason for every decision</w:t>
            </w:r>
          </w:p>
        </w:tc>
        <w:tc>
          <w:tcPr>
            <w:tcW w:w="24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Readable recommendation report</w:t>
            </w:r>
          </w:p>
        </w:tc>
      </w:tr>
      <w:tr w:rsidR="000D1987">
        <w:tblPrEx>
          <w:tblCellMar>
            <w:top w:w="0" w:type="dxa"/>
            <w:bottom w:w="0" w:type="dxa"/>
          </w:tblCellMar>
        </w:tblPrEx>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8. Validation</w:t>
            </w:r>
          </w:p>
        </w:tc>
        <w:tc>
          <w:tcPr>
            <w:tcW w:w="46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Run scenarios, an independent validator, a random baseline and threshold sensitivity</w:t>
            </w:r>
          </w:p>
        </w:tc>
        <w:tc>
          <w:tcPr>
            <w:tcW w:w="24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Results in Chapter 9</w:t>
            </w:r>
          </w:p>
        </w:tc>
      </w:tr>
    </w:tbl>
    <w:p w:rsidR="000D1987" w:rsidRDefault="00995468">
      <w:pPr>
        <w:spacing w:before="80" w:after="220"/>
        <w:jc w:val="center"/>
      </w:pPr>
      <w:r>
        <w:rPr>
          <w:i/>
          <w:iCs/>
          <w:color w:val="555555"/>
          <w:sz w:val="19"/>
          <w:szCs w:val="19"/>
        </w:rPr>
        <w:t>Table 4.1: Development phases</w:t>
      </w:r>
    </w:p>
    <w:p w:rsidR="000D1987" w:rsidRDefault="00995468">
      <w:pPr>
        <w:spacing w:after="140" w:line="300" w:lineRule="auto"/>
        <w:jc w:val="both"/>
      </w:pPr>
      <w:r>
        <w:t xml:space="preserve">The design follows two principles. First, </w:t>
      </w:r>
      <w:r>
        <w:rPr>
          <w:b/>
          <w:bCs/>
        </w:rPr>
        <w:t>policy before preference</w:t>
      </w:r>
      <w:r>
        <w:t xml:space="preserve">: no amount of interest or career alignment can make an ineligible course appear in the output. Second, </w:t>
      </w:r>
      <w:r>
        <w:rPr>
          <w:b/>
          <w:bCs/>
        </w:rPr>
        <w:t>traceability</w:t>
      </w:r>
      <w:r>
        <w:t>: every number in the final ranking can be traced back to a named rule.</w:t>
      </w:r>
    </w:p>
    <w:p w:rsidR="000D1987" w:rsidRDefault="00995468">
      <w:pPr>
        <w:pStyle w:val="Heading1"/>
      </w:pPr>
      <w:r>
        <w:lastRenderedPageBreak/>
        <w:t>5.</w:t>
      </w:r>
      <w:r>
        <w:t xml:space="preserve"> System Design</w:t>
      </w:r>
    </w:p>
    <w:p w:rsidR="000D1987" w:rsidRDefault="00995468">
      <w:pPr>
        <w:pStyle w:val="Heading2"/>
      </w:pPr>
      <w:r>
        <w:t>5.1 System Architecture</w:t>
      </w:r>
    </w:p>
    <w:p w:rsidR="000D1987" w:rsidRDefault="00995468">
      <w:pPr>
        <w:spacing w:after="140" w:line="300" w:lineRule="auto"/>
        <w:jc w:val="both"/>
      </w:pPr>
      <w:r>
        <w:t xml:space="preserve">The architecture follows the standard expert-system layout. The user supplies a profile through the interface; the profile is stored in working memory; the inference engine combines it with the knowledge base and the </w:t>
      </w:r>
      <w:r>
        <w:t>rule base; and the explanation module turns the rule trace into the final report.</w:t>
      </w:r>
    </w:p>
    <w:p w:rsidR="000D1987" w:rsidRDefault="00995468">
      <w:pPr>
        <w:keepNext/>
        <w:spacing w:before="120"/>
        <w:jc w:val="center"/>
      </w:pPr>
      <w:r>
        <w:rPr>
          <w:noProof/>
        </w:rPr>
        <w:drawing>
          <wp:inline distT="0" distB="0" distL="0" distR="0">
            <wp:extent cx="5120640" cy="3219450"/>
            <wp:effectExtent l="0" t="0" r="0" b="0"/>
            <wp:docPr id="4" name="Figure 5.1: Architecture of the rule-based course recommendation system" descr="Figure 5.1: Architecture of the rule-based course recommendation system" title="Figure 5.1: Architecture of the rule-based course recommend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3219450"/>
                    </a:xfrm>
                    <a:prstGeom prst="rect">
                      <a:avLst/>
                    </a:prstGeom>
                  </pic:spPr>
                </pic:pic>
              </a:graphicData>
            </a:graphic>
          </wp:inline>
        </w:drawing>
      </w:r>
    </w:p>
    <w:p w:rsidR="000D1987" w:rsidRDefault="00995468">
      <w:pPr>
        <w:spacing w:before="80" w:after="220"/>
        <w:jc w:val="center"/>
      </w:pPr>
      <w:r>
        <w:rPr>
          <w:i/>
          <w:iCs/>
          <w:color w:val="555555"/>
          <w:sz w:val="19"/>
          <w:szCs w:val="19"/>
        </w:rPr>
        <w:t>Figure 5.1: Architecture of the rule-based course recommendation system</w:t>
      </w:r>
    </w:p>
    <w:p w:rsidR="000D1987" w:rsidRDefault="00995468">
      <w:pPr>
        <w:pStyle w:val="Heading2"/>
      </w:pPr>
      <w:r>
        <w:t>5.2 System Modules</w:t>
      </w:r>
    </w:p>
    <w:p w:rsidR="000D1987" w:rsidRDefault="00995468">
      <w:pPr>
        <w:pStyle w:val="ListParagraph"/>
        <w:numPr>
          <w:ilvl w:val="0"/>
          <w:numId w:val="2"/>
        </w:numPr>
        <w:spacing w:after="80" w:line="290" w:lineRule="auto"/>
        <w:jc w:val="both"/>
      </w:pPr>
      <w:r>
        <w:rPr>
          <w:b/>
          <w:bCs/>
        </w:rPr>
        <w:t>Input Module</w:t>
      </w:r>
      <w:r>
        <w:t xml:space="preserve"> – collects the student profile: semester, CGPA, completed courses, interests, career goal, workload preference, and credit limit.</w:t>
      </w:r>
    </w:p>
    <w:p w:rsidR="000D1987" w:rsidRDefault="00995468">
      <w:pPr>
        <w:pStyle w:val="ListParagraph"/>
        <w:numPr>
          <w:ilvl w:val="0"/>
          <w:numId w:val="2"/>
        </w:numPr>
        <w:spacing w:after="80" w:line="290" w:lineRule="auto"/>
        <w:jc w:val="both"/>
      </w:pPr>
      <w:r>
        <w:rPr>
          <w:b/>
          <w:bCs/>
        </w:rPr>
        <w:t>Knowledge Base Module</w:t>
      </w:r>
      <w:r>
        <w:t xml:space="preserve"> – stores the course catalogue (COURSES) and the career-to-course mapping (CAREER_PATHS).</w:t>
      </w:r>
    </w:p>
    <w:p w:rsidR="000D1987" w:rsidRDefault="00995468">
      <w:pPr>
        <w:pStyle w:val="ListParagraph"/>
        <w:numPr>
          <w:ilvl w:val="0"/>
          <w:numId w:val="2"/>
        </w:numPr>
        <w:spacing w:after="80" w:line="290" w:lineRule="auto"/>
        <w:jc w:val="both"/>
      </w:pPr>
      <w:r>
        <w:rPr>
          <w:b/>
          <w:bCs/>
        </w:rPr>
        <w:t>Rule Base Modu</w:t>
      </w:r>
      <w:r>
        <w:rPr>
          <w:b/>
          <w:bCs/>
        </w:rPr>
        <w:t>le</w:t>
      </w:r>
      <w:r>
        <w:t xml:space="preserve"> – holds the hard rules R1–R5, the soft rules R6–R11 and the selection parameters used by R12–R15.</w:t>
      </w:r>
    </w:p>
    <w:p w:rsidR="000D1987" w:rsidRDefault="00995468">
      <w:pPr>
        <w:pStyle w:val="ListParagraph"/>
        <w:numPr>
          <w:ilvl w:val="0"/>
          <w:numId w:val="2"/>
        </w:numPr>
        <w:spacing w:after="80" w:line="290" w:lineRule="auto"/>
        <w:jc w:val="both"/>
      </w:pPr>
      <w:r>
        <w:rPr>
          <w:b/>
          <w:bCs/>
        </w:rPr>
        <w:t>Inference Engine</w:t>
      </w:r>
      <w:r>
        <w:t xml:space="preserve"> – evaluates every course against the rules (function evaluate) and assembles the recommendation (function recommend).</w:t>
      </w:r>
    </w:p>
    <w:p w:rsidR="000D1987" w:rsidRDefault="00995468">
      <w:pPr>
        <w:pStyle w:val="ListParagraph"/>
        <w:numPr>
          <w:ilvl w:val="0"/>
          <w:numId w:val="2"/>
        </w:numPr>
        <w:spacing w:after="80" w:line="290" w:lineRule="auto"/>
        <w:jc w:val="both"/>
      </w:pPr>
      <w:r>
        <w:rPr>
          <w:b/>
          <w:bCs/>
        </w:rPr>
        <w:t>Selection Module</w:t>
      </w:r>
      <w:r>
        <w:t xml:space="preserve"> – w</w:t>
      </w:r>
      <w:r>
        <w:t>alks through the ranked list and accepts a course only if the score threshold, course count, credit limit and slot constraints allow it.</w:t>
      </w:r>
    </w:p>
    <w:p w:rsidR="000D1987" w:rsidRDefault="00995468">
      <w:pPr>
        <w:pStyle w:val="ListParagraph"/>
        <w:numPr>
          <w:ilvl w:val="0"/>
          <w:numId w:val="2"/>
        </w:numPr>
        <w:spacing w:after="80" w:line="290" w:lineRule="auto"/>
        <w:jc w:val="both"/>
      </w:pPr>
      <w:r>
        <w:rPr>
          <w:b/>
          <w:bCs/>
        </w:rPr>
        <w:t>Explanation Module</w:t>
      </w:r>
      <w:r>
        <w:t xml:space="preserve"> – attaches the rule identifier, the points and the reason to every scored course, and the blocking r</w:t>
      </w:r>
      <w:r>
        <w:t>ule to every rejected course.</w:t>
      </w:r>
    </w:p>
    <w:p w:rsidR="000D1987" w:rsidRDefault="00995468">
      <w:pPr>
        <w:pStyle w:val="ListParagraph"/>
        <w:numPr>
          <w:ilvl w:val="0"/>
          <w:numId w:val="2"/>
        </w:numPr>
        <w:spacing w:after="80" w:line="290" w:lineRule="auto"/>
        <w:jc w:val="both"/>
      </w:pPr>
      <w:r>
        <w:rPr>
          <w:b/>
          <w:bCs/>
        </w:rPr>
        <w:lastRenderedPageBreak/>
        <w:t>Report Module</w:t>
      </w:r>
      <w:r>
        <w:t xml:space="preserve"> – prints the recommended courses, the eligible-but-not-selected courses, and the ineligible courses.</w:t>
      </w:r>
    </w:p>
    <w:p w:rsidR="000D1987" w:rsidRDefault="00995468">
      <w:pPr>
        <w:pStyle w:val="Heading2"/>
      </w:pPr>
      <w:r>
        <w:t>5.3 Data Design</w:t>
      </w:r>
    </w:p>
    <w:p w:rsidR="000D1987" w:rsidRDefault="00995468">
      <w:pPr>
        <w:spacing w:after="140" w:line="300" w:lineRule="auto"/>
        <w:jc w:val="both"/>
      </w:pPr>
      <w:r>
        <w:t>Each course in the knowledge base is described by the attributes in Table 5.1. The complete cat</w:t>
      </w:r>
      <w:r>
        <w:t>alogue is listed in Appendix 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5660"/>
      </w:tblGrid>
      <w:tr w:rsidR="000D1987">
        <w:tblPrEx>
          <w:tblCellMar>
            <w:top w:w="0" w:type="dxa"/>
            <w:bottom w:w="0" w:type="dxa"/>
          </w:tblCellMar>
        </w:tblPrEx>
        <w:trPr>
          <w:cantSplit/>
          <w:tblHeade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Attribute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Type</w:t>
            </w:r>
          </w:p>
        </w:tc>
        <w:tc>
          <w:tcPr>
            <w:tcW w:w="5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Meaning</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code, name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text</w:t>
            </w:r>
          </w:p>
        </w:tc>
        <w:tc>
          <w:tcPr>
            <w:tcW w:w="5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Course identifier and title</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credits</w:t>
            </w:r>
          </w:p>
        </w:tc>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integer</w:t>
            </w:r>
          </w:p>
        </w:tc>
        <w:tc>
          <w:tcPr>
            <w:tcW w:w="56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Credit value used by the credit-limit rule (R12)</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difficulty</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1 / 2 / 3</w:t>
            </w:r>
          </w:p>
        </w:tc>
        <w:tc>
          <w:tcPr>
            <w:tcW w:w="5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Easy, medium or hard; used by R9 and R10</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min_sem</w:t>
            </w:r>
          </w:p>
        </w:tc>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integer</w:t>
            </w:r>
          </w:p>
        </w:tc>
        <w:tc>
          <w:tcPr>
            <w:tcW w:w="56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Earliest semester in which the course can be taken (R4)</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offered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odd / even / both</w:t>
            </w:r>
          </w:p>
        </w:tc>
        <w:tc>
          <w:tcPr>
            <w:tcW w:w="5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Term in which the course is offered (R5)</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prereq</w:t>
            </w:r>
          </w:p>
        </w:tc>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list of codes</w:t>
            </w:r>
          </w:p>
        </w:tc>
        <w:tc>
          <w:tcPr>
            <w:tcW w:w="56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Courses that must already be completed (R2)</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min_cgpa</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decimal</w:t>
            </w:r>
          </w:p>
        </w:tc>
        <w:tc>
          <w:tcPr>
            <w:tcW w:w="5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Minimum CGPA required (R3)</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tags</w:t>
            </w:r>
          </w:p>
        </w:tc>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list of text</w:t>
            </w:r>
          </w:p>
        </w:tc>
        <w:tc>
          <w:tcPr>
            <w:tcW w:w="56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Topic tags matched against student interests (R6)</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slot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A–F</w:t>
            </w:r>
          </w:p>
        </w:tc>
        <w:tc>
          <w:tcPr>
            <w:tcW w:w="5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Timetable slot; two selected courses cannot share a slot (R13)</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core</w:t>
            </w:r>
          </w:p>
        </w:tc>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true / false</w:t>
            </w:r>
          </w:p>
        </w:tc>
        <w:tc>
          <w:tcPr>
            <w:tcW w:w="56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Core courses receive a bonus while pending (R11)</w:t>
            </w:r>
          </w:p>
        </w:tc>
      </w:tr>
    </w:tbl>
    <w:p w:rsidR="000D1987" w:rsidRDefault="00995468">
      <w:pPr>
        <w:spacing w:before="80" w:after="220"/>
        <w:jc w:val="center"/>
      </w:pPr>
      <w:r>
        <w:rPr>
          <w:i/>
          <w:iCs/>
          <w:color w:val="555555"/>
          <w:sz w:val="19"/>
          <w:szCs w:val="19"/>
        </w:rPr>
        <w:t>Table 5.1: Course attributes in the knowledge base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0D1987">
        <w:tblPrEx>
          <w:tblCellMar>
            <w:top w:w="0" w:type="dxa"/>
            <w:bottom w:w="0" w:type="dxa"/>
          </w:tblCellMar>
        </w:tblPrEx>
        <w:trPr>
          <w:cantSplit/>
          <w:tblHeade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Student attribute</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Example</w:t>
            </w:r>
          </w:p>
        </w:tc>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Used by</w:t>
            </w:r>
          </w:p>
        </w:tc>
      </w:tr>
      <w:tr w:rsidR="000D1987">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semester</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5</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R4, R5</w:t>
            </w:r>
          </w:p>
        </w:tc>
      </w:tr>
      <w:tr w:rsidR="000D1987">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cgpa</w:t>
            </w:r>
          </w:p>
        </w:tc>
        <w:tc>
          <w:tcPr>
            <w:tcW w:w="36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7.8</w:t>
            </w:r>
          </w:p>
        </w:tc>
        <w:tc>
          <w:tcPr>
            <w:tcW w:w="29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R3, R9</w:t>
            </w:r>
          </w:p>
        </w:tc>
      </w:tr>
      <w:tr w:rsidR="000D1987">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completed</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CS101, MA201, CS102, …</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R1, R2, R8, R11</w:t>
            </w:r>
          </w:p>
        </w:tc>
      </w:tr>
      <w:tr w:rsidR="000D1987">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interests</w:t>
            </w:r>
          </w:p>
        </w:tc>
        <w:tc>
          <w:tcPr>
            <w:tcW w:w="36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ai, ml, data</w:t>
            </w:r>
          </w:p>
        </w:tc>
        <w:tc>
          <w:tcPr>
            <w:tcW w:w="29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R6</w:t>
            </w:r>
          </w:p>
        </w:tc>
      </w:tr>
      <w:tr w:rsidR="000D1987">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career</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Data Scientist</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R7, R8</w:t>
            </w:r>
          </w:p>
        </w:tc>
      </w:tr>
      <w:tr w:rsidR="000D1987">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workload</w:t>
            </w:r>
          </w:p>
        </w:tc>
        <w:tc>
          <w:tcPr>
            <w:tcW w:w="36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light / balanced / heavy</w:t>
            </w:r>
          </w:p>
        </w:tc>
        <w:tc>
          <w:tcPr>
            <w:tcW w:w="29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R10</w:t>
            </w:r>
          </w:p>
        </w:tc>
      </w:tr>
      <w:tr w:rsidR="000D1987">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max_credits, max_courses</w:t>
            </w:r>
          </w:p>
        </w:tc>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12, 5</w:t>
            </w:r>
          </w:p>
        </w:tc>
        <w:tc>
          <w:tcPr>
            <w:tcW w:w="2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R12, R14</w:t>
            </w:r>
          </w:p>
        </w:tc>
      </w:tr>
    </w:tbl>
    <w:p w:rsidR="000D1987" w:rsidRDefault="00995468">
      <w:pPr>
        <w:spacing w:before="80" w:after="220"/>
        <w:jc w:val="center"/>
      </w:pPr>
      <w:r>
        <w:rPr>
          <w:i/>
          <w:iCs/>
          <w:color w:val="555555"/>
          <w:sz w:val="19"/>
          <w:szCs w:val="19"/>
        </w:rPr>
        <w:t>Table 5.2: Student profile attributes (working memory)</w:t>
      </w:r>
    </w:p>
    <w:p w:rsidR="000D1987" w:rsidRDefault="00995468">
      <w:pPr>
        <w:pStyle w:val="Heading2"/>
      </w:pPr>
      <w:r>
        <w:lastRenderedPageBreak/>
        <w:t>5.4 Process Flow</w:t>
      </w:r>
    </w:p>
    <w:p w:rsidR="000D1987" w:rsidRDefault="00995468">
      <w:pPr>
        <w:keepNext/>
        <w:spacing w:after="140" w:line="300" w:lineRule="auto"/>
        <w:jc w:val="both"/>
      </w:pPr>
      <w:r>
        <w:t>Figure 5.2 shows the processing of one student profile. Each course first passes through the hard rules; the survivors are scored by the soft rules, sorted, and finally screened by the selection rules.</w:t>
      </w:r>
    </w:p>
    <w:p w:rsidR="000D1987" w:rsidRDefault="00995468">
      <w:pPr>
        <w:keepNext/>
        <w:spacing w:before="120"/>
        <w:jc w:val="center"/>
      </w:pPr>
      <w:r>
        <w:rPr>
          <w:noProof/>
        </w:rPr>
        <w:drawing>
          <wp:inline distT="0" distB="0" distL="0" distR="0">
            <wp:extent cx="4480560" cy="3952875"/>
            <wp:effectExtent l="0" t="0" r="0" b="0"/>
            <wp:docPr id="5" name="Figure 5.2: Flowchart of the recommendation process" descr="Figure 5.2: Flowchart of the recommendation process" title="Figure 5.2: Flowchart of the recommend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80560" cy="3952875"/>
                    </a:xfrm>
                    <a:prstGeom prst="rect">
                      <a:avLst/>
                    </a:prstGeom>
                  </pic:spPr>
                </pic:pic>
              </a:graphicData>
            </a:graphic>
          </wp:inline>
        </w:drawing>
      </w:r>
    </w:p>
    <w:p w:rsidR="000D1987" w:rsidRDefault="00995468">
      <w:pPr>
        <w:spacing w:before="80" w:after="220"/>
        <w:jc w:val="center"/>
      </w:pPr>
      <w:r>
        <w:rPr>
          <w:i/>
          <w:iCs/>
          <w:color w:val="555555"/>
          <w:sz w:val="19"/>
          <w:szCs w:val="19"/>
        </w:rPr>
        <w:t>Figure 5.2: Flowchart of the recommendation process</w:t>
      </w:r>
    </w:p>
    <w:p w:rsidR="000D1987" w:rsidRDefault="00995468">
      <w:pPr>
        <w:pStyle w:val="Heading1"/>
      </w:pPr>
      <w:r>
        <w:lastRenderedPageBreak/>
        <w:t>6. Rule Base Design</w:t>
      </w:r>
    </w:p>
    <w:p w:rsidR="000D1987" w:rsidRDefault="00995468">
      <w:pPr>
        <w:spacing w:after="140" w:line="300" w:lineRule="auto"/>
        <w:jc w:val="both"/>
      </w:pPr>
      <w:r>
        <w:t>The rule base contains 15 rules in three layers. Rules are identified by number (R1–R15) so that every explanation in the output can be traced back to this chapter.</w:t>
      </w:r>
    </w:p>
    <w:p w:rsidR="000D1987" w:rsidRDefault="00995468">
      <w:pPr>
        <w:pStyle w:val="Heading2"/>
      </w:pPr>
      <w:r>
        <w:t>6.1 Hard Rules – Eligibility (R1–R5)</w:t>
      </w:r>
    </w:p>
    <w:p w:rsidR="000D1987" w:rsidRDefault="00995468">
      <w:pPr>
        <w:spacing w:after="140" w:line="300" w:lineRule="auto"/>
        <w:jc w:val="both"/>
      </w:pPr>
      <w:r>
        <w:t>A course that violates any hard ru</w:t>
      </w:r>
      <w:r>
        <w:t>le is rejected immediately and the blocking rule is recorded. Hard rules are evaluated in the order shown.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60"/>
        <w:gridCol w:w="3100"/>
      </w:tblGrid>
      <w:tr w:rsidR="000D1987">
        <w:tblPrEx>
          <w:tblCellMar>
            <w:top w:w="0" w:type="dxa"/>
            <w:bottom w:w="0" w:type="dxa"/>
          </w:tblCellMar>
        </w:tblPrEx>
        <w:trPr>
          <w:cantSplit/>
          <w:tblHeade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ID</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Rule (IF … THEN …)</w:t>
            </w:r>
          </w:p>
        </w:tc>
        <w:tc>
          <w:tcPr>
            <w:tcW w:w="3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Purpose</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R1</w:t>
            </w:r>
          </w:p>
        </w:tc>
        <w:tc>
          <w:tcPr>
            <w:tcW w:w="5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IF the course is already in the student's completed list THEN reject</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Avoid repeating a course</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R2</w:t>
            </w:r>
          </w:p>
        </w:tc>
        <w:tc>
          <w:tcPr>
            <w:tcW w:w="5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IF any prerequisite of the course is not completed THEN reject and list the missing courses</w:t>
            </w:r>
          </w:p>
        </w:tc>
        <w:tc>
          <w:tcPr>
            <w:tcW w:w="31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Preserve the learning sequence</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R3</w:t>
            </w:r>
          </w:p>
        </w:tc>
        <w:tc>
          <w:tcPr>
            <w:tcW w:w="5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IF student CGPA &lt; course minimum CGPA THEN reject</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Enforce grade requirements</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R4</w:t>
            </w:r>
          </w:p>
        </w:tc>
        <w:tc>
          <w:tcPr>
            <w:tcW w:w="5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IF student semester &lt;</w:t>
            </w:r>
            <w:r>
              <w:rPr>
                <w:rFonts w:ascii="Arial" w:eastAsia="Arial" w:hAnsi="Arial" w:cs="Arial"/>
                <w:sz w:val="17"/>
                <w:szCs w:val="17"/>
              </w:rPr>
              <w:t xml:space="preserve"> course minimum semester THEN reject</w:t>
            </w:r>
          </w:p>
        </w:tc>
        <w:tc>
          <w:tcPr>
            <w:tcW w:w="31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Respect programme level</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R5</w:t>
            </w:r>
          </w:p>
        </w:tc>
        <w:tc>
          <w:tcPr>
            <w:tcW w:w="5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IF the course is not offered in the current term (odd/even) THEN reject</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Respect the academic calendar</w:t>
            </w:r>
          </w:p>
        </w:tc>
      </w:tr>
    </w:tbl>
    <w:p w:rsidR="000D1987" w:rsidRDefault="00995468">
      <w:pPr>
        <w:spacing w:before="80" w:after="220"/>
        <w:jc w:val="center"/>
      </w:pPr>
      <w:r>
        <w:rPr>
          <w:i/>
          <w:iCs/>
          <w:color w:val="555555"/>
          <w:sz w:val="19"/>
          <w:szCs w:val="19"/>
        </w:rPr>
        <w:t>Table 6.1: Hard (eligibility) rules</w:t>
      </w:r>
    </w:p>
    <w:p w:rsidR="000D1987" w:rsidRDefault="00995468">
      <w:pPr>
        <w:pStyle w:val="Heading2"/>
      </w:pPr>
      <w:r>
        <w:t>6.2 Soft Rules – Relevance Scoring (R6–R11)</w:t>
      </w:r>
    </w:p>
    <w:p w:rsidR="000D1987" w:rsidRDefault="00995468">
      <w:pPr>
        <w:spacing w:after="140" w:line="300" w:lineRule="auto"/>
        <w:jc w:val="both"/>
      </w:pPr>
      <w:r>
        <w:t>Every course that passes the hard rules starts with a score of zero. Each soft rule that fires adds (or subtracts) points and records a reason string.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00"/>
        <w:gridCol w:w="1700"/>
        <w:gridCol w:w="2660"/>
      </w:tblGrid>
      <w:tr w:rsidR="000D1987">
        <w:tblPrEx>
          <w:tblCellMar>
            <w:top w:w="0" w:type="dxa"/>
            <w:bottom w:w="0" w:type="dxa"/>
          </w:tblCellMar>
        </w:tblPrEx>
        <w:trPr>
          <w:cantSplit/>
          <w:tblHeade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ID</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Condition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Points</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Purpose</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R6</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Course tags overlap the student's interests (up to 3 tags)</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+8 per matching tag</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Interest alignment</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R7</w:t>
            </w:r>
          </w:p>
        </w:tc>
        <w:tc>
          <w:tcPr>
            <w:tcW w:w="4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Course belongs to the student's career path</w:t>
            </w:r>
          </w:p>
        </w:tc>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+15</w:t>
            </w:r>
          </w:p>
        </w:tc>
        <w:tc>
          <w:tcPr>
            <w:tcW w:w="26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Career alignment</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R8</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Course is a prerequisite of a not-yet-completed course on the career path</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+6</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Prioritise gateway courses</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R9</w:t>
            </w:r>
          </w:p>
        </w:tc>
        <w:tc>
          <w:tcPr>
            <w:tcW w:w="4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Hard course and CGPA ≥ 8.0</w:t>
            </w:r>
          </w:p>
          <w:p w:rsidR="000D1987" w:rsidRDefault="00995468">
            <w:pPr>
              <w:keepNext/>
              <w:spacing w:line="250" w:lineRule="auto"/>
            </w:pPr>
            <w:r>
              <w:rPr>
                <w:rFonts w:ascii="Arial" w:eastAsia="Arial" w:hAnsi="Arial" w:cs="Arial"/>
                <w:sz w:val="17"/>
                <w:szCs w:val="17"/>
              </w:rPr>
              <w:t>Hard course and CGPA &lt; 6.5</w:t>
            </w:r>
          </w:p>
          <w:p w:rsidR="000D1987" w:rsidRDefault="00995468">
            <w:pPr>
              <w:keepNext/>
              <w:spacing w:line="250" w:lineRule="auto"/>
            </w:pPr>
            <w:r>
              <w:rPr>
                <w:rFonts w:ascii="Arial" w:eastAsia="Arial" w:hAnsi="Arial" w:cs="Arial"/>
                <w:sz w:val="17"/>
                <w:szCs w:val="17"/>
              </w:rPr>
              <w:t>Easy course and CGPA &lt; 6.5</w:t>
            </w:r>
          </w:p>
        </w:tc>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+4</w:t>
            </w:r>
          </w:p>
          <w:p w:rsidR="000D1987" w:rsidRDefault="00995468">
            <w:pPr>
              <w:keepNext/>
              <w:spacing w:line="250" w:lineRule="auto"/>
            </w:pPr>
            <w:r>
              <w:rPr>
                <w:rFonts w:ascii="Arial" w:eastAsia="Arial" w:hAnsi="Arial" w:cs="Arial"/>
                <w:sz w:val="17"/>
                <w:szCs w:val="17"/>
              </w:rPr>
              <w:t>−</w:t>
            </w:r>
            <w:r>
              <w:rPr>
                <w:rFonts w:ascii="Arial" w:eastAsia="Arial" w:hAnsi="Arial" w:cs="Arial"/>
                <w:sz w:val="17"/>
                <w:szCs w:val="17"/>
              </w:rPr>
              <w:t>10</w:t>
            </w:r>
          </w:p>
          <w:p w:rsidR="000D1987" w:rsidRDefault="00995468">
            <w:pPr>
              <w:keepNext/>
              <w:spacing w:line="250" w:lineRule="auto"/>
            </w:pPr>
            <w:r>
              <w:rPr>
                <w:rFonts w:ascii="Arial" w:eastAsia="Arial" w:hAnsi="Arial" w:cs="Arial"/>
                <w:sz w:val="17"/>
                <w:szCs w:val="17"/>
              </w:rPr>
              <w:t>+4</w:t>
            </w:r>
          </w:p>
        </w:tc>
        <w:tc>
          <w:tcPr>
            <w:tcW w:w="26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Match difficulty to academic standing</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R10</w:t>
            </w:r>
          </w:p>
        </w:tc>
        <w:tc>
          <w:tcPr>
            <w:tcW w:w="4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Difficulty versus workload preference</w:t>
            </w:r>
          </w:p>
          <w:p w:rsidR="000D1987" w:rsidRDefault="00995468">
            <w:pPr>
              <w:keepNext/>
              <w:spacing w:line="250" w:lineRule="auto"/>
            </w:pPr>
            <w:r>
              <w:rPr>
                <w:rFonts w:ascii="Arial" w:eastAsia="Arial" w:hAnsi="Arial" w:cs="Arial"/>
                <w:sz w:val="17"/>
                <w:szCs w:val="17"/>
              </w:rPr>
              <w:t>light: easy / hard</w:t>
            </w:r>
          </w:p>
          <w:p w:rsidR="000D1987" w:rsidRDefault="00995468">
            <w:pPr>
              <w:keepNext/>
              <w:spacing w:line="250" w:lineRule="auto"/>
            </w:pPr>
            <w:r>
              <w:rPr>
                <w:rFonts w:ascii="Arial" w:eastAsia="Arial" w:hAnsi="Arial" w:cs="Arial"/>
                <w:sz w:val="17"/>
                <w:szCs w:val="17"/>
              </w:rPr>
              <w:t>balanced: medium</w:t>
            </w:r>
          </w:p>
          <w:p w:rsidR="000D1987" w:rsidRDefault="00995468">
            <w:pPr>
              <w:keepNext/>
              <w:spacing w:line="250" w:lineRule="auto"/>
            </w:pPr>
            <w:r>
              <w:rPr>
                <w:rFonts w:ascii="Arial" w:eastAsia="Arial" w:hAnsi="Arial" w:cs="Arial"/>
                <w:sz w:val="17"/>
                <w:szCs w:val="17"/>
              </w:rPr>
              <w:t>heavy: hard / easy</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0D1987">
            <w:pPr>
              <w:keepNext/>
              <w:spacing w:line="250" w:lineRule="auto"/>
            </w:pPr>
          </w:p>
          <w:p w:rsidR="000D1987" w:rsidRDefault="00995468">
            <w:pPr>
              <w:keepNext/>
              <w:spacing w:line="250" w:lineRule="auto"/>
            </w:pPr>
            <w:r>
              <w:rPr>
                <w:rFonts w:ascii="Arial" w:eastAsia="Arial" w:hAnsi="Arial" w:cs="Arial"/>
                <w:sz w:val="17"/>
                <w:szCs w:val="17"/>
              </w:rPr>
              <w:t>+3 / −4</w:t>
            </w:r>
          </w:p>
          <w:p w:rsidR="000D1987" w:rsidRDefault="00995468">
            <w:pPr>
              <w:keepNext/>
              <w:spacing w:line="250" w:lineRule="auto"/>
            </w:pPr>
            <w:r>
              <w:rPr>
                <w:rFonts w:ascii="Arial" w:eastAsia="Arial" w:hAnsi="Arial" w:cs="Arial"/>
                <w:sz w:val="17"/>
                <w:szCs w:val="17"/>
              </w:rPr>
              <w:t>+2</w:t>
            </w:r>
          </w:p>
          <w:p w:rsidR="000D1987" w:rsidRDefault="00995468">
            <w:pPr>
              <w:keepNext/>
              <w:spacing w:line="250" w:lineRule="auto"/>
            </w:pPr>
            <w:r>
              <w:rPr>
                <w:rFonts w:ascii="Arial" w:eastAsia="Arial" w:hAnsi="Arial" w:cs="Arial"/>
                <w:sz w:val="17"/>
                <w:szCs w:val="17"/>
              </w:rPr>
              <w:t>+3 / −2</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Respect the student's preferred load</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R11</w:t>
            </w:r>
          </w:p>
        </w:tc>
        <w:tc>
          <w:tcPr>
            <w:tcW w:w="4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Course is a core course of the programme that is still pending</w:t>
            </w:r>
          </w:p>
        </w:tc>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+12</w:t>
            </w:r>
          </w:p>
        </w:tc>
        <w:tc>
          <w:tcPr>
            <w:tcW w:w="26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Keep core courses on schedule</w:t>
            </w:r>
          </w:p>
        </w:tc>
      </w:tr>
    </w:tbl>
    <w:p w:rsidR="000D1987" w:rsidRDefault="00995468">
      <w:pPr>
        <w:spacing w:before="80" w:after="220"/>
        <w:jc w:val="center"/>
      </w:pPr>
      <w:r>
        <w:rPr>
          <w:i/>
          <w:iCs/>
          <w:color w:val="555555"/>
          <w:sz w:val="19"/>
          <w:szCs w:val="19"/>
        </w:rPr>
        <w:t>Table 6.2: Soft (scoring) rules</w:t>
      </w:r>
    </w:p>
    <w:p w:rsidR="000D1987" w:rsidRDefault="00995468">
      <w:pPr>
        <w:pStyle w:val="Heading2"/>
      </w:pPr>
      <w:r>
        <w:t>6.3 Selection Rules (R12–R15)</w:t>
      </w:r>
    </w:p>
    <w:p w:rsidR="000D1987" w:rsidRDefault="00995468">
      <w:pPr>
        <w:spacing w:after="140" w:line="300" w:lineRule="auto"/>
        <w:jc w:val="both"/>
      </w:pPr>
      <w:r>
        <w:t>Eligible courses are sorted by score (highest first, ties broken by course code) and considered one at a time. A course is added only if all four selection rules allow it; otherwise the reason for skipping it is recorded.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260"/>
        <w:gridCol w:w="2400"/>
      </w:tblGrid>
      <w:tr w:rsidR="000D1987">
        <w:tblPrEx>
          <w:tblCellMar>
            <w:top w:w="0" w:type="dxa"/>
            <w:bottom w:w="0" w:type="dxa"/>
          </w:tblCellMar>
        </w:tblPrEx>
        <w:trPr>
          <w:cantSplit/>
          <w:tblHeade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lastRenderedPageBreak/>
              <w:t>ID</w:t>
            </w:r>
          </w:p>
        </w:tc>
        <w:tc>
          <w:tcPr>
            <w:tcW w:w="6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Rule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Default</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R12</w:t>
            </w:r>
          </w:p>
        </w:tc>
        <w:tc>
          <w:tcPr>
            <w:tcW w:w="6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IF adding the course would exceed the student's credit limit THEN skip</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12 credits</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R13</w:t>
            </w:r>
          </w:p>
        </w:tc>
        <w:tc>
          <w:tcPr>
            <w:tcW w:w="62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IF the course's timetable slot is already used by a selected course THEN skip</w:t>
            </w:r>
          </w:p>
        </w:tc>
        <w:tc>
          <w:tcPr>
            <w:tcW w:w="2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one course per slot</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R14</w:t>
            </w:r>
          </w:p>
        </w:tc>
        <w:tc>
          <w:tcPr>
            <w:tcW w:w="6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IF the maximum number of courses has been reached THEN skip</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5 courses</w:t>
            </w:r>
          </w:p>
        </w:tc>
      </w:tr>
      <w:tr w:rsidR="000D198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R15</w:t>
            </w:r>
          </w:p>
        </w:tc>
        <w:tc>
          <w:tcPr>
            <w:tcW w:w="62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IF the course score is below the minimum relevance score THEN skip</w:t>
            </w:r>
          </w:p>
        </w:tc>
        <w:tc>
          <w:tcPr>
            <w:tcW w:w="2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score ≥ 10</w:t>
            </w:r>
          </w:p>
        </w:tc>
      </w:tr>
    </w:tbl>
    <w:p w:rsidR="000D1987" w:rsidRDefault="00995468">
      <w:pPr>
        <w:spacing w:before="80" w:after="220"/>
        <w:jc w:val="center"/>
      </w:pPr>
      <w:r>
        <w:rPr>
          <w:i/>
          <w:iCs/>
          <w:color w:val="555555"/>
          <w:sz w:val="19"/>
          <w:szCs w:val="19"/>
        </w:rPr>
        <w:t>Table 6.3: Selection rules</w:t>
      </w:r>
    </w:p>
    <w:p w:rsidR="000D1987" w:rsidRDefault="00995468">
      <w:pPr>
        <w:pStyle w:val="Heading2"/>
      </w:pPr>
      <w:r>
        <w:t>6.4 Weights, Ordering and Tie-Breaking</w:t>
      </w:r>
    </w:p>
    <w:p w:rsidR="000D1987" w:rsidRDefault="00995468">
      <w:pPr>
        <w:spacing w:after="140" w:line="300" w:lineRule="auto"/>
        <w:jc w:val="both"/>
      </w:pPr>
      <w:r>
        <w:t>The point values express a simple priority order that the department can change. A career-path match (+15) is worth more than a single interest match (+8), while several interest matches can outweigh a career match. A pending core course (+12) receives a s</w:t>
      </w:r>
      <w:r>
        <w:t>trong nudge so that core requirements are not postponed. The negative value for hard courses at low CGPA (−10) pushes them below the R15 threshold unless they are strongly aligned with the student's goals. These weights are design choices rather than learn</w:t>
      </w:r>
      <w:r>
        <w:t>ed values; Section 9.5 measures how sensitive the results are to the R15 threshold.</w:t>
      </w:r>
    </w:p>
    <w:p w:rsidR="000D1987" w:rsidRDefault="00995468">
      <w:pPr>
        <w:spacing w:after="140" w:line="300" w:lineRule="auto"/>
        <w:jc w:val="both"/>
      </w:pPr>
      <w:r>
        <w:t>Hard rules are order-independent in effect (any violation rejects the course) but are evaluated in the fixed order R1→R5 so that the first blocking reason is reported consi</w:t>
      </w:r>
      <w:r>
        <w:t>stently. Soft rules are additive and therefore commutative. Ties in score are broken alphabetically by course code so that the output is deterministic.</w:t>
      </w:r>
    </w:p>
    <w:p w:rsidR="000D1987" w:rsidRDefault="00995468">
      <w:pPr>
        <w:pStyle w:val="Heading1"/>
      </w:pPr>
      <w:r>
        <w:lastRenderedPageBreak/>
        <w:t>7. Working of the System</w:t>
      </w:r>
    </w:p>
    <w:p w:rsidR="000D1987" w:rsidRDefault="00995468">
      <w:pPr>
        <w:spacing w:after="140" w:line="300" w:lineRule="auto"/>
        <w:jc w:val="both"/>
      </w:pPr>
      <w:r>
        <w:t>This chapter follows Scenario 1 from Chapter 9 step by step. The student is in semester 5 with CGPA 7.8, wants to become a Data Scientist, is interested in AI, ML and data, prefers a balanced workload, and can register for 12 credits. Nine courses are alre</w:t>
      </w:r>
      <w:r>
        <w:t>ady completed: CS101, MA201, MA202, CS102, CS202, CS201, CS203, AI301 and AI308.</w:t>
      </w:r>
    </w:p>
    <w:p w:rsidR="000D1987" w:rsidRDefault="00995468">
      <w:pPr>
        <w:pStyle w:val="Heading2"/>
      </w:pPr>
      <w:r>
        <w:t>7.1 Stage 1 – Eligibility Filtering</w:t>
      </w:r>
    </w:p>
    <w:p w:rsidR="000D1987" w:rsidRDefault="00995468">
      <w:pPr>
        <w:spacing w:after="140" w:line="300" w:lineRule="auto"/>
        <w:jc w:val="both"/>
      </w:pPr>
      <w:r>
        <w:t>Each of the 25 courses is passed through R1–R5. Completed courses are removed by R1. Computer Vision, Reinforcement Learning, Recommender S</w:t>
      </w:r>
      <w:r>
        <w:t>ystems and Blockchain Technology are removed by R4 because they open only in semester 6, and Operating Systems is removed by R5 because it is offered only in even semesters. No course is blocked by R2 or R3 for this student, because the prerequisites of al</w:t>
      </w:r>
      <w:r>
        <w:t>l remaining courses are satisfied and the CGPA of 7.8 meets every minimum.</w:t>
      </w:r>
    </w:p>
    <w:p w:rsidR="000D1987" w:rsidRDefault="00995468">
      <w:pPr>
        <w:pStyle w:val="Heading2"/>
      </w:pPr>
      <w:r>
        <w:t>7.2 Stage 2 – Relevance Scoring</w:t>
      </w:r>
    </w:p>
    <w:p w:rsidR="000D1987" w:rsidRDefault="00995468">
      <w:pPr>
        <w:spacing w:after="140" w:line="300" w:lineRule="auto"/>
        <w:jc w:val="both"/>
      </w:pPr>
      <w:r>
        <w:t>The remaining courses are scored. Table 7.1 shows the calculation for Natural Language Processing (AI303) and Deep Learning (AI304).</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760"/>
      </w:tblGrid>
      <w:tr w:rsidR="000D1987">
        <w:tblPrEx>
          <w:tblCellMar>
            <w:top w:w="0" w:type="dxa"/>
            <w:bottom w:w="0" w:type="dxa"/>
          </w:tblCellMar>
        </w:tblPrEx>
        <w:trPr>
          <w:cantSplit/>
          <w:tblHeade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Rule</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AI303 – Natural Language Processing</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AI304 – Deep Learning</w:t>
            </w:r>
          </w:p>
        </w:tc>
      </w:tr>
      <w:tr w:rsidR="000D1987">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R6 Interest</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tags ai, ml, nlp ∩ interests ai, ml, data = ai, ml → +16</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tags ai, ml ∩ interests = ai, ml → +16</w:t>
            </w:r>
          </w:p>
        </w:tc>
      </w:tr>
      <w:tr w:rsidR="000D1987">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R7 Career path</w:t>
            </w:r>
          </w:p>
        </w:tc>
        <w:tc>
          <w:tcPr>
            <w:tcW w:w="3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on the Data Scientist path → +15</w:t>
            </w:r>
          </w:p>
        </w:tc>
        <w:tc>
          <w:tcPr>
            <w:tcW w:w="37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not on the Data Scientist path → 0</w:t>
            </w:r>
          </w:p>
        </w:tc>
      </w:tr>
      <w:tr w:rsidR="000D1987">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R8 Gateway</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does not unlock a pending path course → 0</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does not unlock a pending path course → 0</w:t>
            </w:r>
          </w:p>
        </w:tc>
      </w:tr>
      <w:tr w:rsidR="000D1987">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R9 CGPA fit</w:t>
            </w:r>
          </w:p>
        </w:tc>
        <w:tc>
          <w:tcPr>
            <w:tcW w:w="3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medium difficulty → 0</w:t>
            </w:r>
          </w:p>
        </w:tc>
        <w:tc>
          <w:tcPr>
            <w:tcW w:w="37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hard, but CGPA 7.8 &lt; 8.0 → 0</w:t>
            </w:r>
          </w:p>
        </w:tc>
      </w:tr>
      <w:tr w:rsidR="000D1987">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R10 Workload</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medium vs balanced → +2</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hard vs balanced → 0</w:t>
            </w:r>
          </w:p>
        </w:tc>
      </w:tr>
      <w:tr w:rsidR="000D1987">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R11 Core</w:t>
            </w:r>
          </w:p>
        </w:tc>
        <w:tc>
          <w:tcPr>
            <w:tcW w:w="3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elective → 0</w:t>
            </w:r>
          </w:p>
        </w:tc>
        <w:tc>
          <w:tcPr>
            <w:tcW w:w="37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elective → 0</w:t>
            </w:r>
          </w:p>
        </w:tc>
      </w:tr>
      <w:tr w:rsidR="000D1987">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Total score</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33</w:t>
            </w:r>
          </w:p>
        </w:tc>
        <w:tc>
          <w:tcPr>
            <w:tcW w:w="3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16</w:t>
            </w:r>
          </w:p>
        </w:tc>
      </w:tr>
    </w:tbl>
    <w:p w:rsidR="000D1987" w:rsidRDefault="00995468">
      <w:pPr>
        <w:spacing w:before="80" w:after="220"/>
        <w:jc w:val="center"/>
      </w:pPr>
      <w:r>
        <w:rPr>
          <w:i/>
          <w:iCs/>
          <w:color w:val="555555"/>
          <w:sz w:val="19"/>
          <w:szCs w:val="19"/>
        </w:rPr>
        <w:t>Table 7.1: Score calculation for two candidate courses</w:t>
      </w:r>
    </w:p>
    <w:p w:rsidR="000D1987" w:rsidRDefault="00995468">
      <w:pPr>
        <w:pStyle w:val="Heading2"/>
      </w:pPr>
      <w:r>
        <w:t>7.3 Stage 3 – Selection</w:t>
      </w:r>
    </w:p>
    <w:p w:rsidR="000D1987" w:rsidRDefault="00995468">
      <w:pPr>
        <w:spacing w:after="140" w:line="300" w:lineRule="auto"/>
        <w:jc w:val="both"/>
      </w:pPr>
      <w:r>
        <w:t>The eligible courses are sorted by score and screened by R12–R15 (Table 7.2). The tie between AI302 and AI303 (both 33) is broken by course code.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00"/>
        <w:gridCol w:w="900"/>
        <w:gridCol w:w="1700"/>
        <w:gridCol w:w="2160"/>
      </w:tblGrid>
      <w:tr w:rsidR="000D1987">
        <w:tblPrEx>
          <w:tblCellMar>
            <w:top w:w="0" w:type="dxa"/>
            <w:bottom w:w="0" w:type="dxa"/>
          </w:tblCellMar>
        </w:tblPrEx>
        <w:trPr>
          <w:cantSplit/>
          <w:tblHeader/>
          <w:jc w:val="cent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Order</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Course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Score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Credits (running)</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Decision</w:t>
            </w:r>
          </w:p>
        </w:tc>
      </w:tr>
      <w:tr w:rsidR="000D1987">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1</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AI302 Data Mining and Warehousing</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33</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3</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Selected</w:t>
            </w:r>
          </w:p>
        </w:tc>
      </w:tr>
      <w:tr w:rsidR="000D1987">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2</w:t>
            </w:r>
          </w:p>
        </w:tc>
        <w:tc>
          <w:tcPr>
            <w:tcW w:w="3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AI303 Natural Language Processing</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33</w:t>
            </w:r>
          </w:p>
        </w:tc>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6</w:t>
            </w:r>
          </w:p>
        </w:tc>
        <w:tc>
          <w:tcPr>
            <w:tcW w:w="21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Selected</w:t>
            </w:r>
          </w:p>
        </w:tc>
      </w:tr>
      <w:tr w:rsidR="000D1987">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3</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AI306 Big Data Analytics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25</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9</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Selected</w:t>
            </w:r>
          </w:p>
        </w:tc>
      </w:tr>
      <w:tr w:rsidR="000D1987">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4</w:t>
            </w:r>
          </w:p>
        </w:tc>
        <w:tc>
          <w:tcPr>
            <w:tcW w:w="3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AI304 Deep Learning</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16</w:t>
            </w:r>
          </w:p>
        </w:tc>
        <w:tc>
          <w:tcPr>
            <w:tcW w:w="17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9 + 4 = 13 &gt; 12</w:t>
            </w:r>
          </w:p>
        </w:tc>
        <w:tc>
          <w:tcPr>
            <w:tcW w:w="21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Skipped – R12 credit limit</w:t>
            </w:r>
          </w:p>
        </w:tc>
      </w:tr>
      <w:tr w:rsidR="000D1987">
        <w:tblPrEx>
          <w:tblCellMar>
            <w:top w:w="0" w:type="dxa"/>
            <w:bottom w:w="0" w:type="dxa"/>
          </w:tblCellMar>
        </w:tblPrEx>
        <w:trPr>
          <w:cantSplit/>
          <w:jc w:val="center"/>
        </w:trPr>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5–11</w:t>
            </w:r>
          </w:p>
        </w:tc>
        <w:tc>
          <w:tcPr>
            <w:tcW w:w="3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Seven other eligible courses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0 – 2</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Skipped – R15 score below 10</w:t>
            </w:r>
          </w:p>
        </w:tc>
      </w:tr>
    </w:tbl>
    <w:p w:rsidR="000D1987" w:rsidRDefault="00995468">
      <w:pPr>
        <w:spacing w:before="80" w:after="220"/>
        <w:jc w:val="center"/>
      </w:pPr>
      <w:r>
        <w:rPr>
          <w:i/>
          <w:iCs/>
          <w:color w:val="555555"/>
          <w:sz w:val="19"/>
          <w:szCs w:val="19"/>
        </w:rPr>
        <w:t>Table 7.2: Selection of courses for Scenario 1</w:t>
      </w:r>
    </w:p>
    <w:p w:rsidR="000D1987" w:rsidRDefault="00995468">
      <w:pPr>
        <w:pStyle w:val="Heading2"/>
      </w:pPr>
      <w:r>
        <w:lastRenderedPageBreak/>
        <w:t>7.4 Stage 4 – Explanation and Output</w:t>
      </w:r>
    </w:p>
    <w:p w:rsidR="000D1987" w:rsidRDefault="00995468">
      <w:pPr>
        <w:spacing w:after="140" w:line="300" w:lineRule="auto"/>
        <w:jc w:val="both"/>
      </w:pPr>
      <w:r>
        <w:t>Finally the system prints the recommended courses together with the fired rules and their points, lists the eligible courses that were left out with the rule that excluded them, and lists the ineligible courses with the blocking rule. The complete output o</w:t>
      </w:r>
      <w:r>
        <w:t>f this scenario is reproduced in Chapter 15. Because the reasons come directly from the rules, the student can see, for example, that AI302 was recommended because it matches the interests ‘data’ and ‘ml’ and belongs to the Data Scientist path, and that De</w:t>
      </w:r>
      <w:r>
        <w:t>ep Learning was not selected only because it would exceed the credit limit.</w:t>
      </w:r>
    </w:p>
    <w:p w:rsidR="000D1987" w:rsidRDefault="00995468">
      <w:pPr>
        <w:pStyle w:val="Heading1"/>
      </w:pPr>
      <w:r>
        <w:lastRenderedPageBreak/>
        <w:t>8. Implementation and Source Code</w:t>
      </w:r>
    </w:p>
    <w:p w:rsidR="000D1987" w:rsidRDefault="00995468">
      <w:pPr>
        <w:pStyle w:val="Heading2"/>
      </w:pPr>
      <w:r>
        <w:t>8.1 Technology Stack</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0D1987">
        <w:tblPrEx>
          <w:tblCellMar>
            <w:top w:w="0" w:type="dxa"/>
            <w:bottom w:w="0" w:type="dxa"/>
          </w:tblCellMar>
        </w:tblPrEx>
        <w:trPr>
          <w:cantSplit/>
          <w:tblHeade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Technology</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Role</w:t>
            </w:r>
          </w:p>
        </w:tc>
      </w:tr>
      <w:tr w:rsidR="000D1987">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Programming language</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Python 3</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Entire engine, evaluation and report generation</w:t>
            </w:r>
          </w:p>
        </w:tc>
      </w:tr>
      <w:tr w:rsidR="000D1987">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Data structures</w:t>
            </w:r>
          </w:p>
        </w:tc>
        <w:tc>
          <w:tcPr>
            <w:tcW w:w="3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dataclasses, typing (standard library)</w:t>
            </w:r>
          </w:p>
        </w:tc>
        <w:tc>
          <w:tcPr>
            <w:tcW w:w="39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Course, Student and Candidate models; rule signatures</w:t>
            </w:r>
          </w:p>
        </w:tc>
      </w:tr>
      <w:tr w:rsidR="000D1987">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Rule representation</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Python functions in a rule table</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Each rule returns a rejection reason or (points, reason)</w:t>
            </w:r>
          </w:p>
        </w:tc>
      </w:tr>
      <w:tr w:rsidR="000D1987">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Visualisation</w:t>
            </w:r>
          </w:p>
        </w:tc>
        <w:tc>
          <w:tcPr>
            <w:tcW w:w="3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Matplotlib</w:t>
            </w:r>
          </w:p>
        </w:tc>
        <w:tc>
          <w:tcPr>
            <w:tcW w:w="39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Architecture, flowchart and result charts in this report</w:t>
            </w:r>
          </w:p>
        </w:tc>
      </w:tr>
      <w:tr w:rsidR="000D1987">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External dependencies</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None for the engine</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Runs on any machine with Python installed</w:t>
            </w:r>
          </w:p>
        </w:tc>
      </w:tr>
    </w:tbl>
    <w:p w:rsidR="000D1987" w:rsidRDefault="00995468">
      <w:pPr>
        <w:spacing w:before="80" w:after="220"/>
        <w:jc w:val="center"/>
      </w:pPr>
      <w:r>
        <w:rPr>
          <w:i/>
          <w:iCs/>
          <w:color w:val="555555"/>
          <w:sz w:val="19"/>
          <w:szCs w:val="19"/>
        </w:rPr>
        <w:t>Table 8.1: Technology stack</w:t>
      </w:r>
    </w:p>
    <w:p w:rsidR="000D1987" w:rsidRDefault="00995468">
      <w:pPr>
        <w:pStyle w:val="Heading2"/>
      </w:pPr>
      <w:r>
        <w:t>8.2 Project Files</w:t>
      </w:r>
    </w:p>
    <w:p w:rsidR="000D1987" w:rsidRDefault="00995468">
      <w:pPr>
        <w:pStyle w:val="ListParagraph"/>
        <w:numPr>
          <w:ilvl w:val="0"/>
          <w:numId w:val="2"/>
        </w:numPr>
        <w:spacing w:after="80" w:line="290" w:lineRule="auto"/>
        <w:jc w:val="both"/>
      </w:pPr>
      <w:r>
        <w:rPr>
          <w:b/>
          <w:bCs/>
        </w:rPr>
        <w:t>course_recommender.py</w:t>
      </w:r>
      <w:r>
        <w:t xml:space="preserve"> – knowledge base, rule base, inference engine, explanation and command-line report (about 280 lines).</w:t>
      </w:r>
    </w:p>
    <w:p w:rsidR="000D1987" w:rsidRDefault="00995468">
      <w:pPr>
        <w:pStyle w:val="ListParagraph"/>
        <w:numPr>
          <w:ilvl w:val="0"/>
          <w:numId w:val="2"/>
        </w:numPr>
        <w:spacing w:after="80" w:line="290" w:lineRule="auto"/>
        <w:jc w:val="both"/>
      </w:pPr>
      <w:r>
        <w:rPr>
          <w:b/>
          <w:bCs/>
        </w:rPr>
        <w:t>evaluate.py</w:t>
      </w:r>
      <w:r>
        <w:t xml:space="preserve"> – scenario runner, independent constraint validator, synthetic-student generator, random baseline and threshold sensitivity analysis.</w:t>
      </w:r>
    </w:p>
    <w:p w:rsidR="000D1987" w:rsidRDefault="00995468">
      <w:pPr>
        <w:spacing w:after="140" w:line="300" w:lineRule="auto"/>
        <w:jc w:val="both"/>
      </w:pPr>
      <w:r>
        <w:t>The mai</w:t>
      </w:r>
      <w:r>
        <w:t>n parts of course_recommender.py are reproduced below.</w:t>
      </w:r>
    </w:p>
    <w:p w:rsidR="000D1987" w:rsidRDefault="00995468">
      <w:pPr>
        <w:pStyle w:val="Heading2"/>
      </w:pPr>
      <w:r>
        <w:t>8.3 Knowledge Base</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@dataclass(frozen=True)</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class Course:</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code: str</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name: str</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credits: int</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difficulty: int              # 1 = easy, 2 = medium, 3 = hard</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min_sem: int                 # earliest semester in which it can be taken</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offered: str                 # "odd", "even" or "both"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prereq: Tuple[str, ...]      # course codes that must be completed</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min_cgpa: float</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tags: Tuple[str, ...]   </w:t>
      </w:r>
      <w:r>
        <w:rPr>
          <w:rFonts w:ascii="Courier New" w:eastAsia="Courier New" w:hAnsi="Courier New" w:cs="Courier New"/>
          <w:sz w:val="15"/>
          <w:szCs w:val="15"/>
        </w:rPr>
        <w:t xml:space="preserve">     # topic tags used for interest matching</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slot: str                    # timetable slot A-F</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core: bool = False           # core (compulsory) vs elective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COURSES = { ... }   # 25 Course objects, e.g.:</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C("CS101", "Programming in Python",    </w:t>
      </w:r>
      <w:r>
        <w:rPr>
          <w:rFonts w:ascii="Courier New" w:eastAsia="Courier New" w:hAnsi="Courier New" w:cs="Courier New"/>
          <w:sz w:val="15"/>
          <w:szCs w:val="15"/>
        </w:rPr>
        <w:t xml:space="preserve">      3, 1, 1, "both", (), 0.0,</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("programming",), "A", core=True),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C("MA201", "Probability and Statistics",     3, 2, 2, "both", (), 0.0,</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("mathematics", "data"), "B", core=True),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C("MA202", "Linear Algebra",                 3, 2, 2, "</w:t>
      </w:r>
      <w:r>
        <w:rPr>
          <w:rFonts w:ascii="Courier New" w:eastAsia="Courier New" w:hAnsi="Courier New" w:cs="Courier New"/>
          <w:sz w:val="15"/>
          <w:szCs w:val="15"/>
        </w:rPr>
        <w:t>both", (), 0.0,</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("mathematics", "ai"), "C", core=True),</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 ... 22 more courses (see Appendix A)</w:t>
      </w:r>
    </w:p>
    <w:p w:rsidR="000D1987" w:rsidRDefault="00995468">
      <w:pPr>
        <w:spacing w:before="100" w:after="200"/>
        <w:jc w:val="center"/>
      </w:pPr>
      <w:r>
        <w:rPr>
          <w:i/>
          <w:iCs/>
          <w:color w:val="555555"/>
          <w:sz w:val="19"/>
          <w:szCs w:val="19"/>
        </w:rPr>
        <w:t>Listing 8.1: Course model and catalogue excerpt</w:t>
      </w:r>
    </w:p>
    <w:p w:rsidR="000D1987" w:rsidRDefault="00995468">
      <w:pPr>
        <w:pStyle w:val="Heading2"/>
      </w:pPr>
      <w:r>
        <w:t>8.4 Working Memory</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@dataclass</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class Student:</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name: str</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semester: int                 # semester the student is registering for</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cgpa: float</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completed: List[str]</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interests: List[str]</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lastRenderedPageBreak/>
        <w:t xml:space="preserve">    career: str</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workload: str = "balanced"    # light | balanced | heavy</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max_credits: int = 12         # c</w:t>
      </w:r>
      <w:r>
        <w:rPr>
          <w:rFonts w:ascii="Courier New" w:eastAsia="Courier New" w:hAnsi="Courier New" w:cs="Courier New"/>
          <w:sz w:val="15"/>
          <w:szCs w:val="15"/>
        </w:rPr>
        <w:t>redits available for this registration</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max_courses: int = 5</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@dataclass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class Candidate: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course: Course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score: int = 0</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reasons: List[str] = field(default_factory=list)</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rejected_by: Optional[str] = None</w:t>
      </w:r>
    </w:p>
    <w:p w:rsidR="000D1987" w:rsidRDefault="00995468">
      <w:pPr>
        <w:spacing w:before="100" w:after="200"/>
        <w:jc w:val="center"/>
      </w:pPr>
      <w:r>
        <w:rPr>
          <w:i/>
          <w:iCs/>
          <w:color w:val="555555"/>
          <w:sz w:val="19"/>
          <w:szCs w:val="19"/>
        </w:rPr>
        <w:t xml:space="preserve">Listing 8.2: Student profile and </w:t>
      </w:r>
      <w:r>
        <w:rPr>
          <w:i/>
          <w:iCs/>
          <w:color w:val="555555"/>
          <w:sz w:val="19"/>
          <w:szCs w:val="19"/>
        </w:rPr>
        <w:t>candidate structures</w:t>
      </w:r>
    </w:p>
    <w:p w:rsidR="000D1987" w:rsidRDefault="00995468">
      <w:pPr>
        <w:pStyle w:val="Heading2"/>
      </w:pPr>
      <w:r>
        <w:t>8.5 Hard Rules R1–R5</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3a. HARD rules  -&gt; return None if satisfied, otherwise a rejection reason</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r1_not_completed(s: Student, c: Course) -&gt; Optional[str]:</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"already completed" if c.code in s.completed else None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r2_prerequisites(s: Student, c: Course) -&gt; Optional[str]:</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missing = [p for p in c.prereq if p not in s.completed]</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f"missing prerequisite(s): {', '.join(missing)}" if missing else None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r3_min_cgpa(s: Student, c: Course) -&gt; Optional[</w:t>
      </w:r>
      <w:r>
        <w:rPr>
          <w:rFonts w:ascii="Courier New" w:eastAsia="Courier New" w:hAnsi="Courier New" w:cs="Courier New"/>
          <w:sz w:val="15"/>
          <w:szCs w:val="15"/>
        </w:rPr>
        <w:t>str]:</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(f"CGPA {s.cgpa:.2f} below required {c.min_cgpa:.1f}"</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s.cgpa &lt; c.min_cgpa else None)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r4_semester_level(s: Student, c: Course) -&gt; Optional[str]:</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(f"not open before semester {c.min_sem}"</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s.semes</w:t>
      </w:r>
      <w:r>
        <w:rPr>
          <w:rFonts w:ascii="Courier New" w:eastAsia="Courier New" w:hAnsi="Courier New" w:cs="Courier New"/>
          <w:sz w:val="15"/>
          <w:szCs w:val="15"/>
        </w:rPr>
        <w:t>ter &lt; c.min_sem else None)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r5_term_offering(s: Student, c: Course) -&gt; Optional[str]:</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term = "odd" if s.semester % 2 else "even"</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(f"offered only in {c.offered} semesters"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c.offered not in ("both", term) else None)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HARD_RULES: List[Tuple[str, Callable]] =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("R1", r1_not_completed), ("R2", r2_prerequisites), ("R3", r3_min_cgpa),</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("R4", r4_semester_level), ("R5", r5_term_offering),</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w:t>
      </w:r>
    </w:p>
    <w:p w:rsidR="000D1987" w:rsidRDefault="00995468">
      <w:pPr>
        <w:spacing w:before="100" w:after="200"/>
        <w:jc w:val="center"/>
      </w:pPr>
      <w:r>
        <w:rPr>
          <w:i/>
          <w:iCs/>
          <w:color w:val="555555"/>
          <w:sz w:val="19"/>
          <w:szCs w:val="19"/>
        </w:rPr>
        <w:t>Listing 8.3: Hard (eligibility) rules</w:t>
      </w:r>
    </w:p>
    <w:p w:rsidR="000D1987" w:rsidRDefault="00995468">
      <w:pPr>
        <w:pStyle w:val="Heading2"/>
      </w:pPr>
      <w:r>
        <w:t>8.6 Soft Rules R6–R11</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3b. SOFT rules -&gt; return (points, reason) or None</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r6_interest(s: Student, c: Course):</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hits = [t for t in c.tags if t in s.interests][:3]</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(8 * len(hits), f"matches interest(s): {', '.join(hits)}") if hits else None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r7_career(s: St</w:t>
      </w:r>
      <w:r>
        <w:rPr>
          <w:rFonts w:ascii="Courier New" w:eastAsia="Courier New" w:hAnsi="Courier New" w:cs="Courier New"/>
          <w:sz w:val="15"/>
          <w:szCs w:val="15"/>
        </w:rPr>
        <w:t>udent, c: Course):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c.code in CAREER_PATHS.get(s.career,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15, f"part of the {s.career} career path"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r8_gateway(s: Student, c: Course):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path = [x for x in CAREER_PATHS.get(s.career, []) if x not in s.completed]</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unlocks</w:t>
      </w:r>
      <w:r>
        <w:rPr>
          <w:rFonts w:ascii="Courier New" w:eastAsia="Courier New" w:hAnsi="Courier New" w:cs="Courier New"/>
          <w:sz w:val="15"/>
          <w:szCs w:val="15"/>
        </w:rPr>
        <w:t xml:space="preserve"> = [x for x in path if c.code in COURSES[x].prereq]</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unlocks: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6, f"gateway course, unlocks {', '.join(unlocks)}"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r9_cgpa_fit(s: Student, c: Course):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c.difficulty == 3 and s.cgpa &gt;= 8.0:</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4, "</w:t>
      </w:r>
      <w:r>
        <w:rPr>
          <w:rFonts w:ascii="Courier New" w:eastAsia="Courier New" w:hAnsi="Courier New" w:cs="Courier New"/>
          <w:sz w:val="15"/>
          <w:szCs w:val="15"/>
        </w:rPr>
        <w:t>high CGPA - suited for an advanced course"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c.difficulty == 3 and s.cgpa &lt; 6.5:</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-10, "difficult course for the current CGPA"</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c.difficulty == 1 and s.cgpa &lt; 6.5:</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4, "easier course helps to improve CGPA"</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WORKLOAD_</w:t>
      </w:r>
      <w:r>
        <w:rPr>
          <w:rFonts w:ascii="Courier New" w:eastAsia="Courier New" w:hAnsi="Courier New" w:cs="Courier New"/>
          <w:sz w:val="15"/>
          <w:szCs w:val="15"/>
        </w:rPr>
        <w:t>POINTS = {"light": {1: 3, 2: 0, 3: -4},</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"balanced": {1: 0, 2: 2, 3: 0},</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"heavy": {1: -2, 2: 0, 3: 3}}</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lastRenderedPageBreak/>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r10_workload(s: Student, c: Course):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p = WORKLOAD_POINTS[s.workload][c.difficulty]</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p:</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level</w:t>
      </w:r>
      <w:r>
        <w:rPr>
          <w:rFonts w:ascii="Courier New" w:eastAsia="Courier New" w:hAnsi="Courier New" w:cs="Courier New"/>
          <w:sz w:val="15"/>
          <w:szCs w:val="15"/>
        </w:rPr>
        <w:t xml:space="preserve"> = ["", "easy", "medium", "hard"][c.difficulty]</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p, f"{level} course vs '{s.workload}' workload preference"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r11_pending_core(s: Student, c: Course):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c.core: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12, "pending core course of the programme"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SOFT_RULES: List[Tuple[str, Callable]] =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("R6", r6_interest), ("R7", r7_career), ("R8", r8_gateway),</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("R9", r9_cgpa_fit), ("R10", r10_workload), ("R11", r11_pending_core),</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w:t>
      </w:r>
    </w:p>
    <w:p w:rsidR="000D1987" w:rsidRDefault="00995468">
      <w:pPr>
        <w:spacing w:before="100" w:after="200"/>
        <w:jc w:val="center"/>
      </w:pPr>
      <w:r>
        <w:rPr>
          <w:i/>
          <w:iCs/>
          <w:color w:val="555555"/>
          <w:sz w:val="19"/>
          <w:szCs w:val="19"/>
        </w:rPr>
        <w:t>Listing 8.4: Soft (scoring) rules</w:t>
      </w:r>
      <w:bookmarkStart w:id="0" w:name="_GoBack"/>
      <w:bookmarkEnd w:id="0"/>
    </w:p>
    <w:p w:rsidR="000D1987" w:rsidRDefault="00995468">
      <w:pPr>
        <w:pStyle w:val="Heading2"/>
      </w:pPr>
      <w:r>
        <w:t>8.7 Inference Engine and Selection</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MIN_SCORE = 10   # R15: courses scoring below this are not relevant enough to recommend</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---------------------------------------------------------------- 4. INFERENCE ENGINE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evaluate(s: Student) -&gt; List[Candidate]: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"""Forward-chain every course </w:t>
      </w:r>
      <w:r>
        <w:rPr>
          <w:rFonts w:ascii="Courier New" w:eastAsia="Courier New" w:hAnsi="Courier New" w:cs="Courier New"/>
          <w:sz w:val="15"/>
          <w:szCs w:val="15"/>
        </w:rPr>
        <w:t>through the hard rules, then the soft rules."""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out =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for course in COURSES.values():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cand = Candidate(course)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for rid, rule in HARD_RULES: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why = rule(s, course)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why:</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cand.rejected_by = </w:t>
      </w:r>
      <w:r>
        <w:rPr>
          <w:rFonts w:ascii="Courier New" w:eastAsia="Courier New" w:hAnsi="Courier New" w:cs="Courier New"/>
          <w:sz w:val="15"/>
          <w:szCs w:val="15"/>
        </w:rPr>
        <w:t>f"{rid}: {why}"</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break</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cand.rejected_by is None: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for rid, rule in SOFT_RULES: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res = rule(s, course)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res: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pts, why = res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cand.score += pts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cand.reasons.append(f"{rid} ({pts:+d}) {why}")</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out.append(cand)</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out</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def recommend(s: Student):</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"""Returns (selected, skipped_for_constraints, rejected)."""</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cands = evaluate(s)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eligible = sorted((c for c </w:t>
      </w:r>
      <w:r>
        <w:rPr>
          <w:rFonts w:ascii="Courier New" w:eastAsia="Courier New" w:hAnsi="Courier New" w:cs="Courier New"/>
          <w:sz w:val="15"/>
          <w:szCs w:val="15"/>
        </w:rPr>
        <w:t>in cands if c.rejected_by is None),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key=lambda c: (-c.score, c.course.code))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rejected = [c for c in cands if c.rejected_by]</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selected, skipped, credits, slots = [], [], 0, set()</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for c in eligible:                           </w:t>
      </w:r>
      <w:r>
        <w:rPr>
          <w:rFonts w:ascii="Courier New" w:eastAsia="Courier New" w:hAnsi="Courier New" w:cs="Courier New"/>
          <w:sz w:val="15"/>
          <w:szCs w:val="15"/>
        </w:rPr>
        <w:t xml:space="preserve">        # R12 - R15 selection rules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if c.score &lt; MIN_SCORE: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skipped.append((c, f"R15: relevance score below {MIN_SCORE}"))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elif len(selected) &gt;= s.max_courses: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skipped.append((c, "R14: maximum course count reached"))</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elif credits + c.course.credits &gt; s.max_credits: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skipped.append((c, "R12: credit limit would be exceeded"))</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elif c.course.slot in slots: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skipped.append((c, "R13: timetable slot clash"))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else: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selected.append(c)</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credits += c.course.credits</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slots.add(c.course.slot)</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 xml:space="preserve">    return selected, skipped, rejected</w:t>
      </w:r>
    </w:p>
    <w:p w:rsidR="000D1987" w:rsidRDefault="00995468">
      <w:pPr>
        <w:spacing w:before="100" w:after="200"/>
        <w:jc w:val="center"/>
      </w:pPr>
      <w:r>
        <w:rPr>
          <w:i/>
          <w:iCs/>
          <w:color w:val="555555"/>
          <w:sz w:val="19"/>
          <w:szCs w:val="19"/>
        </w:rPr>
        <w:t>Listing 8.5: Inference engine (evaluate) and selection (recommend)</w:t>
      </w:r>
    </w:p>
    <w:p w:rsidR="000D1987" w:rsidRDefault="00995468">
      <w:pPr>
        <w:pStyle w:val="Heading2"/>
      </w:pPr>
      <w:r>
        <w:lastRenderedPageBreak/>
        <w:t>8.8 Running the System</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python course_recommender.py     # runs a demo student and prints the report</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5"/>
          <w:szCs w:val="15"/>
        </w:rPr>
        <w:t>python evaluate.py                # scenarios, 1000-student stress test, sensitivity</w:t>
      </w:r>
    </w:p>
    <w:p w:rsidR="000D1987" w:rsidRDefault="00995468">
      <w:pPr>
        <w:spacing w:before="120" w:after="140" w:line="300" w:lineRule="auto"/>
        <w:jc w:val="both"/>
      </w:pPr>
      <w:r>
        <w:t xml:space="preserve">To use the engine for another programme, replace the COURSES and CAREER_PATHS tables with the </w:t>
      </w:r>
      <w:r>
        <w:t>department's data; to change policy, edit the corresponding rule function or its weights.</w:t>
      </w:r>
    </w:p>
    <w:p w:rsidR="000D1987" w:rsidRDefault="00995468">
      <w:pPr>
        <w:pStyle w:val="Heading1"/>
      </w:pPr>
      <w:r>
        <w:lastRenderedPageBreak/>
        <w:t>9. Testing, Results and Analysis</w:t>
      </w:r>
    </w:p>
    <w:p w:rsidR="000D1987" w:rsidRDefault="00995468">
      <w:pPr>
        <w:pStyle w:val="Heading2"/>
      </w:pPr>
      <w:r>
        <w:t>9.1 Test Design</w:t>
      </w:r>
    </w:p>
    <w:p w:rsidR="000D1987" w:rsidRDefault="00995468">
      <w:pPr>
        <w:spacing w:after="140" w:line="300" w:lineRule="auto"/>
        <w:jc w:val="both"/>
      </w:pPr>
      <w:r>
        <w:t>Three kinds of tests were carried out: (i) four hand-designed scenarios whose expected behaviour was checked by hand,</w:t>
      </w:r>
      <w:r>
        <w:t xml:space="preserve"> (ii) a stress test on 1,000 synthetic student profiles with an independent constraint validator, and (iii) a threshold sensitivity analysis. The synthetic profiles were generated with a fixed random seed (2026) with semester 3–7, CGPA 5.0–9.6, a completed</w:t>
      </w:r>
      <w:r>
        <w:t>-course set that is consistent with the prerequisites, 2–4 random interests, a random career goal and workload preference, and a credit limit of 9–15.</w:t>
      </w:r>
    </w:p>
    <w:p w:rsidR="000D1987" w:rsidRDefault="00995468">
      <w:pPr>
        <w:spacing w:after="140" w:line="300" w:lineRule="auto"/>
        <w:jc w:val="both"/>
      </w:pPr>
      <w:r>
        <w:rPr>
          <w:b/>
          <w:bCs/>
        </w:rPr>
        <w:t>Important:</w:t>
      </w:r>
      <w:r>
        <w:t xml:space="preserve"> the catalogue is illustrative and the students are synthetic. The results therefore show that </w:t>
      </w:r>
      <w:r>
        <w:t>the rules behave as designed and how the parameters influence the output; they are not a measurement of real student satisfaction.</w:t>
      </w:r>
    </w:p>
    <w:p w:rsidR="000D1987" w:rsidRDefault="00995468">
      <w:pPr>
        <w:pStyle w:val="Heading2"/>
      </w:pPr>
      <w:r>
        <w:t>9.2 Scenario Tests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200"/>
        <w:gridCol w:w="3260"/>
      </w:tblGrid>
      <w:tr w:rsidR="000D1987">
        <w:tblPrEx>
          <w:tblCellMar>
            <w:top w:w="0" w:type="dxa"/>
            <w:bottom w:w="0" w:type="dxa"/>
          </w:tblCellMar>
        </w:tblPrEx>
        <w:trPr>
          <w:cantSplit/>
          <w:tblHeade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Scenario</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Profile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Recommended courses</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Behaviour observed</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1 – Data Scientist aspirant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Sem 5, CGPA 7.8, balanced</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AI302, AI303, AI306 (9 cr)</w:t>
            </w:r>
          </w:p>
        </w:tc>
        <w:tc>
          <w:tcPr>
            <w:tcW w:w="3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Deep Learning skipped by R12; semester-6 courses blocked by R4; OS blocked by R5</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2 – Low-CGPA software track</w:t>
            </w:r>
          </w:p>
        </w:tc>
        <w:tc>
          <w:tcPr>
            <w:tcW w:w="1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Sem 4, CGPA 6.1, light</w:t>
            </w:r>
          </w:p>
        </w:tc>
        <w:tc>
          <w:tcPr>
            <w:tcW w:w="2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CS301, CS302 (6 cr)</w:t>
            </w:r>
          </w:p>
        </w:tc>
        <w:tc>
          <w:tcPr>
            <w:tcW w:w="32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Algorithms (needs 6.5) blocked by R3; AI electives blocked by R2; easy CS302 favoured by R9/R10</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3 – High-CGPA ML researcher</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Sem 6, CGPA 8.9, heavy</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AI307, AI305, AI310 (9 cr)</w:t>
            </w:r>
          </w:p>
        </w:tc>
        <w:tc>
          <w:tcPr>
            <w:tcW w:w="3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Hard courses rewarded by R9/R10; odd-term courses blocked by R5</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4 – Early-stage security aspirant</w:t>
            </w:r>
          </w:p>
        </w:tc>
        <w:tc>
          <w:tcPr>
            <w:tcW w:w="1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Sem 3, CGPA 7.2, balanced</w:t>
            </w:r>
          </w:p>
        </w:tc>
        <w:tc>
          <w:tcPr>
            <w:tcW w:w="2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CS203, CS102, CS202 (10 cr)</w:t>
            </w:r>
          </w:p>
        </w:tc>
        <w:tc>
          <w:tcPr>
            <w:tcW w:w="32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18 courses blocked (mostly R2); CS203 ranked first as gateway to the security path (R8)</w:t>
            </w:r>
          </w:p>
        </w:tc>
      </w:tr>
    </w:tbl>
    <w:p w:rsidR="000D1987" w:rsidRDefault="00995468">
      <w:pPr>
        <w:spacing w:before="80" w:after="220"/>
        <w:jc w:val="center"/>
      </w:pPr>
      <w:r>
        <w:rPr>
          <w:i/>
          <w:iCs/>
          <w:color w:val="555555"/>
          <w:sz w:val="19"/>
          <w:szCs w:val="19"/>
        </w:rPr>
        <w:t>Table 9.1: Summary of scenario results (full outputs in Chapter 15)</w:t>
      </w:r>
    </w:p>
    <w:p w:rsidR="000D1987" w:rsidRDefault="00995468">
      <w:pPr>
        <w:spacing w:after="140" w:line="300" w:lineRule="auto"/>
        <w:jc w:val="both"/>
      </w:pPr>
      <w:r>
        <w:t>In every scenario the recommended courses were checked manually against the catalogue: all prerequisites were met, no slot was repeated, and the credit limit was respected. Scenario 4 shows the value of R2: a semester-3 student who has completed only two c</w:t>
      </w:r>
      <w:r>
        <w:t>ourses is correctly shown that most of the catalogue is not yet accessible, along with the exact missing prerequisites.</w:t>
      </w:r>
    </w:p>
    <w:p w:rsidR="000D1987" w:rsidRDefault="00995468">
      <w:pPr>
        <w:pStyle w:val="Heading2"/>
      </w:pPr>
      <w:r>
        <w:lastRenderedPageBreak/>
        <w:t>9.3 Constraint Compliance on 1,000 Synthetic Profiles</w:t>
      </w:r>
    </w:p>
    <w:p w:rsidR="000D1987" w:rsidRDefault="00995468">
      <w:pPr>
        <w:keepNext/>
        <w:spacing w:after="140" w:line="300" w:lineRule="auto"/>
        <w:jc w:val="both"/>
      </w:pPr>
      <w:r>
        <w:t>A separate validator re-checks each recommendation set directly against the catalo</w:t>
      </w:r>
      <w:r>
        <w:t>gue, without calling the rule functions, for completed courses, prerequisites, CGPA, semester level, term, credit total, slot uniqueness and course count.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0D1987">
        <w:tblPrEx>
          <w:tblCellMar>
            <w:top w:w="0" w:type="dxa"/>
            <w:bottom w:w="0" w:type="dxa"/>
          </w:tblCellMar>
        </w:tblPrEx>
        <w:trPr>
          <w:cantSplit/>
          <w:tblHeader/>
          <w:jc w:val="center"/>
        </w:trPr>
        <w:tc>
          <w:tcPr>
            <w:tcW w:w="6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Measure</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Result</w:t>
            </w:r>
          </w:p>
        </w:tc>
      </w:tr>
      <w:tr w:rsidR="000D1987">
        <w:tblPrEx>
          <w:tblCellMar>
            <w:top w:w="0" w:type="dxa"/>
            <w:bottom w:w="0" w:type="dxa"/>
          </w:tblCellMar>
        </w:tblPrEx>
        <w:trPr>
          <w:cantSplit/>
          <w:jc w:val="center"/>
        </w:trPr>
        <w:tc>
          <w:tcPr>
            <w:tcW w:w="6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Synthetic student profiles tested</w:t>
            </w:r>
          </w:p>
        </w:tc>
        <w:tc>
          <w:tcPr>
            <w:tcW w:w="3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1,000</w:t>
            </w:r>
          </w:p>
        </w:tc>
      </w:tr>
      <w:tr w:rsidR="000D1987">
        <w:tblPrEx>
          <w:tblCellMar>
            <w:top w:w="0" w:type="dxa"/>
            <w:bottom w:w="0" w:type="dxa"/>
          </w:tblCellMar>
        </w:tblPrEx>
        <w:trPr>
          <w:cantSplit/>
          <w:jc w:val="center"/>
        </w:trPr>
        <w:tc>
          <w:tcPr>
            <w:tcW w:w="6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Recommendation sets with any constraint violation – rule-based engine</w:t>
            </w:r>
          </w:p>
        </w:tc>
        <w:tc>
          <w:tcPr>
            <w:tcW w:w="31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0 of 1,000</w:t>
            </w:r>
          </w:p>
        </w:tc>
      </w:tr>
      <w:tr w:rsidR="000D1987">
        <w:tblPrEx>
          <w:tblCellMar>
            <w:top w:w="0" w:type="dxa"/>
            <w:bottom w:w="0" w:type="dxa"/>
          </w:tblCellMar>
        </w:tblPrEx>
        <w:trPr>
          <w:cantSplit/>
          <w:jc w:val="center"/>
        </w:trPr>
        <w:tc>
          <w:tcPr>
            <w:tcW w:w="6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Sets with at least one violation – 4 courses drawn at random from the catalogue</w:t>
            </w:r>
          </w:p>
        </w:tc>
        <w:tc>
          <w:tcPr>
            <w:tcW w:w="3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999 of 1,000</w:t>
            </w:r>
          </w:p>
        </w:tc>
      </w:tr>
      <w:tr w:rsidR="000D1987">
        <w:tblPrEx>
          <w:tblCellMar>
            <w:top w:w="0" w:type="dxa"/>
            <w:bottom w:w="0" w:type="dxa"/>
          </w:tblCellMar>
        </w:tblPrEx>
        <w:trPr>
          <w:cantSplit/>
          <w:jc w:val="center"/>
        </w:trPr>
        <w:tc>
          <w:tcPr>
            <w:tcW w:w="6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Average number of courses recommended per student</w:t>
            </w:r>
          </w:p>
        </w:tc>
        <w:tc>
          <w:tcPr>
            <w:tcW w:w="31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2.26</w:t>
            </w:r>
          </w:p>
        </w:tc>
      </w:tr>
      <w:tr w:rsidR="000D1987">
        <w:tblPrEx>
          <w:tblCellMar>
            <w:top w:w="0" w:type="dxa"/>
            <w:bottom w:w="0" w:type="dxa"/>
          </w:tblCellMar>
        </w:tblPrEx>
        <w:trPr>
          <w:cantSplit/>
          <w:jc w:val="center"/>
        </w:trPr>
        <w:tc>
          <w:tcPr>
            <w:tcW w:w="6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Average credits recommended per student</w:t>
            </w:r>
          </w:p>
        </w:tc>
        <w:tc>
          <w:tcPr>
            <w:tcW w:w="3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6.93</w:t>
            </w:r>
          </w:p>
        </w:tc>
      </w:tr>
      <w:tr w:rsidR="000D1987">
        <w:tblPrEx>
          <w:tblCellMar>
            <w:top w:w="0" w:type="dxa"/>
            <w:bottom w:w="0" w:type="dxa"/>
          </w:tblCellMar>
        </w:tblPrEx>
        <w:trPr>
          <w:cantSplit/>
          <w:jc w:val="center"/>
        </w:trPr>
        <w:tc>
          <w:tcPr>
            <w:tcW w:w="6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Students who received no recommendation</w:t>
            </w:r>
          </w:p>
        </w:tc>
        <w:tc>
          <w:tcPr>
            <w:tcW w:w="31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22 (2.2%)</w:t>
            </w:r>
          </w:p>
        </w:tc>
      </w:tr>
      <w:tr w:rsidR="000D1987">
        <w:tblPrEx>
          <w:tblCellMar>
            <w:top w:w="0" w:type="dxa"/>
            <w:bottom w:w="0" w:type="dxa"/>
          </w:tblCellMar>
        </w:tblPrEx>
        <w:trPr>
          <w:cantSplit/>
          <w:jc w:val="center"/>
        </w:trPr>
        <w:tc>
          <w:tcPr>
            <w:tcW w:w="6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Time per recommendation (development machine)</w:t>
            </w:r>
          </w:p>
        </w:tc>
        <w:tc>
          <w:tcPr>
            <w:tcW w:w="3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well under 1 ms (mean ≈ 0.04 ms)</w:t>
            </w:r>
          </w:p>
        </w:tc>
      </w:tr>
    </w:tbl>
    <w:p w:rsidR="000D1987" w:rsidRDefault="00995468">
      <w:pPr>
        <w:spacing w:before="80" w:after="220"/>
        <w:jc w:val="center"/>
      </w:pPr>
      <w:r>
        <w:rPr>
          <w:i/>
          <w:iCs/>
          <w:color w:val="555555"/>
          <w:sz w:val="19"/>
          <w:szCs w:val="19"/>
        </w:rPr>
        <w:t>Table 9.2: Results of the synthetic stress test</w:t>
      </w:r>
    </w:p>
    <w:p w:rsidR="000D1987" w:rsidRDefault="00995468">
      <w:pPr>
        <w:spacing w:after="140" w:line="300" w:lineRule="auto"/>
        <w:jc w:val="both"/>
      </w:pPr>
      <w:r>
        <w:t>The engine produced no invalid recommendation set, whereas almost every set of randomly chosen courses violated at least one rule. This confirms that the hard and selection rules work as intended and that a policy-blind recommender would be unusable for re</w:t>
      </w:r>
      <w:r>
        <w:t>gistration.</w:t>
      </w:r>
    </w:p>
    <w:p w:rsidR="000D1987" w:rsidRDefault="00995468">
      <w:pPr>
        <w:pStyle w:val="Heading2"/>
      </w:pPr>
      <w:r>
        <w:t>9.4 Relevance Compared with a Random Baseline</w:t>
      </w:r>
    </w:p>
    <w:p w:rsidR="000D1987" w:rsidRDefault="00995468">
      <w:pPr>
        <w:spacing w:after="140" w:line="300" w:lineRule="auto"/>
        <w:jc w:val="both"/>
      </w:pPr>
      <w:r>
        <w:t xml:space="preserve">To measure whether the scoring rules improve the quality of the recommendations, they were compared with a baseline that chooses randomly among the courses that pass the hard rules while respecting </w:t>
      </w:r>
      <w:r>
        <w:t xml:space="preserve">the credit, slot and count limits. A recommended course is counted as </w:t>
      </w:r>
      <w:r>
        <w:rPr>
          <w:b/>
          <w:bCs/>
        </w:rPr>
        <w:t>relevant</w:t>
      </w:r>
      <w:r>
        <w:t xml:space="preserve"> if it matches at least one of the student's interest tags or lies on the student's career path, and as </w:t>
      </w:r>
      <w:r>
        <w:rPr>
          <w:b/>
          <w:bCs/>
        </w:rPr>
        <w:t>career-aligned</w:t>
      </w:r>
      <w:r>
        <w:t xml:space="preserve"> if it lies on the career path.</w:t>
      </w:r>
    </w:p>
    <w:p w:rsidR="000D1987" w:rsidRDefault="00995468">
      <w:pPr>
        <w:keepNext/>
        <w:spacing w:before="120"/>
        <w:jc w:val="center"/>
      </w:pPr>
      <w:r>
        <w:rPr>
          <w:noProof/>
        </w:rPr>
        <w:drawing>
          <wp:inline distT="0" distB="0" distL="0" distR="0">
            <wp:extent cx="4206240" cy="2524125"/>
            <wp:effectExtent l="0" t="0" r="0" b="0"/>
            <wp:docPr id="6" name="Figure 9.1: Rule-based engine versus random selection among eligible courses" descr="Figure 9.1: Rule-based engine versus random selection among eligible courses" title="Figure 9.1: Rule-based engine versus random selection among eligible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06240" cy="2524125"/>
                    </a:xfrm>
                    <a:prstGeom prst="rect">
                      <a:avLst/>
                    </a:prstGeom>
                  </pic:spPr>
                </pic:pic>
              </a:graphicData>
            </a:graphic>
          </wp:inline>
        </w:drawing>
      </w:r>
    </w:p>
    <w:p w:rsidR="000D1987" w:rsidRDefault="00995468">
      <w:pPr>
        <w:spacing w:before="80" w:after="220"/>
        <w:jc w:val="center"/>
      </w:pPr>
      <w:r>
        <w:rPr>
          <w:i/>
          <w:iCs/>
          <w:color w:val="555555"/>
          <w:sz w:val="19"/>
          <w:szCs w:val="19"/>
        </w:rPr>
        <w:t>Figure 9.1: Rule-based eng</w:t>
      </w:r>
      <w:r>
        <w:rPr>
          <w:i/>
          <w:iCs/>
          <w:color w:val="555555"/>
          <w:sz w:val="19"/>
          <w:szCs w:val="19"/>
        </w:rPr>
        <w:t>ine versus random selection among eligible courses</w:t>
      </w:r>
    </w:p>
    <w:p w:rsidR="000D1987" w:rsidRDefault="00995468">
      <w:pPr>
        <w:spacing w:after="140" w:line="300" w:lineRule="auto"/>
        <w:jc w:val="both"/>
      </w:pPr>
      <w:r>
        <w:lastRenderedPageBreak/>
        <w:t>The engine raised relevance from 45.6% to 63.5% and career alignment from 21.1% to 36.5%. Because the relevance measure uses the same information that the soft rules use, an improvement over random is expe</w:t>
      </w:r>
      <w:r>
        <w:t>cted by construction; the comparison verifies that the scoring works, but it does not replace a study with real students and advisors.</w:t>
      </w:r>
    </w:p>
    <w:p w:rsidR="000D1987" w:rsidRDefault="00995468">
      <w:pPr>
        <w:pStyle w:val="Heading2"/>
      </w:pPr>
      <w:r>
        <w:t>9.5 Sensitivity to the Relevance Threshold (R15)</w:t>
      </w:r>
    </w:p>
    <w:p w:rsidR="000D1987" w:rsidRDefault="00995468">
      <w:pPr>
        <w:spacing w:after="140" w:line="300" w:lineRule="auto"/>
        <w:jc w:val="both"/>
      </w:pPr>
      <w:r>
        <w:t>R15 controls how relevant a course must be before it is recommended. Tab</w:t>
      </w:r>
      <w:r>
        <w:t>le 9.3 and Figure 9.2 show the effect of changing the threshold on the same 1,000 profiles.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200"/>
        <w:gridCol w:w="1300"/>
        <w:gridCol w:w="1500"/>
        <w:gridCol w:w="1360"/>
        <w:gridCol w:w="1300"/>
      </w:tblGrid>
      <w:tr w:rsidR="000D1987">
        <w:tblPrEx>
          <w:tblCellMar>
            <w:top w:w="0" w:type="dxa"/>
            <w:bottom w:w="0" w:type="dxa"/>
          </w:tblCellMar>
        </w:tblPrEx>
        <w:trPr>
          <w:cantSplit/>
          <w:tblHeade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R15 threshold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Avg. courses</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Avg. credits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Relevance (%)</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Career-aligned (%)</w:t>
            </w:r>
          </w:p>
        </w:tc>
        <w:tc>
          <w:tcPr>
            <w:tcW w:w="1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Students with none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Invalid sets</w:t>
            </w:r>
          </w:p>
        </w:tc>
      </w:tr>
      <w:tr w:rsidR="000D1987">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2.81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8.39</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55.5</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29.3</w:t>
            </w:r>
          </w:p>
        </w:tc>
        <w:tc>
          <w:tcPr>
            <w:tcW w:w="1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5</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0</w:t>
            </w:r>
          </w:p>
        </w:tc>
      </w:tr>
      <w:tr w:rsidR="000D1987">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5</w:t>
            </w:r>
          </w:p>
        </w:tc>
        <w:tc>
          <w:tcPr>
            <w:tcW w:w="1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2.43</w:t>
            </w:r>
          </w:p>
        </w:tc>
        <w:tc>
          <w:tcPr>
            <w:tcW w:w="1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7.4</w:t>
            </w:r>
          </w:p>
        </w:tc>
        <w:tc>
          <w:tcPr>
            <w:tcW w:w="1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64.2</w:t>
            </w:r>
          </w:p>
        </w:tc>
        <w:tc>
          <w:tcPr>
            <w:tcW w:w="1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34</w:t>
            </w:r>
          </w:p>
        </w:tc>
        <w:tc>
          <w:tcPr>
            <w:tcW w:w="13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13</w:t>
            </w:r>
          </w:p>
        </w:tc>
        <w:tc>
          <w:tcPr>
            <w:tcW w:w="1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0</w:t>
            </w:r>
          </w:p>
        </w:tc>
      </w:tr>
      <w:tr w:rsidR="000D1987">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10 (chosen)</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2.26</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6.93</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63.5</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36.5</w:t>
            </w:r>
          </w:p>
        </w:tc>
        <w:tc>
          <w:tcPr>
            <w:tcW w:w="1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22</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0</w:t>
            </w:r>
          </w:p>
        </w:tc>
      </w:tr>
      <w:tr w:rsidR="000D1987">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15</w:t>
            </w:r>
          </w:p>
        </w:tc>
        <w:tc>
          <w:tcPr>
            <w:tcW w:w="1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1.68</w:t>
            </w:r>
          </w:p>
        </w:tc>
        <w:tc>
          <w:tcPr>
            <w:tcW w:w="12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5.17</w:t>
            </w:r>
          </w:p>
        </w:tc>
        <w:tc>
          <w:tcPr>
            <w:tcW w:w="1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78.1</w:t>
            </w:r>
          </w:p>
        </w:tc>
        <w:tc>
          <w:tcPr>
            <w:tcW w:w="1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48.2</w:t>
            </w:r>
          </w:p>
        </w:tc>
        <w:tc>
          <w:tcPr>
            <w:tcW w:w="13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61</w:t>
            </w:r>
          </w:p>
        </w:tc>
        <w:tc>
          <w:tcPr>
            <w:tcW w:w="13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0</w:t>
            </w:r>
          </w:p>
        </w:tc>
      </w:tr>
      <w:tr w:rsidR="000D1987">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20</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1.2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3.73</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84.7</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47.2</w:t>
            </w:r>
          </w:p>
        </w:tc>
        <w:tc>
          <w:tcPr>
            <w:tcW w:w="1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214</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0</w:t>
            </w:r>
          </w:p>
        </w:tc>
      </w:tr>
    </w:tbl>
    <w:p w:rsidR="000D1987" w:rsidRDefault="00995468">
      <w:pPr>
        <w:spacing w:before="80" w:after="220"/>
        <w:jc w:val="center"/>
      </w:pPr>
      <w:r>
        <w:rPr>
          <w:i/>
          <w:iCs/>
          <w:color w:val="555555"/>
          <w:sz w:val="19"/>
          <w:szCs w:val="19"/>
        </w:rPr>
        <w:t>Table 9.3: Effect of the R15 threshold</w:t>
      </w:r>
    </w:p>
    <w:p w:rsidR="000D1987" w:rsidRDefault="00995468">
      <w:pPr>
        <w:keepNext/>
        <w:spacing w:before="120"/>
        <w:jc w:val="center"/>
      </w:pPr>
      <w:r>
        <w:rPr>
          <w:noProof/>
        </w:rPr>
        <w:drawing>
          <wp:inline distT="0" distB="0" distL="0" distR="0">
            <wp:extent cx="4389120" cy="2428875"/>
            <wp:effectExtent l="0" t="0" r="0" b="0"/>
            <wp:docPr id="7" name="Figure 9.2: Relevance versus number of recommended courses for different R15 thresholds" descr="Figure 9.2: Relevance versus number of recommended courses for different R15 thresholds" title="Figure 9.2: Relevance versus number of recommended courses for different R15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9120" cy="2428875"/>
                    </a:xfrm>
                    <a:prstGeom prst="rect">
                      <a:avLst/>
                    </a:prstGeom>
                  </pic:spPr>
                </pic:pic>
              </a:graphicData>
            </a:graphic>
          </wp:inline>
        </w:drawing>
      </w:r>
    </w:p>
    <w:p w:rsidR="000D1987" w:rsidRDefault="00995468">
      <w:pPr>
        <w:spacing w:before="80" w:after="220"/>
        <w:jc w:val="center"/>
      </w:pPr>
      <w:r>
        <w:rPr>
          <w:i/>
          <w:iCs/>
          <w:color w:val="555555"/>
          <w:sz w:val="19"/>
          <w:szCs w:val="19"/>
        </w:rPr>
        <w:t>Figure 9.2: Relevance versus number of recommended courses for different R15 thresholds</w:t>
      </w:r>
    </w:p>
    <w:p w:rsidR="000D1987" w:rsidRDefault="00995468">
      <w:pPr>
        <w:spacing w:after="140" w:line="300" w:lineRule="auto"/>
        <w:jc w:val="both"/>
      </w:pPr>
      <w:r>
        <w:t>A higher threshold gives more relevant but fewer recommendations, and leaves more students with none; a threshold of zero fills the credit budget but with weaker matches. A value of 10 was chosen as a balance: it requires at least a moderate interest, care</w:t>
      </w:r>
      <w:r>
        <w:t>er or core-course signal while leaving only 2.2% of profiles without a recommendation. The number of invalid sets stays at zero for every threshold, showing that safety comes from the hard and selection rules and not from the tuning parameter.</w:t>
      </w:r>
    </w:p>
    <w:p w:rsidR="000D1987" w:rsidRDefault="00995468">
      <w:pPr>
        <w:pStyle w:val="Heading2"/>
      </w:pPr>
      <w:r>
        <w:lastRenderedPageBreak/>
        <w:t>9.6 Rule Act</w:t>
      </w:r>
      <w:r>
        <w:t>ivity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0D1987">
        <w:tblPrEx>
          <w:tblCellMar>
            <w:top w:w="0" w:type="dxa"/>
            <w:bottom w:w="0" w:type="dxa"/>
          </w:tblCellMar>
        </w:tblPrEx>
        <w:trPr>
          <w:cantSplit/>
          <w:tblHeade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Rule</w:t>
            </w:r>
          </w:p>
        </w:tc>
        <w:tc>
          <w:tcPr>
            <w:tcW w:w="36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Fired in recommended courses</w:t>
            </w:r>
          </w:p>
        </w:tc>
        <w:tc>
          <w:tcPr>
            <w:tcW w:w="36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7"/>
                <w:szCs w:val="17"/>
              </w:rPr>
              <w:t>Share of all recommendations</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sz w:val="17"/>
                <w:szCs w:val="17"/>
              </w:rPr>
              <w:t>R6</w:t>
            </w:r>
          </w:p>
        </w:tc>
        <w:tc>
          <w:tcPr>
            <w:tcW w:w="36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902</w:t>
            </w:r>
          </w:p>
        </w:tc>
        <w:tc>
          <w:tcPr>
            <w:tcW w:w="36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39.9%</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sz w:val="17"/>
                <w:szCs w:val="17"/>
              </w:rPr>
              <w:t>R7</w:t>
            </w:r>
          </w:p>
        </w:tc>
        <w:tc>
          <w:tcPr>
            <w:tcW w:w="36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825</w:t>
            </w:r>
          </w:p>
        </w:tc>
        <w:tc>
          <w:tcPr>
            <w:tcW w:w="36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36.5%</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sz w:val="17"/>
                <w:szCs w:val="17"/>
              </w:rPr>
              <w:t>R8</w:t>
            </w:r>
          </w:p>
        </w:tc>
        <w:tc>
          <w:tcPr>
            <w:tcW w:w="36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807</w:t>
            </w:r>
          </w:p>
        </w:tc>
        <w:tc>
          <w:tcPr>
            <w:tcW w:w="36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35.7%</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sz w:val="17"/>
                <w:szCs w:val="17"/>
              </w:rPr>
              <w:t>R9</w:t>
            </w:r>
          </w:p>
        </w:tc>
        <w:tc>
          <w:tcPr>
            <w:tcW w:w="36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267</w:t>
            </w:r>
          </w:p>
        </w:tc>
        <w:tc>
          <w:tcPr>
            <w:tcW w:w="36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11.8%</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sz w:val="17"/>
                <w:szCs w:val="17"/>
              </w:rPr>
              <w:t>R10</w:t>
            </w:r>
          </w:p>
        </w:tc>
        <w:tc>
          <w:tcPr>
            <w:tcW w:w="36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1,003</w:t>
            </w:r>
          </w:p>
        </w:tc>
        <w:tc>
          <w:tcPr>
            <w:tcW w:w="36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44.4%</w:t>
            </w:r>
          </w:p>
        </w:tc>
      </w:tr>
      <w:tr w:rsidR="000D1987">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sz w:val="17"/>
                <w:szCs w:val="17"/>
              </w:rPr>
              <w:t>R11</w:t>
            </w:r>
          </w:p>
        </w:tc>
        <w:tc>
          <w:tcPr>
            <w:tcW w:w="36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1,656</w:t>
            </w:r>
          </w:p>
        </w:tc>
        <w:tc>
          <w:tcPr>
            <w:tcW w:w="36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7"/>
                <w:szCs w:val="17"/>
              </w:rPr>
              <w:t>73.3%</w:t>
            </w:r>
          </w:p>
        </w:tc>
      </w:tr>
    </w:tbl>
    <w:p w:rsidR="000D1987" w:rsidRDefault="00995468">
      <w:pPr>
        <w:spacing w:before="80" w:after="220"/>
        <w:jc w:val="center"/>
      </w:pPr>
      <w:r>
        <w:rPr>
          <w:i/>
          <w:iCs/>
          <w:color w:val="555555"/>
          <w:sz w:val="19"/>
          <w:szCs w:val="19"/>
        </w:rPr>
        <w:t>Table 9.4: How often each soft rule contributed to a recommendation (2,260 recommendations in total)</w:t>
      </w:r>
    </w:p>
    <w:p w:rsidR="000D1987" w:rsidRDefault="00995468">
      <w:pPr>
        <w:spacing w:after="140" w:line="300" w:lineRule="auto"/>
        <w:jc w:val="both"/>
      </w:pPr>
      <w:r>
        <w:t>R11 (pending core course) and R10 (workload) contribute most often, R6 and R7 shape the elective choices, and R9 fires in about one in eight recommendation</w:t>
      </w:r>
      <w:r>
        <w:t>s, mainly for students at the extremes of the CGPA range.</w:t>
      </w:r>
    </w:p>
    <w:p w:rsidR="000D1987" w:rsidRDefault="00995468">
      <w:pPr>
        <w:pStyle w:val="Heading2"/>
      </w:pPr>
      <w:r>
        <w:t>9.7 Discussion and Threats to Validity</w:t>
      </w:r>
    </w:p>
    <w:p w:rsidR="000D1987" w:rsidRDefault="00995468">
      <w:pPr>
        <w:pStyle w:val="ListParagraph"/>
        <w:numPr>
          <w:ilvl w:val="0"/>
          <w:numId w:val="2"/>
        </w:numPr>
        <w:spacing w:after="80" w:line="290" w:lineRule="auto"/>
        <w:jc w:val="both"/>
      </w:pPr>
      <w:r>
        <w:rPr>
          <w:b/>
          <w:bCs/>
        </w:rPr>
        <w:t>Synthetic data.</w:t>
      </w:r>
      <w:r>
        <w:t xml:space="preserve"> Students were generated randomly, so real preference patterns are not represented.</w:t>
      </w:r>
    </w:p>
    <w:p w:rsidR="000D1987" w:rsidRDefault="00995468">
      <w:pPr>
        <w:pStyle w:val="ListParagraph"/>
        <w:numPr>
          <w:ilvl w:val="0"/>
          <w:numId w:val="2"/>
        </w:numPr>
        <w:spacing w:after="80" w:line="290" w:lineRule="auto"/>
        <w:jc w:val="both"/>
      </w:pPr>
      <w:r>
        <w:rPr>
          <w:b/>
          <w:bCs/>
        </w:rPr>
        <w:t>Illustrative catalogue.</w:t>
      </w:r>
      <w:r>
        <w:t xml:space="preserve"> The 25-course catalogue is smaller t</w:t>
      </w:r>
      <w:r>
        <w:t>han a real one; more courses would give the scoring rules more room to differentiate.</w:t>
      </w:r>
    </w:p>
    <w:p w:rsidR="000D1987" w:rsidRDefault="00995468">
      <w:pPr>
        <w:pStyle w:val="ListParagraph"/>
        <w:numPr>
          <w:ilvl w:val="0"/>
          <w:numId w:val="2"/>
        </w:numPr>
        <w:spacing w:after="80" w:line="290" w:lineRule="auto"/>
        <w:jc w:val="both"/>
      </w:pPr>
      <w:r>
        <w:rPr>
          <w:b/>
          <w:bCs/>
        </w:rPr>
        <w:t>Circular relevance metric.</w:t>
      </w:r>
      <w:r>
        <w:t xml:space="preserve"> Relevance is defined from the same interest and career information that the soft rules use, so it verifies rule behaviour, not usefulness to a </w:t>
      </w:r>
      <w:r>
        <w:t>human.</w:t>
      </w:r>
    </w:p>
    <w:p w:rsidR="000D1987" w:rsidRDefault="00995468">
      <w:pPr>
        <w:pStyle w:val="ListParagraph"/>
        <w:numPr>
          <w:ilvl w:val="0"/>
          <w:numId w:val="2"/>
        </w:numPr>
        <w:spacing w:after="80" w:line="290" w:lineRule="auto"/>
        <w:jc w:val="both"/>
      </w:pPr>
      <w:r>
        <w:rPr>
          <w:b/>
          <w:bCs/>
        </w:rPr>
        <w:t>Heuristic weights.</w:t>
      </w:r>
      <w:r>
        <w:t xml:space="preserve"> The point values were set by design; different departments may prefer different priorities.</w:t>
      </w:r>
    </w:p>
    <w:p w:rsidR="000D1987" w:rsidRDefault="00995468">
      <w:pPr>
        <w:pStyle w:val="ListParagraph"/>
        <w:numPr>
          <w:ilvl w:val="0"/>
          <w:numId w:val="2"/>
        </w:numPr>
        <w:spacing w:after="80" w:line="290" w:lineRule="auto"/>
        <w:jc w:val="both"/>
      </w:pPr>
      <w:r>
        <w:rPr>
          <w:b/>
          <w:bCs/>
        </w:rPr>
        <w:t>Low recommendation count.</w:t>
      </w:r>
      <w:r>
        <w:t xml:space="preserve"> The average of about 2 courses per student reflects the strict eligibility filtering, credit limit and the R15 threshold on a small catalogue.</w:t>
      </w:r>
    </w:p>
    <w:p w:rsidR="000D1987" w:rsidRDefault="00995468">
      <w:pPr>
        <w:pStyle w:val="Heading1"/>
      </w:pPr>
      <w:r>
        <w:lastRenderedPageBreak/>
        <w:t>10. Advantages</w:t>
      </w:r>
    </w:p>
    <w:p w:rsidR="000D1987" w:rsidRDefault="00995468">
      <w:pPr>
        <w:pStyle w:val="Heading2"/>
      </w:pPr>
      <w:r>
        <w:t>10.1 Transparency and Explainability</w:t>
      </w:r>
    </w:p>
    <w:p w:rsidR="000D1987" w:rsidRDefault="00995468">
      <w:pPr>
        <w:spacing w:after="140" w:line="300" w:lineRule="auto"/>
        <w:jc w:val="both"/>
      </w:pPr>
      <w:r>
        <w:t>Every recommendation is accompanied by the rules that produced it, and every rejection by the rule that blocked it. Students and advisors can read, question and correct the reasoning, which is not possible with black-box models.</w:t>
      </w:r>
    </w:p>
    <w:p w:rsidR="000D1987" w:rsidRDefault="00995468">
      <w:pPr>
        <w:pStyle w:val="Heading2"/>
      </w:pPr>
      <w:r>
        <w:t>10.2 Guaranteed Policy Comp</w:t>
      </w:r>
      <w:r>
        <w:t>liance</w:t>
      </w:r>
    </w:p>
    <w:p w:rsidR="000D1987" w:rsidRDefault="00995468">
      <w:pPr>
        <w:spacing w:after="140" w:line="300" w:lineRule="auto"/>
        <w:jc w:val="both"/>
      </w:pPr>
      <w:r>
        <w:t>Prerequisites, CGPA limits, term restrictions, credit limits and slot clashes are enforced as hard conditions. In the stress test, none of the 1,000 recommendation sets violated any of them.</w:t>
      </w:r>
    </w:p>
    <w:p w:rsidR="000D1987" w:rsidRDefault="00995468">
      <w:pPr>
        <w:pStyle w:val="Heading2"/>
      </w:pPr>
      <w:r>
        <w:t>10.3 No Training Data Required</w:t>
      </w:r>
    </w:p>
    <w:p w:rsidR="000D1987" w:rsidRDefault="00995468">
      <w:pPr>
        <w:spacing w:after="140" w:line="300" w:lineRule="auto"/>
        <w:jc w:val="both"/>
      </w:pPr>
      <w:r>
        <w:t xml:space="preserve">The system can be deployed </w:t>
      </w:r>
      <w:r>
        <w:t>as soon as the catalogue and rules are defined. There is no cold-start problem for new students, new courses or new programmes.</w:t>
      </w:r>
    </w:p>
    <w:p w:rsidR="000D1987" w:rsidRDefault="00995468">
      <w:pPr>
        <w:pStyle w:val="Heading2"/>
      </w:pPr>
      <w:r>
        <w:t>10.4 Easy Maintenance and Customisation</w:t>
      </w:r>
    </w:p>
    <w:p w:rsidR="000D1987" w:rsidRDefault="00995468">
      <w:pPr>
        <w:spacing w:after="140" w:line="300" w:lineRule="auto"/>
        <w:jc w:val="both"/>
      </w:pPr>
      <w:r>
        <w:t xml:space="preserve">Changing a policy means editing one rule or one catalogue entry. Departments can adjust </w:t>
      </w:r>
      <w:r>
        <w:t>the weights, the threshold and the career paths without any machine-learning expertise.</w:t>
      </w:r>
    </w:p>
    <w:p w:rsidR="000D1987" w:rsidRDefault="00995468">
      <w:pPr>
        <w:pStyle w:val="Heading2"/>
      </w:pPr>
      <w:r>
        <w:t>10.5 Speed and Low Cost</w:t>
      </w:r>
    </w:p>
    <w:p w:rsidR="000D1987" w:rsidRDefault="00995468">
      <w:pPr>
        <w:spacing w:after="140" w:line="300" w:lineRule="auto"/>
        <w:jc w:val="both"/>
      </w:pPr>
      <w:r>
        <w:t>A recommendation takes well under a millisecond on an ordinary computer. The engine uses only the Python standard library and needs no GPU, data</w:t>
      </w:r>
      <w:r>
        <w:t>base or cloud service.</w:t>
      </w:r>
    </w:p>
    <w:p w:rsidR="000D1987" w:rsidRDefault="00995468">
      <w:pPr>
        <w:pStyle w:val="Heading1"/>
      </w:pPr>
      <w:r>
        <w:lastRenderedPageBreak/>
        <w:t>11. Limitations</w:t>
      </w:r>
    </w:p>
    <w:p w:rsidR="000D1987" w:rsidRDefault="00995468">
      <w:pPr>
        <w:pStyle w:val="Heading2"/>
      </w:pPr>
      <w:r>
        <w:t>11.1 Manually Defined Knowledge</w:t>
      </w:r>
    </w:p>
    <w:p w:rsidR="000D1987" w:rsidRDefault="00995468">
      <w:pPr>
        <w:spacing w:after="140" w:line="300" w:lineRule="auto"/>
        <w:jc w:val="both"/>
      </w:pPr>
      <w:r>
        <w:t>All course data, career paths and weights must be entered and maintained by people. If the catalogue is out of date, the recommendations are out of date.</w:t>
      </w:r>
    </w:p>
    <w:p w:rsidR="000D1987" w:rsidRDefault="00995468">
      <w:pPr>
        <w:pStyle w:val="Heading2"/>
      </w:pPr>
      <w:r>
        <w:t>11.2 Heuristic Weights</w:t>
      </w:r>
    </w:p>
    <w:p w:rsidR="000D1987" w:rsidRDefault="00995468">
      <w:pPr>
        <w:spacing w:after="140" w:line="300" w:lineRule="auto"/>
        <w:jc w:val="both"/>
      </w:pPr>
      <w:r>
        <w:t>The poin</w:t>
      </w:r>
      <w:r>
        <w:t>t values are reasonable design choices but are not learned from outcomes such as grades or student satisfaction, so they may not be optimal for every student.</w:t>
      </w:r>
    </w:p>
    <w:p w:rsidR="000D1987" w:rsidRDefault="00995468">
      <w:pPr>
        <w:pStyle w:val="Heading2"/>
      </w:pPr>
      <w:r>
        <w:t>11.3 Coarse Interest Modelling</w:t>
      </w:r>
    </w:p>
    <w:p w:rsidR="000D1987" w:rsidRDefault="00995468">
      <w:pPr>
        <w:spacing w:after="140" w:line="300" w:lineRule="auto"/>
        <w:jc w:val="both"/>
      </w:pPr>
      <w:r>
        <w:t>Interests are matched through a fixed vocabulary of tags. A studen</w:t>
      </w:r>
      <w:r>
        <w:t>t whose interests are not covered by the tags, or who is undecided, receives weaker personalised guidance.</w:t>
      </w:r>
    </w:p>
    <w:p w:rsidR="000D1987" w:rsidRDefault="00995468">
      <w:pPr>
        <w:pStyle w:val="Heading2"/>
      </w:pPr>
      <w:r>
        <w:t>11.4 Greedy Selection</w:t>
      </w:r>
    </w:p>
    <w:p w:rsidR="000D1987" w:rsidRDefault="00995468">
      <w:pPr>
        <w:spacing w:after="140" w:line="300" w:lineRule="auto"/>
        <w:jc w:val="both"/>
      </w:pPr>
      <w:r>
        <w:t>Courses are added in score order until a limit is reached. This is fast and explainable but not guaranteed to be optimal: in Sc</w:t>
      </w:r>
      <w:r>
        <w:t>enario 1 the 4-credit Deep Learning course was skipped and three credits remained unused, although a different combination might have used the credit budget more fully.</w:t>
      </w:r>
    </w:p>
    <w:p w:rsidR="000D1987" w:rsidRDefault="00995468">
      <w:pPr>
        <w:pStyle w:val="Heading2"/>
      </w:pPr>
      <w:r>
        <w:t>11.5 Limited Evaluation</w:t>
      </w:r>
    </w:p>
    <w:p w:rsidR="000D1987" w:rsidRDefault="00995468">
      <w:pPr>
        <w:spacing w:after="140" w:line="300" w:lineRule="auto"/>
        <w:jc w:val="both"/>
      </w:pPr>
      <w:r>
        <w:t>The system was evaluated on an illustrative catalogue and synth</w:t>
      </w:r>
      <w:r>
        <w:t>etic students. It has not been tested with real students, grades or advisors, and no claim is made about real-world acceptance.</w:t>
      </w:r>
    </w:p>
    <w:p w:rsidR="000D1987" w:rsidRDefault="00995468">
      <w:pPr>
        <w:pStyle w:val="Heading2"/>
      </w:pPr>
      <w:r>
        <w:t>11.6 No Learning from Feedback</w:t>
      </w:r>
    </w:p>
    <w:p w:rsidR="000D1987" w:rsidRDefault="00995468">
      <w:pPr>
        <w:spacing w:after="140" w:line="300" w:lineRule="auto"/>
        <w:jc w:val="both"/>
      </w:pPr>
      <w:r>
        <w:t>The rule base does not adapt automatically when students accept or reject recommendations.</w:t>
      </w:r>
    </w:p>
    <w:p w:rsidR="000D1987" w:rsidRDefault="00995468">
      <w:pPr>
        <w:pStyle w:val="Heading1"/>
      </w:pPr>
      <w:r>
        <w:lastRenderedPageBreak/>
        <w:t>12. Fu</w:t>
      </w:r>
      <w:r>
        <w:t>ture Scope</w:t>
      </w:r>
    </w:p>
    <w:p w:rsidR="000D1987" w:rsidRDefault="00995468">
      <w:pPr>
        <w:pStyle w:val="Heading2"/>
      </w:pPr>
      <w:r>
        <w:t>12.1 Web Interface</w:t>
      </w:r>
    </w:p>
    <w:p w:rsidR="000D1987" w:rsidRDefault="00995468">
      <w:pPr>
        <w:spacing w:after="140" w:line="300" w:lineRule="auto"/>
        <w:jc w:val="both"/>
      </w:pPr>
      <w:r>
        <w:t>A form-based interface, for example built with Streamlit, would let students enter their profile and view recommendations with expandable explanations instead of using the command line.</w:t>
      </w:r>
    </w:p>
    <w:p w:rsidR="000D1987" w:rsidRDefault="00995468">
      <w:pPr>
        <w:pStyle w:val="Heading2"/>
      </w:pPr>
      <w:r>
        <w:t>12.2 Integration with the University ERP</w:t>
      </w:r>
    </w:p>
    <w:p w:rsidR="000D1987" w:rsidRDefault="00995468">
      <w:pPr>
        <w:spacing w:after="140" w:line="300" w:lineRule="auto"/>
        <w:jc w:val="both"/>
      </w:pPr>
      <w:r>
        <w:t>Connecting the system to the student information system would automatically load completed courses, CGPA and the live timetable, and could pass the recommended courses to the registration workflow.</w:t>
      </w:r>
    </w:p>
    <w:p w:rsidR="000D1987" w:rsidRDefault="00995468">
      <w:pPr>
        <w:pStyle w:val="Heading2"/>
      </w:pPr>
      <w:r>
        <w:t>12.3 Hybrid Recommendation</w:t>
      </w:r>
    </w:p>
    <w:p w:rsidR="000D1987" w:rsidRDefault="00995468">
      <w:pPr>
        <w:spacing w:after="140" w:line="300" w:lineRule="auto"/>
        <w:jc w:val="both"/>
      </w:pPr>
      <w:r>
        <w:t>The rule engine can act as a safe filter that supplies only eligible courses to a learned model such as collaborative filtering on past enrolments, combining guaranteed compliance with data-driven personalisation.</w:t>
      </w:r>
    </w:p>
    <w:p w:rsidR="000D1987" w:rsidRDefault="00995468">
      <w:pPr>
        <w:pStyle w:val="Heading2"/>
      </w:pPr>
      <w:r>
        <w:t>12.4 Rule and Weight Learning</w:t>
      </w:r>
    </w:p>
    <w:p w:rsidR="000D1987" w:rsidRDefault="00995468">
      <w:pPr>
        <w:spacing w:after="140" w:line="300" w:lineRule="auto"/>
        <w:jc w:val="both"/>
      </w:pPr>
      <w:r>
        <w:t>Association-</w:t>
      </w:r>
      <w:r>
        <w:t>rule mining of historical enrolment and grade data could suggest new rules (for example, which elective combinations lead to better results) and help to calibrate the weights.</w:t>
      </w:r>
    </w:p>
    <w:p w:rsidR="000D1987" w:rsidRDefault="00995468">
      <w:pPr>
        <w:pStyle w:val="Heading2"/>
      </w:pPr>
      <w:r>
        <w:t>12.5 Optimal Course-Load Planning</w:t>
      </w:r>
    </w:p>
    <w:p w:rsidR="000D1987" w:rsidRDefault="00995468">
      <w:pPr>
        <w:spacing w:after="140" w:line="300" w:lineRule="auto"/>
        <w:jc w:val="both"/>
      </w:pPr>
      <w:r>
        <w:t>Replacing the greedy selection by a constraint</w:t>
      </w:r>
      <w:r>
        <w:t>-satisfaction or integer-programming solver would find the highest-scoring feasible set of courses, and a multi-semester planner could map the complete path to graduation.</w:t>
      </w:r>
    </w:p>
    <w:p w:rsidR="000D1987" w:rsidRDefault="00995468">
      <w:pPr>
        <w:pStyle w:val="Heading2"/>
      </w:pPr>
      <w:r>
        <w:t>12.6 Feedback Loop</w:t>
      </w:r>
    </w:p>
    <w:p w:rsidR="000D1987" w:rsidRDefault="00995468">
      <w:pPr>
        <w:spacing w:after="140" w:line="300" w:lineRule="auto"/>
        <w:jc w:val="both"/>
      </w:pPr>
      <w:r>
        <w:t>Collecting acceptance and rejection of recommendations, and later</w:t>
      </w:r>
      <w:r>
        <w:t xml:space="preserve"> course outcomes, would allow the department to refine the rules and evaluate the system with real users.</w:t>
      </w:r>
    </w:p>
    <w:p w:rsidR="000D1987" w:rsidRDefault="00995468">
      <w:pPr>
        <w:pStyle w:val="Heading1"/>
      </w:pPr>
      <w:r>
        <w:lastRenderedPageBreak/>
        <w:t>13. Conclusion</w:t>
      </w:r>
    </w:p>
    <w:p w:rsidR="000D1987" w:rsidRDefault="00995468">
      <w:pPr>
        <w:spacing w:after="140" w:line="300" w:lineRule="auto"/>
        <w:jc w:val="both"/>
      </w:pPr>
      <w:r>
        <w:t>This project designed, implemented and evaluated a rule-based recommendation system for course selection. The system encodes academic r</w:t>
      </w:r>
      <w:r>
        <w:t>egulations and advisory experience in 15 IF–THEN rules arranged in three layers — eligibility, scoring and selection — and applies them through a small inference engine to a knowledge base of courses and career paths.</w:t>
      </w:r>
    </w:p>
    <w:p w:rsidR="000D1987" w:rsidRDefault="00995468">
      <w:pPr>
        <w:spacing w:after="140" w:line="300" w:lineRule="auto"/>
        <w:jc w:val="both"/>
      </w:pPr>
      <w:r>
        <w:t>The evaluation showed that the layered</w:t>
      </w:r>
      <w:r>
        <w:t xml:space="preserve"> design achieves its main goals. On 1,000 synthetic profiles, no recommendation set violated any prerequisite, CGPA, term, credit or slot constraint, while randomly chosen sets almost always did. The scoring rules increased the share of recommendations tha</w:t>
      </w:r>
      <w:r>
        <w:t>t match a student's interests or career path over a random choice among eligible courses, and the threshold analysis showed the trade-off between the relevance and the number of recommendations. Each recommendation and each rejection is accompanied by a re</w:t>
      </w:r>
      <w:r>
        <w:t>adable explanation, and the whole process runs in well under a millisecond on ordinary hardware.</w:t>
      </w:r>
    </w:p>
    <w:p w:rsidR="000D1987" w:rsidRDefault="00995468">
      <w:pPr>
        <w:spacing w:after="140" w:line="300" w:lineRule="auto"/>
        <w:jc w:val="both"/>
      </w:pPr>
      <w:r>
        <w:t>The work also has clear limits. The catalogue is illustrative, the students in the evaluation are synthetic, the weights are heuristic, and the selection is gr</w:t>
      </w:r>
      <w:r>
        <w:t>eedy. These limitations point directly to the future work described in Chapter 12: a user interface, integration with real academic data, hybrid recommendation, learned weights and optimal course-load planning.</w:t>
      </w:r>
    </w:p>
    <w:p w:rsidR="000D1987" w:rsidRDefault="00995468">
      <w:pPr>
        <w:spacing w:after="140" w:line="300" w:lineRule="auto"/>
        <w:jc w:val="both"/>
      </w:pPr>
      <w:r>
        <w:t>In conclusion, when the domain knowledge is e</w:t>
      </w:r>
      <w:r>
        <w:t>xplicit and decisions must be justified, a rule-based recommender is a practical, transparent and dependable foundation for academic decision support, and it provides a solid baseline on which more advanced data-driven techniques can be built.</w:t>
      </w:r>
    </w:p>
    <w:p w:rsidR="000D1987" w:rsidRDefault="00995468">
      <w:pPr>
        <w:pStyle w:val="Heading1"/>
      </w:pPr>
      <w:r>
        <w:lastRenderedPageBreak/>
        <w:t>14. Referenc</w:t>
      </w:r>
      <w:r>
        <w:t>es</w:t>
      </w:r>
    </w:p>
    <w:p w:rsidR="000D1987" w:rsidRDefault="00995468">
      <w:pPr>
        <w:spacing w:after="120" w:line="300" w:lineRule="auto"/>
      </w:pPr>
      <w:r>
        <w:t>[1] Ricci, F., Rokach, L., &amp; Shapira, B. (Eds.). (2015). Recommender Systems Handbook (2nd ed.). Springer.</w:t>
      </w:r>
    </w:p>
    <w:p w:rsidR="000D1987" w:rsidRDefault="00995468">
      <w:pPr>
        <w:spacing w:after="120" w:line="300" w:lineRule="auto"/>
      </w:pPr>
      <w:r>
        <w:t>[2] Adomavicius, G., &amp; Tuzhilin, A. (2005). Toward the next generation of recommender systems: A survey of the state-of-the-art and possible exten</w:t>
      </w:r>
      <w:r>
        <w:t>sions. IEEE Transactions on Knowledge and Data Engineering, 17(6), 734–749.</w:t>
      </w:r>
    </w:p>
    <w:p w:rsidR="000D1987" w:rsidRDefault="00995468">
      <w:pPr>
        <w:spacing w:after="120" w:line="300" w:lineRule="auto"/>
      </w:pPr>
      <w:r>
        <w:t>[3] Burke, R. (2002). Hybrid recommender systems: Survey and experiments. User Modeling and User-Adapted Interaction, 12(4), 331–370.</w:t>
      </w:r>
    </w:p>
    <w:p w:rsidR="000D1987" w:rsidRDefault="00995468">
      <w:pPr>
        <w:spacing w:after="120" w:line="300" w:lineRule="auto"/>
      </w:pPr>
      <w:r>
        <w:t>[4] Felfernig, A., &amp; Burke, R. (2008). Constra</w:t>
      </w:r>
      <w:r>
        <w:t>int-based recommender systems: Technologies and research issues. Proceedings of the 10th International Conference on Electronic Commerce (ICEC '08).</w:t>
      </w:r>
    </w:p>
    <w:p w:rsidR="000D1987" w:rsidRDefault="00995468">
      <w:pPr>
        <w:spacing w:after="120" w:line="300" w:lineRule="auto"/>
      </w:pPr>
      <w:r>
        <w:t>[5] Jackson, P. (1998). Introduction to Expert Systems (3rd ed.). Addison-Wesley.</w:t>
      </w:r>
    </w:p>
    <w:p w:rsidR="000D1987" w:rsidRDefault="00995468">
      <w:pPr>
        <w:spacing w:after="120" w:line="300" w:lineRule="auto"/>
      </w:pPr>
      <w:r>
        <w:t>[6] Russell, S., &amp;</w:t>
      </w:r>
      <w:r>
        <w:t xml:space="preserve"> Norvig, P. (2020). Artificial Intelligence: A Modern Approach (4th ed.). Pearson.</w:t>
      </w:r>
    </w:p>
    <w:p w:rsidR="000D1987" w:rsidRDefault="00995468">
      <w:pPr>
        <w:spacing w:after="120" w:line="300" w:lineRule="auto"/>
      </w:pPr>
      <w:r>
        <w:t>[7] Forgy, C. L. (1982). Rete: A fast algorithm for the many pattern/many object pattern match problem. Artificial Intelligence, 19(1), 17–37.</w:t>
      </w:r>
    </w:p>
    <w:p w:rsidR="000D1987" w:rsidRDefault="00995468">
      <w:pPr>
        <w:spacing w:after="120" w:line="300" w:lineRule="auto"/>
      </w:pPr>
      <w:r>
        <w:t>[8] Bendakir, N., &amp; Aïmeur, E.</w:t>
      </w:r>
      <w:r>
        <w:t xml:space="preserve"> (2006). Using association rules for course recommendation. Proceedings of the AAAI Workshop on Educational Data Mining.</w:t>
      </w:r>
    </w:p>
    <w:p w:rsidR="000D1987" w:rsidRDefault="00995468">
      <w:pPr>
        <w:spacing w:after="120" w:line="300" w:lineRule="auto"/>
      </w:pPr>
      <w:r>
        <w:t>[9] Aher, S. B., &amp; Lobo, L. M. R. J. (2013). Combination of machine learning algorithms for recommendation of courses in E-Learning Sys</w:t>
      </w:r>
      <w:r>
        <w:t>tem based on historical data. Knowledge-Based Systems, 51, 1–14.</w:t>
      </w:r>
    </w:p>
    <w:p w:rsidR="000D1987" w:rsidRDefault="00995468">
      <w:pPr>
        <w:spacing w:after="120" w:line="300" w:lineRule="auto"/>
      </w:pPr>
      <w:r>
        <w:t>[10] Lu, J., Wu, D., Mao, M., Wang, W., &amp; Zhang, G. (2015). Recommender system application developments: A survey. Decision Support Systems, 74, 12–32.</w:t>
      </w:r>
    </w:p>
    <w:p w:rsidR="000D1987" w:rsidRDefault="00995468">
      <w:pPr>
        <w:pStyle w:val="Heading1"/>
      </w:pPr>
      <w:r>
        <w:lastRenderedPageBreak/>
        <w:t>15. Output</w:t>
      </w:r>
    </w:p>
    <w:p w:rsidR="000D1987" w:rsidRDefault="00995468">
      <w:pPr>
        <w:spacing w:after="140" w:line="300" w:lineRule="auto"/>
        <w:jc w:val="both"/>
      </w:pPr>
      <w:r>
        <w:t>The following listings are t</w:t>
      </w:r>
      <w:r>
        <w:t>he unedited outputs produced by the system (function report) for the four test scenarios of Chapter 9. Each listing shows the recommended courses with the fired rules, the eligible courses that were not selected, and the ineligible courses with the blockin</w:t>
      </w:r>
      <w:r>
        <w:t>g rule.</w:t>
      </w:r>
    </w:p>
    <w:p w:rsidR="000D1987" w:rsidRDefault="00995468">
      <w:pPr>
        <w:pStyle w:val="Heading2"/>
      </w:pPr>
      <w:r>
        <w:t>15.1 Scenario 1</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Student : Scenario 1 - Data Scientist aspirant   | Semester 5 | CGPA 7.80</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Career  : Data Scientist   | Interests: ai, ml, data</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Workload: balanced   | Credit limit: 12</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RECOMMENDED COURSES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1. AI302  Data Mining and Warehousing  [3 cr, slot E]  score=33</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R6 (+16) matches interest(s): data, ml</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R7 (+1</w:t>
      </w:r>
      <w:r>
        <w:rPr>
          <w:rFonts w:ascii="Courier New" w:eastAsia="Courier New" w:hAnsi="Courier New" w:cs="Courier New"/>
          <w:sz w:val="17"/>
          <w:szCs w:val="17"/>
        </w:rPr>
        <w:t>5) part of the Data Scientist career path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R10 (+2) medium course vs 'balanced' workload preference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2. AI303  Natural Language Processing  [3 cr, slot F]  score=33</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R6 (+16) matches interest(s): ai, ml</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R7 (+15) part of the Data Scientist</w:t>
      </w:r>
      <w:r>
        <w:rPr>
          <w:rFonts w:ascii="Courier New" w:eastAsia="Courier New" w:hAnsi="Courier New" w:cs="Courier New"/>
          <w:sz w:val="17"/>
          <w:szCs w:val="17"/>
        </w:rPr>
        <w:t xml:space="preserve"> career path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R10 (+2) medium course vs 'balanced' workload preference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3. AI306  Big Data Analytics  [3 cr, slot C]  score=25</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R6 (+8) matches interest(s): data</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R7 (+15) part of the Data Scientist career path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R10 (+2) medium cours</w:t>
      </w:r>
      <w:r>
        <w:rPr>
          <w:rFonts w:ascii="Courier New" w:eastAsia="Courier New" w:hAnsi="Courier New" w:cs="Courier New"/>
          <w:sz w:val="17"/>
          <w:szCs w:val="17"/>
        </w:rPr>
        <w:t>e vs 'balanced' workload preference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Total credits: 9</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ELIGIBLE BUT NOT SELECTED</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AI304  Deep Learning  (score 16) -&gt; R12: credit limit would be exceeded</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(7 more eligible course(s) skipped: relevance score below 10)</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NOT ELIGIBLE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CS204  Operating Systems -&gt; R5: offered only in even semesters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AI305  Computer Vision -&gt; R4: not open before semester 6</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AI307  Reinforcement Learning -&gt; R4: not open before semester 6</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AI310  Recommender Systems -&gt; R4: not open before semester 6</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w:t>
      </w:r>
      <w:r>
        <w:rPr>
          <w:rFonts w:ascii="Courier New" w:eastAsia="Courier New" w:hAnsi="Courier New" w:cs="Courier New"/>
          <w:sz w:val="17"/>
          <w:szCs w:val="17"/>
        </w:rPr>
        <w:t>S306  Blockchain Technology -&gt; R4: not open before semester 6</w:t>
      </w:r>
    </w:p>
    <w:p w:rsidR="000D1987" w:rsidRDefault="00995468">
      <w:pPr>
        <w:spacing w:before="100" w:after="200"/>
        <w:jc w:val="center"/>
      </w:pPr>
      <w:r>
        <w:rPr>
          <w:i/>
          <w:iCs/>
          <w:color w:val="555555"/>
          <w:sz w:val="19"/>
          <w:szCs w:val="19"/>
        </w:rPr>
        <w:t>Output 1: Scenario 1 - Data Scientist aspirant</w:t>
      </w:r>
    </w:p>
    <w:p w:rsidR="000D1987" w:rsidRDefault="00995468">
      <w:pPr>
        <w:pStyle w:val="Heading2"/>
        <w:pageBreakBefore/>
      </w:pPr>
      <w:r>
        <w:lastRenderedPageBreak/>
        <w:t>15.2 Scenario 2</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Student : Scenario 2 - Low-CGPA software track   | Semeste</w:t>
      </w:r>
      <w:r>
        <w:rPr>
          <w:rFonts w:ascii="Courier New" w:eastAsia="Courier New" w:hAnsi="Courier New" w:cs="Courier New"/>
          <w:sz w:val="17"/>
          <w:szCs w:val="17"/>
        </w:rPr>
        <w:t>r 4 | CGPA 6.10</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Career  : Software Developer   | Interests: web, software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Workload: light   | Credit limit: 12</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RECOMMENDED COURSES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1. CS301  Web Technologies  [3 cr, slot A]  score=31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R6 (+16) matches interest(s): web, software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R7 (+15) part of the Software Developer career path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2. CS302  Software Engineering  [3 cr, slot B]  score=30</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R6 (+8) matches interest(s): software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R7 (+15) part of the Software Develo</w:t>
      </w:r>
      <w:r>
        <w:rPr>
          <w:rFonts w:ascii="Courier New" w:eastAsia="Courier New" w:hAnsi="Courier New" w:cs="Courier New"/>
          <w:sz w:val="17"/>
          <w:szCs w:val="17"/>
        </w:rPr>
        <w:t>per career path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R9 (+4) easier course helps to improve CGPA</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R10 (+3) easy course vs 'light' workload preference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Total credits: 6</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(4 more eligible course(s) skipped: relevance score below 10)</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NOT ELIGIBLE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AI302  Data Mining and Warehousing -&gt; R4: not open before semester 5</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AI303  Natural Language Processing -&gt; R2: missing prerequisite(s): AI301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AI304  Deep Learning -&gt; R2: missing prerequisite(s): AI301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AI305  Computer Vision -&gt; R2: missing prerequis</w:t>
      </w:r>
      <w:r>
        <w:rPr>
          <w:rFonts w:ascii="Courier New" w:eastAsia="Courier New" w:hAnsi="Courier New" w:cs="Courier New"/>
          <w:sz w:val="17"/>
          <w:szCs w:val="17"/>
        </w:rPr>
        <w:t>ite(s): AI301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AI306  Big Data Analytics -&gt; R4: not open before semester 5</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AI307  Reinforcement Learning -&gt; R2: missing prerequisite(s): AI301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AI310  Recommender Systems -&gt; R2: missing prerequisite(s): AI301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CS303  Cloud Computing -&gt; R4: not open be</w:t>
      </w:r>
      <w:r>
        <w:rPr>
          <w:rFonts w:ascii="Courier New" w:eastAsia="Courier New" w:hAnsi="Courier New" w:cs="Courier New"/>
          <w:sz w:val="17"/>
          <w:szCs w:val="17"/>
        </w:rPr>
        <w:t>fore semester 5</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CS304  Mobile App Development -&gt; R4: not open before semester 5</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CS305  Design and Analysis of Algorithms -&gt; R3: CGPA 6.10 below required 6.5</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CS306  Blockchain Technology -&gt; R4: not open before semester 6</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SEC301  Cyber Security -&gt; R4</w:t>
      </w:r>
      <w:r>
        <w:rPr>
          <w:rFonts w:ascii="Courier New" w:eastAsia="Courier New" w:hAnsi="Courier New" w:cs="Courier New"/>
          <w:sz w:val="17"/>
          <w:szCs w:val="17"/>
        </w:rPr>
        <w:t>: not open before semester 5</w:t>
      </w:r>
    </w:p>
    <w:p w:rsidR="000D1987" w:rsidRDefault="00995468">
      <w:pPr>
        <w:spacing w:before="100" w:after="200"/>
        <w:jc w:val="center"/>
      </w:pPr>
      <w:r>
        <w:rPr>
          <w:i/>
          <w:iCs/>
          <w:color w:val="555555"/>
          <w:sz w:val="19"/>
          <w:szCs w:val="19"/>
        </w:rPr>
        <w:t>Output 2: Scenario 2 - Low-CGPA software track</w:t>
      </w:r>
    </w:p>
    <w:p w:rsidR="000D1987" w:rsidRDefault="00995468">
      <w:pPr>
        <w:pStyle w:val="Heading2"/>
        <w:pageBreakBefore/>
      </w:pPr>
      <w:r>
        <w:lastRenderedPageBreak/>
        <w:t>15.3 Scenario 3</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Student : Scenario 3 - High-CGPA ML researcher   | Semester 6 | CGPA 8.90</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Career  : ML Engineer   | Interests: ai, ml, research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Workload: heavy   | Credit limit: 13</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RECOMMENDED COURSES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1. AI307  Reinforcement Learning  [3 cr, slot D]  score=46</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R6 (+2</w:t>
      </w:r>
      <w:r>
        <w:rPr>
          <w:rFonts w:ascii="Courier New" w:eastAsia="Courier New" w:hAnsi="Courier New" w:cs="Courier New"/>
          <w:sz w:val="17"/>
          <w:szCs w:val="17"/>
        </w:rPr>
        <w:t>4) matches interest(s): ai, ml, research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R7 (+15) part of the ML Engineer career path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R9 (+4) high CGPA - suited for an advanced course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R10 (+3) hard course vs 'heavy' workload preference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2. AI305  Computer Vision  [3 cr, slot B]  scor</w:t>
      </w:r>
      <w:r>
        <w:rPr>
          <w:rFonts w:ascii="Courier New" w:eastAsia="Courier New" w:hAnsi="Courier New" w:cs="Courier New"/>
          <w:sz w:val="17"/>
          <w:szCs w:val="17"/>
        </w:rPr>
        <w:t>e=38</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R6 (+16) matches interest(s): ai, ml</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R7 (+15) part of the ML Engineer career path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R9 (+4) high CGPA - suited for an advanced course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R10 (+3) hard course vs 'heavy' workload preference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3. AI310  Recommender Systems  [3 cr, s</w:t>
      </w:r>
      <w:r>
        <w:rPr>
          <w:rFonts w:ascii="Courier New" w:eastAsia="Courier New" w:hAnsi="Courier New" w:cs="Courier New"/>
          <w:sz w:val="17"/>
          <w:szCs w:val="17"/>
        </w:rPr>
        <w:t>lot F]  score=16</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R6 (+16) matches interest(s): ai, ml</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Total credits: 9</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(4 more eligible course(s) skipped: relevance score below 10)</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NOT ELIGIBLE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CS303  Cloud Computing -&gt; R5: offered only in odd semesters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CS304  Mobile App Development -&gt;</w:t>
      </w:r>
      <w:r>
        <w:rPr>
          <w:rFonts w:ascii="Courier New" w:eastAsia="Courier New" w:hAnsi="Courier New" w:cs="Courier New"/>
          <w:sz w:val="17"/>
          <w:szCs w:val="17"/>
        </w:rPr>
        <w:t xml:space="preserve"> R5: offered only in odd semesters</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CS305  Design and Analysis of Algorithms -&gt; R5: offered only in odd semesters</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SEC301  Cyber Security -&gt; R5: offered only in odd semesters</w:t>
      </w:r>
    </w:p>
    <w:p w:rsidR="000D1987" w:rsidRDefault="00995468">
      <w:pPr>
        <w:spacing w:before="100" w:after="200"/>
        <w:jc w:val="center"/>
      </w:pPr>
      <w:r>
        <w:rPr>
          <w:i/>
          <w:iCs/>
          <w:color w:val="555555"/>
          <w:sz w:val="19"/>
          <w:szCs w:val="19"/>
        </w:rPr>
        <w:t>Output 3: Scenario 3 - High-CGPA ML researcher</w:t>
      </w:r>
    </w:p>
    <w:p w:rsidR="000D1987" w:rsidRDefault="00995468">
      <w:pPr>
        <w:pStyle w:val="Heading2"/>
        <w:pageBreakBefore/>
      </w:pPr>
      <w:r>
        <w:lastRenderedPageBreak/>
        <w:t>15.4 Scenario 4</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Student : Scenario 4 - Early-stage security aspirant   | Semester 3 | CGPA 7.20</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Career  : Cyber Security Analyst   | Interests: security, networks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Workload: balanced   | Credit limit:</w:t>
      </w:r>
      <w:r>
        <w:rPr>
          <w:rFonts w:ascii="Courier New" w:eastAsia="Courier New" w:hAnsi="Courier New" w:cs="Courier New"/>
          <w:sz w:val="17"/>
          <w:szCs w:val="17"/>
        </w:rPr>
        <w:t xml:space="preserve"> 12</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RECOMMENDED COURSES</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1. CS203  Computer Networks  [3 cr, slot B]  score=51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R6 (+16) matches interest(s): networks, security</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R7 (+15) part of the Cyber Security Analys</w:t>
      </w:r>
      <w:r>
        <w:rPr>
          <w:rFonts w:ascii="Courier New" w:eastAsia="Courier New" w:hAnsi="Courier New" w:cs="Courier New"/>
          <w:sz w:val="17"/>
          <w:szCs w:val="17"/>
        </w:rPr>
        <w:t>t career path</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R8 (+6) gateway course, unlocks SEC301, CS306, CS303</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R10 (+2) medium course vs 'balanced' workload preference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R11 (+12) pending core course of the programme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2. CS102  Data Structures and Algorithms  [4 cr, slot D]  score=</w:t>
      </w:r>
      <w:r>
        <w:rPr>
          <w:rFonts w:ascii="Courier New" w:eastAsia="Courier New" w:hAnsi="Courier New" w:cs="Courier New"/>
          <w:sz w:val="17"/>
          <w:szCs w:val="17"/>
        </w:rPr>
        <w:t>20</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R8 (+6) gateway course, unlocks CS204, CS306</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R10 (+2) medium course vs 'balanced' workload preference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R11 (+12) pending core course of the programme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3. CS202  Object Oriented Programming  [3 cr, slot E]  score=14</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R10 (+2) medium course vs 'balanced' workload preference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 R11 (+12) pending core course of the programme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Total credits: 10</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ELIGIBLE BUT NOT SELECTED</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MA202  Linear Algebra  (score 14) -&gt; R12: credit limit would be exceeded</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(1 more eligibl</w:t>
      </w:r>
      <w:r>
        <w:rPr>
          <w:rFonts w:ascii="Courier New" w:eastAsia="Courier New" w:hAnsi="Courier New" w:cs="Courier New"/>
          <w:sz w:val="17"/>
          <w:szCs w:val="17"/>
        </w:rPr>
        <w:t>e course(s) skipped: relevance score below 10)</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NOT ELIGIBLE</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CS201  Database Management Systems -&gt; R2: missing prerequisite(s): CS102</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CS204  Operating Systems -&gt; R2: missing prerequisite(s): CS102</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AI301  Introduction to Machine Learning -&gt; R4: not o</w:t>
      </w:r>
      <w:r>
        <w:rPr>
          <w:rFonts w:ascii="Courier New" w:eastAsia="Courier New" w:hAnsi="Courier New" w:cs="Courier New"/>
          <w:sz w:val="17"/>
          <w:szCs w:val="17"/>
        </w:rPr>
        <w:t>pen before semester 4</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AI302  Data Mining and Warehousing -&gt; R2: missing prerequisite(s): CS201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AI303  Natural Language Processing -&gt; R2: missing prerequisite(s): AI301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AI304  Deep Learning -&gt; R2: missing prerequisite(s): AI301, MA202</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AI305  Compute</w:t>
      </w:r>
      <w:r>
        <w:rPr>
          <w:rFonts w:ascii="Courier New" w:eastAsia="Courier New" w:hAnsi="Courier New" w:cs="Courier New"/>
          <w:sz w:val="17"/>
          <w:szCs w:val="17"/>
        </w:rPr>
        <w:t>r Vision -&gt; R2: missing prerequisite(s): AI301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AI306  Big Data Analytics -&gt; R2: missing prerequisite(s): CS201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AI307  Reinforcement Learning -&gt; R2: missing prerequisite(s): AI301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AI308  Data Visualization -&gt; R4: not open before semester 4</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AI310  Recommender Systems -&gt; R2: missing prerequisite(s): AI301, CS201</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CS301  Web Technologies -&gt; R2: missing prerequisite(s): CS202</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CS302  Software Engineering -&gt; R2: missing prerequisite(s): CS202</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CS303  Cloud Computing -&gt; R2: missing prerequisi</w:t>
      </w:r>
      <w:r>
        <w:rPr>
          <w:rFonts w:ascii="Courier New" w:eastAsia="Courier New" w:hAnsi="Courier New" w:cs="Courier New"/>
          <w:sz w:val="17"/>
          <w:szCs w:val="17"/>
        </w:rPr>
        <w:t>te(s): CS203</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CS304  Mobile App Development -&gt; R2: missing prerequisite(s): CS202</w:t>
      </w:r>
    </w:p>
    <w:p w:rsidR="000D1987" w:rsidRDefault="00995468">
      <w:pPr>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CS305  Design and Analysis of Algorithms -&gt; R2: missing prerequisite(s): CS102</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CS306  Blockchain Technology -&gt; R2: missing prerequisite(s): CS203, CS102</w:t>
      </w:r>
    </w:p>
    <w:p w:rsidR="000D1987" w:rsidRDefault="00995468">
      <w:pPr>
        <w:keepNext/>
        <w:keepLines/>
        <w:pBdr>
          <w:left w:val="single" w:sz="12" w:space="6" w:color="2E74B5"/>
        </w:pBdr>
        <w:shd w:val="clear" w:color="auto" w:fill="F2F5F8"/>
        <w:spacing w:line="232" w:lineRule="auto"/>
        <w:ind w:left="140"/>
      </w:pPr>
      <w:r>
        <w:rPr>
          <w:rFonts w:ascii="Courier New" w:eastAsia="Courier New" w:hAnsi="Courier New" w:cs="Courier New"/>
          <w:sz w:val="17"/>
          <w:szCs w:val="17"/>
        </w:rPr>
        <w:t xml:space="preserve">  SEC301  Cyber Security -&gt; R2: missing prerequisite(s): CS203</w:t>
      </w:r>
    </w:p>
    <w:p w:rsidR="000D1987" w:rsidRDefault="00995468">
      <w:pPr>
        <w:spacing w:before="100" w:after="200"/>
        <w:jc w:val="center"/>
      </w:pPr>
      <w:r>
        <w:rPr>
          <w:i/>
          <w:iCs/>
          <w:color w:val="555555"/>
          <w:sz w:val="19"/>
          <w:szCs w:val="19"/>
        </w:rPr>
        <w:t>Output 4: Scenario 4 - Early-stage security aspirant</w:t>
      </w:r>
    </w:p>
    <w:p w:rsidR="000D1987" w:rsidRDefault="00995468">
      <w:pPr>
        <w:pStyle w:val="Heading1"/>
      </w:pPr>
      <w:r>
        <w:lastRenderedPageBreak/>
        <w:t>Appendix A: Course Catalogue</w:t>
      </w:r>
    </w:p>
    <w:p w:rsidR="000D1987" w:rsidRDefault="00995468">
      <w:pPr>
        <w:spacing w:after="140" w:line="300" w:lineRule="auto"/>
        <w:jc w:val="both"/>
      </w:pPr>
      <w:r>
        <w:t>Table A.1 lists the illustrative catalogue used in the project. Difficulty: 1 = easy, 2 = medium, 3 = hard.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500"/>
        <w:gridCol w:w="380"/>
        <w:gridCol w:w="480"/>
        <w:gridCol w:w="620"/>
        <w:gridCol w:w="900"/>
        <w:gridCol w:w="1400"/>
        <w:gridCol w:w="720"/>
        <w:gridCol w:w="560"/>
        <w:gridCol w:w="1020"/>
      </w:tblGrid>
      <w:tr w:rsidR="000D1987">
        <w:tblPrEx>
          <w:tblCellMar>
            <w:top w:w="0" w:type="dxa"/>
            <w:bottom w:w="0" w:type="dxa"/>
          </w:tblCellMar>
        </w:tblPrEx>
        <w:trPr>
          <w:cantSplit/>
          <w:tblHeader/>
          <w:jc w:val="center"/>
        </w:trPr>
        <w:tc>
          <w:tcPr>
            <w:tcW w:w="7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6"/>
                <w:szCs w:val="16"/>
              </w:rPr>
              <w:t>Cod</w:t>
            </w:r>
            <w:r>
              <w:rPr>
                <w:rFonts w:ascii="Arial" w:eastAsia="Arial" w:hAnsi="Arial" w:cs="Arial"/>
                <w:b/>
                <w:bCs/>
                <w:color w:val="FFFFFF"/>
                <w:sz w:val="16"/>
                <w:szCs w:val="16"/>
              </w:rPr>
              <w:t>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6"/>
                <w:szCs w:val="16"/>
              </w:rPr>
              <w:t>Course</w:t>
            </w:r>
          </w:p>
        </w:tc>
        <w:tc>
          <w:tcPr>
            <w:tcW w:w="3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6"/>
                <w:szCs w:val="16"/>
              </w:rPr>
              <w:t>Cr</w:t>
            </w:r>
          </w:p>
        </w:tc>
        <w:tc>
          <w:tcPr>
            <w:tcW w:w="4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6"/>
                <w:szCs w:val="16"/>
              </w:rPr>
              <w:t>Diff</w:t>
            </w:r>
          </w:p>
        </w:tc>
        <w:tc>
          <w:tcPr>
            <w:tcW w:w="6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6"/>
                <w:szCs w:val="16"/>
              </w:rPr>
              <w:t>Min sem</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6"/>
                <w:szCs w:val="16"/>
              </w:rPr>
              <w:t>Offered</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6"/>
                <w:szCs w:val="16"/>
              </w:rPr>
              <w:t>Prereqs</w:t>
            </w:r>
          </w:p>
        </w:tc>
        <w:tc>
          <w:tcPr>
            <w:tcW w:w="7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6"/>
                <w:szCs w:val="16"/>
              </w:rPr>
              <w:t>Min CGPA</w:t>
            </w:r>
          </w:p>
        </w:tc>
        <w:tc>
          <w:tcPr>
            <w:tcW w:w="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b/>
                <w:bCs/>
                <w:color w:val="FFFFFF"/>
                <w:sz w:val="16"/>
                <w:szCs w:val="16"/>
              </w:rPr>
              <w:t>Slot</w:t>
            </w:r>
          </w:p>
        </w:tc>
        <w:tc>
          <w:tcPr>
            <w:tcW w:w="10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6"/>
                <w:szCs w:val="16"/>
              </w:rPr>
              <w:t>Type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CS101</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Programming in Python</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1</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1</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both</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0.0</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A</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Core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MA201</w:t>
            </w:r>
          </w:p>
        </w:tc>
        <w:tc>
          <w:tcPr>
            <w:tcW w:w="2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Probability and Statistics</w:t>
            </w:r>
          </w:p>
        </w:tc>
        <w:tc>
          <w:tcPr>
            <w:tcW w:w="3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both</w:t>
            </w:r>
          </w:p>
        </w:tc>
        <w:tc>
          <w:tcPr>
            <w:tcW w:w="1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w:t>
            </w:r>
          </w:p>
        </w:tc>
        <w:tc>
          <w:tcPr>
            <w:tcW w:w="7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0.0</w:t>
            </w:r>
          </w:p>
        </w:tc>
        <w:tc>
          <w:tcPr>
            <w:tcW w:w="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w:t>
            </w:r>
          </w:p>
        </w:tc>
        <w:tc>
          <w:tcPr>
            <w:tcW w:w="10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Core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MA202</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Linear Algebra</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both</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0.0</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C</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Core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CS102</w:t>
            </w:r>
          </w:p>
        </w:tc>
        <w:tc>
          <w:tcPr>
            <w:tcW w:w="2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Data Structures and Algorithms</w:t>
            </w:r>
          </w:p>
        </w:tc>
        <w:tc>
          <w:tcPr>
            <w:tcW w:w="3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4</w:t>
            </w:r>
          </w:p>
        </w:tc>
        <w:tc>
          <w:tcPr>
            <w:tcW w:w="4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both</w:t>
            </w:r>
          </w:p>
        </w:tc>
        <w:tc>
          <w:tcPr>
            <w:tcW w:w="1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CS101</w:t>
            </w:r>
          </w:p>
        </w:tc>
        <w:tc>
          <w:tcPr>
            <w:tcW w:w="7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0.0</w:t>
            </w:r>
          </w:p>
        </w:tc>
        <w:tc>
          <w:tcPr>
            <w:tcW w:w="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D</w:t>
            </w:r>
          </w:p>
        </w:tc>
        <w:tc>
          <w:tcPr>
            <w:tcW w:w="10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Core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CS202</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Object Oriented Programming</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both</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CS101</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0.0</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E</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Core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CS201</w:t>
            </w:r>
          </w:p>
        </w:tc>
        <w:tc>
          <w:tcPr>
            <w:tcW w:w="2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Database Management Systems</w:t>
            </w:r>
          </w:p>
        </w:tc>
        <w:tc>
          <w:tcPr>
            <w:tcW w:w="3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both</w:t>
            </w:r>
          </w:p>
        </w:tc>
        <w:tc>
          <w:tcPr>
            <w:tcW w:w="1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CS102</w:t>
            </w:r>
          </w:p>
        </w:tc>
        <w:tc>
          <w:tcPr>
            <w:tcW w:w="7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0.0</w:t>
            </w:r>
          </w:p>
        </w:tc>
        <w:tc>
          <w:tcPr>
            <w:tcW w:w="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Core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CS203</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Computer Networks</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both</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CS101</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0.0</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Core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CS204</w:t>
            </w:r>
          </w:p>
        </w:tc>
        <w:tc>
          <w:tcPr>
            <w:tcW w:w="2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Operating Systems</w:t>
            </w:r>
          </w:p>
        </w:tc>
        <w:tc>
          <w:tcPr>
            <w:tcW w:w="3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4</w:t>
            </w:r>
          </w:p>
        </w:tc>
        <w:tc>
          <w:tcPr>
            <w:tcW w:w="4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6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4</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even</w:t>
            </w:r>
          </w:p>
        </w:tc>
        <w:tc>
          <w:tcPr>
            <w:tcW w:w="1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CS102</w:t>
            </w:r>
          </w:p>
        </w:tc>
        <w:tc>
          <w:tcPr>
            <w:tcW w:w="7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6.0</w:t>
            </w:r>
          </w:p>
        </w:tc>
        <w:tc>
          <w:tcPr>
            <w:tcW w:w="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C</w:t>
            </w:r>
          </w:p>
        </w:tc>
        <w:tc>
          <w:tcPr>
            <w:tcW w:w="10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Core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AI301</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Introduction to Machine Learning</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4</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4</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even</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CS101, MA201</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6.0</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D</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AI302</w:t>
            </w:r>
          </w:p>
        </w:tc>
        <w:tc>
          <w:tcPr>
            <w:tcW w:w="2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Data Mining and Warehousing</w:t>
            </w:r>
          </w:p>
        </w:tc>
        <w:tc>
          <w:tcPr>
            <w:tcW w:w="3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5</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odd</w:t>
            </w:r>
          </w:p>
        </w:tc>
        <w:tc>
          <w:tcPr>
            <w:tcW w:w="1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CS201, MA201</w:t>
            </w:r>
          </w:p>
        </w:tc>
        <w:tc>
          <w:tcPr>
            <w:tcW w:w="7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6.0</w:t>
            </w:r>
          </w:p>
        </w:tc>
        <w:tc>
          <w:tcPr>
            <w:tcW w:w="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E</w:t>
            </w:r>
          </w:p>
        </w:tc>
        <w:tc>
          <w:tcPr>
            <w:tcW w:w="10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AI303</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Natural Language Processing</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odd</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AI301</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6.5</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F</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AI304</w:t>
            </w:r>
          </w:p>
        </w:tc>
        <w:tc>
          <w:tcPr>
            <w:tcW w:w="2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Deep Learning</w:t>
            </w:r>
          </w:p>
        </w:tc>
        <w:tc>
          <w:tcPr>
            <w:tcW w:w="3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4</w:t>
            </w:r>
          </w:p>
        </w:tc>
        <w:tc>
          <w:tcPr>
            <w:tcW w:w="4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6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5</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odd</w:t>
            </w:r>
          </w:p>
        </w:tc>
        <w:tc>
          <w:tcPr>
            <w:tcW w:w="1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AI301, MA202</w:t>
            </w:r>
          </w:p>
        </w:tc>
        <w:tc>
          <w:tcPr>
            <w:tcW w:w="7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7.0</w:t>
            </w:r>
          </w:p>
        </w:tc>
        <w:tc>
          <w:tcPr>
            <w:tcW w:w="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AI305</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Computer Vision</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even</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AI301</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7.0</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AI306</w:t>
            </w:r>
          </w:p>
        </w:tc>
        <w:tc>
          <w:tcPr>
            <w:tcW w:w="2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Big Data Analytics</w:t>
            </w:r>
          </w:p>
        </w:tc>
        <w:tc>
          <w:tcPr>
            <w:tcW w:w="3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5</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odd</w:t>
            </w:r>
          </w:p>
        </w:tc>
        <w:tc>
          <w:tcPr>
            <w:tcW w:w="1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CS201</w:t>
            </w:r>
          </w:p>
        </w:tc>
        <w:tc>
          <w:tcPr>
            <w:tcW w:w="7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6.0</w:t>
            </w:r>
          </w:p>
        </w:tc>
        <w:tc>
          <w:tcPr>
            <w:tcW w:w="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C</w:t>
            </w:r>
          </w:p>
        </w:tc>
        <w:tc>
          <w:tcPr>
            <w:tcW w:w="10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AI307</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Reinforcement Learning</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even</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AI301</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7.5</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D</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AI308</w:t>
            </w:r>
          </w:p>
        </w:tc>
        <w:tc>
          <w:tcPr>
            <w:tcW w:w="2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Data Visualization</w:t>
            </w:r>
          </w:p>
        </w:tc>
        <w:tc>
          <w:tcPr>
            <w:tcW w:w="3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4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1</w:t>
            </w:r>
          </w:p>
        </w:tc>
        <w:tc>
          <w:tcPr>
            <w:tcW w:w="6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4</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both</w:t>
            </w:r>
          </w:p>
        </w:tc>
        <w:tc>
          <w:tcPr>
            <w:tcW w:w="1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CS101</w:t>
            </w:r>
          </w:p>
        </w:tc>
        <w:tc>
          <w:tcPr>
            <w:tcW w:w="7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0.0</w:t>
            </w:r>
          </w:p>
        </w:tc>
        <w:tc>
          <w:tcPr>
            <w:tcW w:w="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E</w:t>
            </w:r>
          </w:p>
        </w:tc>
        <w:tc>
          <w:tcPr>
            <w:tcW w:w="10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AI310</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Recommender Systems</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even</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AI301, CS201</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6.5</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F</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CS301</w:t>
            </w:r>
          </w:p>
        </w:tc>
        <w:tc>
          <w:tcPr>
            <w:tcW w:w="2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Web Technologies</w:t>
            </w:r>
          </w:p>
        </w:tc>
        <w:tc>
          <w:tcPr>
            <w:tcW w:w="3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4</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both</w:t>
            </w:r>
          </w:p>
        </w:tc>
        <w:tc>
          <w:tcPr>
            <w:tcW w:w="1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CS202</w:t>
            </w:r>
          </w:p>
        </w:tc>
        <w:tc>
          <w:tcPr>
            <w:tcW w:w="7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0.0</w:t>
            </w:r>
          </w:p>
        </w:tc>
        <w:tc>
          <w:tcPr>
            <w:tcW w:w="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A</w:t>
            </w:r>
          </w:p>
        </w:tc>
        <w:tc>
          <w:tcPr>
            <w:tcW w:w="10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CS302</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Software Engineering</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1</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4</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both</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CS202</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0.0</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B</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CS303</w:t>
            </w:r>
          </w:p>
        </w:tc>
        <w:tc>
          <w:tcPr>
            <w:tcW w:w="2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Cloud Computing</w:t>
            </w:r>
          </w:p>
        </w:tc>
        <w:tc>
          <w:tcPr>
            <w:tcW w:w="3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5</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odd</w:t>
            </w:r>
          </w:p>
        </w:tc>
        <w:tc>
          <w:tcPr>
            <w:tcW w:w="1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CS203</w:t>
            </w:r>
          </w:p>
        </w:tc>
        <w:tc>
          <w:tcPr>
            <w:tcW w:w="7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6.0</w:t>
            </w:r>
          </w:p>
        </w:tc>
        <w:tc>
          <w:tcPr>
            <w:tcW w:w="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C</w:t>
            </w:r>
          </w:p>
        </w:tc>
        <w:tc>
          <w:tcPr>
            <w:tcW w:w="10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CS304</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Mobile App Development</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odd</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CS202</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6.0</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D</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CS305</w:t>
            </w:r>
          </w:p>
        </w:tc>
        <w:tc>
          <w:tcPr>
            <w:tcW w:w="2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Design and Analysis of Algorithms</w:t>
            </w:r>
          </w:p>
        </w:tc>
        <w:tc>
          <w:tcPr>
            <w:tcW w:w="3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4</w:t>
            </w:r>
          </w:p>
        </w:tc>
        <w:tc>
          <w:tcPr>
            <w:tcW w:w="4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6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5</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odd</w:t>
            </w:r>
          </w:p>
        </w:tc>
        <w:tc>
          <w:tcPr>
            <w:tcW w:w="1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CS102</w:t>
            </w:r>
          </w:p>
        </w:tc>
        <w:tc>
          <w:tcPr>
            <w:tcW w:w="7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6.5</w:t>
            </w:r>
          </w:p>
        </w:tc>
        <w:tc>
          <w:tcPr>
            <w:tcW w:w="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E</w:t>
            </w:r>
          </w:p>
        </w:tc>
        <w:tc>
          <w:tcPr>
            <w:tcW w:w="10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CS306</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Blockchain Technology</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even</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CS203, CS102</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6.0</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jc w:val="center"/>
            </w:pPr>
            <w:r>
              <w:rPr>
                <w:rFonts w:ascii="Arial" w:eastAsia="Arial" w:hAnsi="Arial" w:cs="Arial"/>
                <w:sz w:val="16"/>
                <w:szCs w:val="16"/>
              </w:rPr>
              <w:t>F</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6"/>
                <w:szCs w:val="16"/>
              </w:rPr>
              <w:t>SEC301</w:t>
            </w:r>
          </w:p>
        </w:tc>
        <w:tc>
          <w:tcPr>
            <w:tcW w:w="25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6"/>
                <w:szCs w:val="16"/>
              </w:rPr>
              <w:t>Cyber Security</w:t>
            </w:r>
          </w:p>
        </w:tc>
        <w:tc>
          <w:tcPr>
            <w:tcW w:w="3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6"/>
                <w:szCs w:val="16"/>
              </w:rPr>
              <w:t>3</w:t>
            </w:r>
          </w:p>
        </w:tc>
        <w:tc>
          <w:tcPr>
            <w:tcW w:w="48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6"/>
                <w:szCs w:val="16"/>
              </w:rPr>
              <w:t>2</w:t>
            </w:r>
          </w:p>
        </w:tc>
        <w:tc>
          <w:tcPr>
            <w:tcW w:w="6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6"/>
                <w:szCs w:val="16"/>
              </w:rPr>
              <w:t>5</w:t>
            </w:r>
          </w:p>
        </w:tc>
        <w:tc>
          <w:tcPr>
            <w:tcW w:w="9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6"/>
                <w:szCs w:val="16"/>
              </w:rPr>
              <w:t>odd</w:t>
            </w:r>
          </w:p>
        </w:tc>
        <w:tc>
          <w:tcPr>
            <w:tcW w:w="14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6"/>
                <w:szCs w:val="16"/>
              </w:rPr>
              <w:t>CS203</w:t>
            </w:r>
          </w:p>
        </w:tc>
        <w:tc>
          <w:tcPr>
            <w:tcW w:w="7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6"/>
                <w:szCs w:val="16"/>
              </w:rPr>
              <w:t>6.0</w:t>
            </w:r>
          </w:p>
        </w:tc>
        <w:tc>
          <w:tcPr>
            <w:tcW w:w="5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6"/>
                <w:szCs w:val="16"/>
              </w:rPr>
              <w:t>B</w:t>
            </w:r>
          </w:p>
        </w:tc>
        <w:tc>
          <w:tcPr>
            <w:tcW w:w="102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6"/>
                <w:szCs w:val="16"/>
              </w:rPr>
              <w:t>Elective</w:t>
            </w:r>
          </w:p>
        </w:tc>
      </w:tr>
      <w:tr w:rsidR="000D1987">
        <w:tblPrEx>
          <w:tblCellMar>
            <w:top w:w="0" w:type="dxa"/>
            <w:bottom w:w="0" w:type="dxa"/>
          </w:tblCellMar>
        </w:tblPrEx>
        <w:trPr>
          <w:cantSplit/>
          <w:jc w:val="center"/>
        </w:trPr>
        <w:tc>
          <w:tcPr>
            <w:tcW w:w="7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6"/>
                <w:szCs w:val="16"/>
              </w:rPr>
              <w:t>HS301</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6"/>
                <w:szCs w:val="16"/>
              </w:rPr>
              <w:t>Entrepreneurship and Startups</w:t>
            </w:r>
          </w:p>
        </w:tc>
        <w:tc>
          <w:tcPr>
            <w:tcW w:w="3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6"/>
                <w:szCs w:val="16"/>
              </w:rPr>
              <w:t>2</w:t>
            </w:r>
          </w:p>
        </w:tc>
        <w:tc>
          <w:tcPr>
            <w:tcW w:w="48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6"/>
                <w:szCs w:val="16"/>
              </w:rPr>
              <w:t>1</w:t>
            </w:r>
          </w:p>
        </w:tc>
        <w:tc>
          <w:tcPr>
            <w:tcW w:w="6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6"/>
                <w:szCs w:val="16"/>
              </w:rPr>
              <w:t>both</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6"/>
                <w:szCs w:val="16"/>
              </w:rPr>
              <w:t>-</w:t>
            </w:r>
          </w:p>
        </w:tc>
        <w:tc>
          <w:tcPr>
            <w:tcW w:w="7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6"/>
                <w:szCs w:val="16"/>
              </w:rPr>
              <w:t>0.0</w:t>
            </w:r>
          </w:p>
        </w:tc>
        <w:tc>
          <w:tcPr>
            <w:tcW w:w="5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jc w:val="center"/>
            </w:pPr>
            <w:r>
              <w:rPr>
                <w:rFonts w:ascii="Arial" w:eastAsia="Arial" w:hAnsi="Arial" w:cs="Arial"/>
                <w:sz w:val="16"/>
                <w:szCs w:val="16"/>
              </w:rPr>
              <w:t>F</w:t>
            </w:r>
          </w:p>
        </w:tc>
        <w:tc>
          <w:tcPr>
            <w:tcW w:w="102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6"/>
                <w:szCs w:val="16"/>
              </w:rPr>
              <w:t>Elective</w:t>
            </w:r>
          </w:p>
        </w:tc>
      </w:tr>
    </w:tbl>
    <w:p w:rsidR="000D1987" w:rsidRDefault="00995468">
      <w:pPr>
        <w:spacing w:before="80" w:after="220"/>
        <w:jc w:val="center"/>
      </w:pPr>
      <w:r>
        <w:rPr>
          <w:i/>
          <w:iCs/>
          <w:color w:val="555555"/>
          <w:sz w:val="19"/>
          <w:szCs w:val="19"/>
        </w:rPr>
        <w:t>Table A.1: Course catalogue</w:t>
      </w:r>
    </w:p>
    <w:p w:rsidR="000D1987" w:rsidRDefault="00995468">
      <w:pPr>
        <w:pStyle w:val="Heading1"/>
      </w:pPr>
      <w:r>
        <w:lastRenderedPageBreak/>
        <w:t>Appendix B: Career Paths</w:t>
      </w:r>
    </w:p>
    <w:p w:rsidR="000D1987" w:rsidRDefault="00995468">
      <w:pPr>
        <w:spacing w:after="140" w:line="300" w:lineRule="auto"/>
        <w:jc w:val="both"/>
      </w:pPr>
      <w:r>
        <w:t>Table B.1 lists the courses associated with each career goal (used by rules R7 and R8).</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D1987">
        <w:tblPrEx>
          <w:tblCellMar>
            <w:top w:w="0" w:type="dxa"/>
            <w:bottom w:w="0" w:type="dxa"/>
          </w:tblCellMar>
        </w:tblPrEx>
        <w:trPr>
          <w:cantSplit/>
          <w:tblHeade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Career goal</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color w:val="FFFFFF"/>
                <w:sz w:val="17"/>
                <w:szCs w:val="17"/>
              </w:rPr>
              <w:t>Supporting courses</w:t>
            </w:r>
          </w:p>
        </w:tc>
      </w:tr>
      <w:tr w:rsidR="000D198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Data Scientist</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MA201, AI301, AI302, AI306, AI308, AI303, AI310</w:t>
            </w:r>
          </w:p>
        </w:tc>
      </w:tr>
      <w:tr w:rsidR="000D198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ML Engineer</w:t>
            </w:r>
          </w:p>
        </w:tc>
        <w:tc>
          <w:tcPr>
            <w:tcW w:w="63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CS102, AI301, AI304, AI305, AI303, AI307</w:t>
            </w:r>
          </w:p>
        </w:tc>
      </w:tr>
      <w:tr w:rsidR="000D198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Software Developer</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CS102, CS202, CS201, CS301, CS302, CS304, CS305</w:t>
            </w:r>
          </w:p>
        </w:tc>
      </w:tr>
      <w:tr w:rsidR="000D198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Web Developer</w:t>
            </w:r>
          </w:p>
        </w:tc>
        <w:tc>
          <w:tcPr>
            <w:tcW w:w="63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CS202, CS201, CS301, CS303, SEC301</w:t>
            </w:r>
          </w:p>
        </w:tc>
      </w:tr>
      <w:tr w:rsidR="000D198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Cyber Security Analyst</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CS203, CS204, SEC301, CS306, CS303</w:t>
            </w:r>
          </w:p>
        </w:tc>
      </w:tr>
      <w:tr w:rsidR="000D198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Cloud Engineer</w:t>
            </w:r>
          </w:p>
        </w:tc>
        <w:tc>
          <w:tcPr>
            <w:tcW w:w="63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CS203, CS204, CS303, AI306, SEC301</w:t>
            </w:r>
          </w:p>
        </w:tc>
      </w:tr>
      <w:tr w:rsidR="000D198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Data Analyst</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MA201, CS201, AI308, AI302, AI306</w:t>
            </w:r>
          </w:p>
        </w:tc>
      </w:tr>
      <w:tr w:rsidR="000D198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Researcher</w:t>
            </w:r>
          </w:p>
        </w:tc>
        <w:tc>
          <w:tcPr>
            <w:tcW w:w="63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MA201, MA202, AI301, AI304, AI307, CS305</w:t>
            </w:r>
          </w:p>
        </w:tc>
      </w:tr>
      <w:tr w:rsidR="000D198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Entrepreneur</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HS301, CS301, CS302, CS304, AI308</w:t>
            </w:r>
          </w:p>
        </w:tc>
      </w:tr>
      <w:tr w:rsidR="000D198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b/>
                <w:bCs/>
                <w:sz w:val="17"/>
                <w:szCs w:val="17"/>
              </w:rPr>
              <w:t>Mobile App Developer</w:t>
            </w:r>
          </w:p>
        </w:tc>
        <w:tc>
          <w:tcPr>
            <w:tcW w:w="6360" w:type="dxa"/>
            <w:tcBorders>
              <w:top w:val="single" w:sz="4" w:space="0" w:color="BFBFBF"/>
              <w:left w:val="single" w:sz="4" w:space="0" w:color="BFBFBF"/>
              <w:bottom w:val="single" w:sz="4" w:space="0" w:color="BFBFBF"/>
              <w:right w:val="single" w:sz="4" w:space="0" w:color="BFBFBF"/>
            </w:tcBorders>
            <w:shd w:val="clear" w:color="auto" w:fill="F3F7FB"/>
            <w:tcMar>
              <w:top w:w="60" w:type="dxa"/>
              <w:left w:w="90" w:type="dxa"/>
              <w:bottom w:w="60" w:type="dxa"/>
              <w:right w:w="90" w:type="dxa"/>
            </w:tcMar>
            <w:vAlign w:val="center"/>
          </w:tcPr>
          <w:p w:rsidR="000D1987" w:rsidRDefault="00995468">
            <w:pPr>
              <w:keepNext/>
              <w:spacing w:line="250" w:lineRule="auto"/>
            </w:pPr>
            <w:r>
              <w:rPr>
                <w:rFonts w:ascii="Arial" w:eastAsia="Arial" w:hAnsi="Arial" w:cs="Arial"/>
                <w:sz w:val="17"/>
                <w:szCs w:val="17"/>
              </w:rPr>
              <w:t>CS202, CS304, CS301, CS302</w:t>
            </w:r>
          </w:p>
        </w:tc>
      </w:tr>
    </w:tbl>
    <w:p w:rsidR="000D1987" w:rsidRDefault="00995468">
      <w:pPr>
        <w:spacing w:before="80" w:after="220"/>
        <w:jc w:val="center"/>
      </w:pPr>
      <w:r>
        <w:rPr>
          <w:i/>
          <w:iCs/>
          <w:color w:val="555555"/>
          <w:sz w:val="19"/>
          <w:szCs w:val="19"/>
        </w:rPr>
        <w:t>Table B.1: Career-to-course mapping</w:t>
      </w:r>
    </w:p>
    <w:sectPr w:rsidR="000D1987">
      <w:headerReference w:type="default" r:id="rId13"/>
      <w:pgSz w:w="12240" w:h="15840"/>
      <w:pgMar w:top="1440" w:right="1440" w:bottom="1300" w:left="1440" w:header="6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5468" w:rsidRDefault="00995468">
      <w:r>
        <w:separator/>
      </w:r>
    </w:p>
  </w:endnote>
  <w:endnote w:type="continuationSeparator" w:id="0">
    <w:p w:rsidR="00995468" w:rsidRDefault="00995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ruti">
    <w:panose1 w:val="020B0502040204020203"/>
    <w:charset w:val="01"/>
    <w:family w:val="auto"/>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5468" w:rsidRDefault="00995468">
      <w:r>
        <w:separator/>
      </w:r>
    </w:p>
  </w:footnote>
  <w:footnote w:type="continuationSeparator" w:id="0">
    <w:p w:rsidR="00995468" w:rsidRDefault="009954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1987" w:rsidRDefault="00995468">
    <w:pPr>
      <w:pStyle w:val="HeaderText"/>
      <w:pBdr>
        <w:bottom w:val="single" w:sz="8" w:space="4" w:color="1F4E79"/>
      </w:pBdr>
      <w:spacing w:after="120"/>
      <w:jc w:val="right"/>
    </w:pPr>
    <w:r>
      <w:t xml:space="preserve">Rule-Based Recommendation System for Course Selection   |   Page </w:t>
    </w:r>
    <w:r>
      <w:fldChar w:fldCharType="begin"/>
    </w:r>
    <w:r>
      <w:instrText>PAGE</w:instrText>
    </w:r>
    <w:r w:rsidR="0014404F">
      <w:fldChar w:fldCharType="separate"/>
    </w:r>
    <w:r w:rsidR="0014404F">
      <w:rPr>
        <w:noProof/>
      </w:rPr>
      <w:t>3</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040DE4"/>
    <w:multiLevelType w:val="hybridMultilevel"/>
    <w:tmpl w:val="0D3E6E90"/>
    <w:lvl w:ilvl="0" w:tplc="29D671A8">
      <w:start w:val="1"/>
      <w:numFmt w:val="bullet"/>
      <w:lvlText w:val="●"/>
      <w:lvlJc w:val="left"/>
      <w:pPr>
        <w:ind w:left="720" w:hanging="360"/>
      </w:pPr>
    </w:lvl>
    <w:lvl w:ilvl="1" w:tplc="C5362266">
      <w:start w:val="1"/>
      <w:numFmt w:val="bullet"/>
      <w:lvlText w:val="○"/>
      <w:lvlJc w:val="left"/>
      <w:pPr>
        <w:ind w:left="1440" w:hanging="360"/>
      </w:pPr>
    </w:lvl>
    <w:lvl w:ilvl="2" w:tplc="F606D3BA">
      <w:start w:val="1"/>
      <w:numFmt w:val="bullet"/>
      <w:lvlText w:val="■"/>
      <w:lvlJc w:val="left"/>
      <w:pPr>
        <w:ind w:left="2160" w:hanging="360"/>
      </w:pPr>
    </w:lvl>
    <w:lvl w:ilvl="3" w:tplc="16A8A798">
      <w:start w:val="1"/>
      <w:numFmt w:val="bullet"/>
      <w:lvlText w:val="●"/>
      <w:lvlJc w:val="left"/>
      <w:pPr>
        <w:ind w:left="2880" w:hanging="360"/>
      </w:pPr>
    </w:lvl>
    <w:lvl w:ilvl="4" w:tplc="E2E85AD0">
      <w:start w:val="1"/>
      <w:numFmt w:val="bullet"/>
      <w:lvlText w:val="○"/>
      <w:lvlJc w:val="left"/>
      <w:pPr>
        <w:ind w:left="3600" w:hanging="360"/>
      </w:pPr>
    </w:lvl>
    <w:lvl w:ilvl="5" w:tplc="76980E5A">
      <w:start w:val="1"/>
      <w:numFmt w:val="bullet"/>
      <w:lvlText w:val="■"/>
      <w:lvlJc w:val="left"/>
      <w:pPr>
        <w:ind w:left="4320" w:hanging="360"/>
      </w:pPr>
    </w:lvl>
    <w:lvl w:ilvl="6" w:tplc="D712873A">
      <w:start w:val="1"/>
      <w:numFmt w:val="bullet"/>
      <w:lvlText w:val="●"/>
      <w:lvlJc w:val="left"/>
      <w:pPr>
        <w:ind w:left="5040" w:hanging="360"/>
      </w:pPr>
    </w:lvl>
    <w:lvl w:ilvl="7" w:tplc="3F9A4496">
      <w:start w:val="1"/>
      <w:numFmt w:val="bullet"/>
      <w:lvlText w:val="●"/>
      <w:lvlJc w:val="left"/>
      <w:pPr>
        <w:ind w:left="5760" w:hanging="360"/>
      </w:pPr>
    </w:lvl>
    <w:lvl w:ilvl="8" w:tplc="C400C3AE">
      <w:start w:val="1"/>
      <w:numFmt w:val="bullet"/>
      <w:lvlText w:val="●"/>
      <w:lvlJc w:val="left"/>
      <w:pPr>
        <w:ind w:left="6480" w:hanging="360"/>
      </w:pPr>
    </w:lvl>
  </w:abstractNum>
  <w:abstractNum w:abstractNumId="1">
    <w:nsid w:val="363E1737"/>
    <w:multiLevelType w:val="hybridMultilevel"/>
    <w:tmpl w:val="7D24741E"/>
    <w:lvl w:ilvl="0" w:tplc="2E1A1F38">
      <w:start w:val="1"/>
      <w:numFmt w:val="bullet"/>
      <w:lvlText w:val="•"/>
      <w:lvlJc w:val="left"/>
      <w:pPr>
        <w:ind w:left="540" w:hanging="270"/>
      </w:pPr>
    </w:lvl>
    <w:lvl w:ilvl="1" w:tplc="31B8E264">
      <w:numFmt w:val="decimal"/>
      <w:lvlText w:val=""/>
      <w:lvlJc w:val="left"/>
    </w:lvl>
    <w:lvl w:ilvl="2" w:tplc="D8F01582">
      <w:numFmt w:val="decimal"/>
      <w:lvlText w:val=""/>
      <w:lvlJc w:val="left"/>
    </w:lvl>
    <w:lvl w:ilvl="3" w:tplc="A3DE04C4">
      <w:numFmt w:val="decimal"/>
      <w:lvlText w:val=""/>
      <w:lvlJc w:val="left"/>
    </w:lvl>
    <w:lvl w:ilvl="4" w:tplc="3222BCF8">
      <w:numFmt w:val="decimal"/>
      <w:lvlText w:val=""/>
      <w:lvlJc w:val="left"/>
    </w:lvl>
    <w:lvl w:ilvl="5" w:tplc="E7428CDE">
      <w:numFmt w:val="decimal"/>
      <w:lvlText w:val=""/>
      <w:lvlJc w:val="left"/>
    </w:lvl>
    <w:lvl w:ilvl="6" w:tplc="AFA029F6">
      <w:numFmt w:val="decimal"/>
      <w:lvlText w:val=""/>
      <w:lvlJc w:val="left"/>
    </w:lvl>
    <w:lvl w:ilvl="7" w:tplc="4F144482">
      <w:numFmt w:val="decimal"/>
      <w:lvlText w:val=""/>
      <w:lvlJc w:val="left"/>
    </w:lvl>
    <w:lvl w:ilvl="8" w:tplc="97A64EC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987"/>
    <w:rsid w:val="000D1987"/>
    <w:rsid w:val="0014404F"/>
    <w:rsid w:val="0099546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143E44-0B8A-439B-B145-BF28B015F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3"/>
        <w:szCs w:val="23"/>
        <w:lang w:val="en-US" w:eastAsia="en-US" w:bidi="gu-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ageBreakBefore/>
      <w:pBdr>
        <w:bottom w:val="single" w:sz="10" w:space="4" w:color="1F4E79"/>
      </w:pBdr>
      <w:spacing w:after="240"/>
      <w:outlineLvl w:val="0"/>
    </w:pPr>
    <w:rPr>
      <w:b/>
      <w:bCs/>
      <w:caps/>
      <w:color w:val="1F4E79"/>
      <w:sz w:val="32"/>
      <w:szCs w:val="32"/>
    </w:rPr>
  </w:style>
  <w:style w:type="paragraph" w:styleId="Heading2">
    <w:name w:val="heading 2"/>
    <w:qFormat/>
    <w:pPr>
      <w:keepNext/>
      <w:spacing w:before="260" w:after="120"/>
      <w:outlineLvl w:val="1"/>
    </w:pPr>
    <w:rPr>
      <w:rFonts w:ascii="Arial" w:eastAsia="Arial" w:hAnsi="Arial" w:cs="Arial"/>
      <w:b/>
      <w:bCs/>
      <w:color w:val="2E74B5"/>
      <w:sz w:val="24"/>
      <w:szCs w:val="24"/>
    </w:rPr>
  </w:style>
  <w:style w:type="paragraph" w:styleId="Heading3">
    <w:name w:val="heading 3"/>
    <w:qFormat/>
    <w:pPr>
      <w:keepNext/>
      <w:spacing w:before="200" w:after="100"/>
      <w:outlineLvl w:val="2"/>
    </w:pPr>
    <w:rPr>
      <w:rFonts w:ascii="Arial" w:eastAsia="Arial" w:hAnsi="Arial" w:cs="Arial"/>
      <w:b/>
      <w:bCs/>
      <w:color w:val="1F4E79"/>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erText">
    <w:name w:val="Header Text"/>
    <w:rPr>
      <w:i/>
      <w:iCs/>
      <w:color w:val="555555"/>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38</Pages>
  <Words>8762</Words>
  <Characters>49945</Characters>
  <Application>Microsoft Office Word</Application>
  <DocSecurity>0</DocSecurity>
  <Lines>416</Lines>
  <Paragraphs>117</Paragraphs>
  <ScaleCrop>false</ScaleCrop>
  <Company/>
  <LinksUpToDate>false</LinksUpToDate>
  <CharactersWithSpaces>58590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Rule-Based Recommendation System for Course Selection</dc:title>
  <dc:creator>Project Team</dc:creator>
  <dc:description>B.Tech Second Year Project Report</dc:description>
  <cp:lastModifiedBy>ADMIN</cp:lastModifiedBy>
  <cp:revision>2</cp:revision>
  <dcterms:created xsi:type="dcterms:W3CDTF">2026-09-24T07:36:00Z</dcterms:created>
  <dcterms:modified xsi:type="dcterms:W3CDTF">2026-09-25T03:21:00Z</dcterms:modified>
</cp:coreProperties>
</file>