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301F" w:rsidRPr="00ED301F" w:rsidRDefault="00ED301F" w:rsidP="00ED301F">
      <w:pPr>
        <w:spacing w:before="100" w:beforeAutospacing="1" w:after="100" w:afterAutospacing="1" w:line="240" w:lineRule="auto"/>
        <w:outlineLvl w:val="0"/>
        <w:rPr>
          <w:rFonts w:asciiTheme="minorHAnsi" w:eastAsia="Times New Roman" w:hAnsiTheme="minorHAnsi"/>
          <w:b/>
          <w:bCs/>
          <w:kern w:val="36"/>
          <w:sz w:val="48"/>
          <w:szCs w:val="48"/>
        </w:rPr>
      </w:pPr>
      <w:r w:rsidRPr="00ED3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🏥</w:t>
      </w:r>
      <w:r w:rsidRPr="00ED301F">
        <w:rPr>
          <w:rFonts w:asciiTheme="minorHAnsi" w:eastAsia="Times New Roman" w:hAnsiTheme="minorHAnsi"/>
          <w:b/>
          <w:bCs/>
          <w:kern w:val="36"/>
          <w:sz w:val="48"/>
          <w:szCs w:val="48"/>
        </w:rPr>
        <w:t xml:space="preserve"> Hospital Emergency Room Dashboard | Power BI Project</w:t>
      </w: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Project Overview</w:t>
      </w:r>
    </w:p>
    <w:p w:rsidR="00ED301F" w:rsidRPr="00ED301F" w:rsidRDefault="00ED301F" w:rsidP="00ED301F">
      <w:p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 xml:space="preserve">This project presents an interactive </w:t>
      </w:r>
      <w:r w:rsidRPr="00ED301F">
        <w:rPr>
          <w:rFonts w:asciiTheme="minorHAnsi" w:eastAsia="Times New Roman" w:hAnsiTheme="minorHAnsi"/>
          <w:b/>
          <w:bCs/>
        </w:rPr>
        <w:t>Emergency Room (ER) Dashboard</w:t>
      </w:r>
      <w:r w:rsidRPr="00ED301F">
        <w:rPr>
          <w:rFonts w:asciiTheme="minorHAnsi" w:eastAsia="Times New Roman" w:hAnsiTheme="minorHAnsi"/>
        </w:rPr>
        <w:t xml:space="preserve"> built using Power BI to analyze patient flow, waiting time, and overall hospital performance.</w:t>
      </w:r>
    </w:p>
    <w:p w:rsidR="00ED301F" w:rsidRPr="00ED301F" w:rsidRDefault="00ED301F" w:rsidP="00ED301F">
      <w:p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The dashboard helps in understanding operational efficiency and identifying areas for improvement in emergency healthcare services.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Objectives</w:t>
      </w:r>
    </w:p>
    <w:p w:rsidR="00ED301F" w:rsidRPr="00ED301F" w:rsidRDefault="00ED301F" w:rsidP="00ED3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 xml:space="preserve">Monitor </w:t>
      </w:r>
      <w:r w:rsidRPr="00ED301F">
        <w:rPr>
          <w:rFonts w:asciiTheme="minorHAnsi" w:eastAsia="Times New Roman" w:hAnsiTheme="minorHAnsi"/>
          <w:b/>
          <w:bCs/>
        </w:rPr>
        <w:t>patient volume and flow</w:t>
      </w:r>
    </w:p>
    <w:p w:rsidR="00ED301F" w:rsidRPr="00ED301F" w:rsidRDefault="00ED301F" w:rsidP="00ED3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 xml:space="preserve">Analyze </w:t>
      </w:r>
      <w:r w:rsidRPr="00ED301F">
        <w:rPr>
          <w:rFonts w:asciiTheme="minorHAnsi" w:eastAsia="Times New Roman" w:hAnsiTheme="minorHAnsi"/>
          <w:b/>
          <w:bCs/>
        </w:rPr>
        <w:t>average waiting time</w:t>
      </w:r>
    </w:p>
    <w:p w:rsidR="00ED301F" w:rsidRPr="00ED301F" w:rsidRDefault="00ED301F" w:rsidP="00ED3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 xml:space="preserve">Track </w:t>
      </w:r>
      <w:r w:rsidRPr="00ED301F">
        <w:rPr>
          <w:rFonts w:asciiTheme="minorHAnsi" w:eastAsia="Times New Roman" w:hAnsiTheme="minorHAnsi"/>
          <w:b/>
          <w:bCs/>
        </w:rPr>
        <w:t>admission vs non-admission rates</w:t>
      </w:r>
    </w:p>
    <w:p w:rsidR="00ED301F" w:rsidRPr="00ED301F" w:rsidRDefault="00ED301F" w:rsidP="00ED3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 xml:space="preserve">Evaluate </w:t>
      </w:r>
      <w:r w:rsidRPr="00ED301F">
        <w:rPr>
          <w:rFonts w:asciiTheme="minorHAnsi" w:eastAsia="Times New Roman" w:hAnsiTheme="minorHAnsi"/>
          <w:b/>
          <w:bCs/>
        </w:rPr>
        <w:t>department-wise referrals</w:t>
      </w:r>
    </w:p>
    <w:p w:rsidR="00ED301F" w:rsidRPr="00ED301F" w:rsidRDefault="00ED301F" w:rsidP="00ED3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 xml:space="preserve">Identify </w:t>
      </w:r>
      <w:r w:rsidRPr="00ED301F">
        <w:rPr>
          <w:rFonts w:asciiTheme="minorHAnsi" w:eastAsia="Times New Roman" w:hAnsiTheme="minorHAnsi"/>
          <w:b/>
          <w:bCs/>
        </w:rPr>
        <w:t>peak hours and workload patterns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Dashboard Features</w:t>
      </w:r>
    </w:p>
    <w:p w:rsidR="00ED301F" w:rsidRPr="00ED301F" w:rsidRDefault="00ED301F" w:rsidP="00ED301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</w:rPr>
      </w:pPr>
      <w:r w:rsidRPr="00ED301F">
        <w:rPr>
          <w:rFonts w:ascii="Segoe UI Emoji" w:eastAsia="Times New Roman" w:hAnsi="Segoe UI Emoji" w:cs="Segoe UI Emoji"/>
        </w:rPr>
        <w:t>⏱️</w:t>
      </w:r>
      <w:r w:rsidRPr="00ED301F">
        <w:rPr>
          <w:rFonts w:asciiTheme="minorHAnsi" w:eastAsia="Times New Roman" w:hAnsiTheme="minorHAnsi"/>
        </w:rPr>
        <w:t xml:space="preserve"> </w:t>
      </w:r>
      <w:r w:rsidRPr="00ED301F">
        <w:rPr>
          <w:rFonts w:asciiTheme="minorHAnsi" w:eastAsia="Times New Roman" w:hAnsiTheme="minorHAnsi"/>
          <w:b/>
          <w:bCs/>
        </w:rPr>
        <w:t>Average Waiting Time Analysis</w:t>
      </w:r>
    </w:p>
    <w:p w:rsidR="00ED301F" w:rsidRPr="00ED301F" w:rsidRDefault="00ED301F" w:rsidP="00ED3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="Segoe UI Emoji" w:eastAsia="Times New Roman" w:hAnsi="Segoe UI Emoji" w:cs="Segoe UI Emoji"/>
        </w:rPr>
        <w:t>👨</w:t>
      </w:r>
      <w:r w:rsidRPr="00ED301F">
        <w:rPr>
          <w:rFonts w:asciiTheme="minorHAnsi" w:eastAsia="Times New Roman" w:hAnsiTheme="minorHAnsi"/>
        </w:rPr>
        <w:t>‍</w:t>
      </w:r>
      <w:r w:rsidRPr="00ED301F">
        <w:rPr>
          <w:rFonts w:ascii="Segoe UI Emoji" w:eastAsia="Times New Roman" w:hAnsi="Segoe UI Emoji" w:cs="Segoe UI Emoji"/>
        </w:rPr>
        <w:t>⚕️</w:t>
      </w:r>
      <w:r w:rsidRPr="00ED301F">
        <w:rPr>
          <w:rFonts w:asciiTheme="minorHAnsi" w:eastAsia="Times New Roman" w:hAnsiTheme="minorHAnsi"/>
        </w:rPr>
        <w:t xml:space="preserve"> </w:t>
      </w:r>
      <w:r w:rsidRPr="00ED301F">
        <w:rPr>
          <w:rFonts w:asciiTheme="minorHAnsi" w:eastAsia="Times New Roman" w:hAnsiTheme="minorHAnsi"/>
          <w:b/>
          <w:bCs/>
        </w:rPr>
        <w:t>Total Patients Count</w:t>
      </w:r>
    </w:p>
    <w:p w:rsidR="00ED301F" w:rsidRPr="00ED301F" w:rsidRDefault="00ED301F" w:rsidP="00ED3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="Segoe UI Emoji" w:eastAsia="Times New Roman" w:hAnsi="Segoe UI Emoji" w:cs="Segoe UI Emoji"/>
        </w:rPr>
        <w:t>🏥</w:t>
      </w:r>
      <w:r w:rsidRPr="00ED301F">
        <w:rPr>
          <w:rFonts w:asciiTheme="minorHAnsi" w:eastAsia="Times New Roman" w:hAnsiTheme="minorHAnsi"/>
        </w:rPr>
        <w:t xml:space="preserve"> </w:t>
      </w:r>
      <w:r w:rsidRPr="00ED301F">
        <w:rPr>
          <w:rFonts w:asciiTheme="minorHAnsi" w:eastAsia="Times New Roman" w:hAnsiTheme="minorHAnsi"/>
          <w:b/>
          <w:bCs/>
        </w:rPr>
        <w:t>Admission vs Non-Admission Split</w:t>
      </w:r>
    </w:p>
    <w:p w:rsidR="00ED301F" w:rsidRPr="00ED301F" w:rsidRDefault="00ED301F" w:rsidP="00ED3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="Segoe UI Emoji" w:eastAsia="Times New Roman" w:hAnsi="Segoe UI Emoji" w:cs="Segoe UI Emoji"/>
        </w:rPr>
        <w:t>📍</w:t>
      </w:r>
      <w:r w:rsidRPr="00ED301F">
        <w:rPr>
          <w:rFonts w:asciiTheme="minorHAnsi" w:eastAsia="Times New Roman" w:hAnsiTheme="minorHAnsi"/>
        </w:rPr>
        <w:t xml:space="preserve"> </w:t>
      </w:r>
      <w:r w:rsidRPr="00ED301F">
        <w:rPr>
          <w:rFonts w:asciiTheme="minorHAnsi" w:eastAsia="Times New Roman" w:hAnsiTheme="minorHAnsi"/>
          <w:b/>
          <w:bCs/>
        </w:rPr>
        <w:t>Department Referrals Breakdown</w:t>
      </w:r>
    </w:p>
    <w:p w:rsidR="00ED301F" w:rsidRPr="00ED301F" w:rsidRDefault="00ED301F" w:rsidP="00ED3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="Segoe UI Emoji" w:eastAsia="Times New Roman" w:hAnsi="Segoe UI Emoji" w:cs="Segoe UI Emoji"/>
        </w:rPr>
        <w:t>📅</w:t>
      </w:r>
      <w:r w:rsidRPr="00ED301F">
        <w:rPr>
          <w:rFonts w:asciiTheme="minorHAnsi" w:eastAsia="Times New Roman" w:hAnsiTheme="minorHAnsi"/>
        </w:rPr>
        <w:t xml:space="preserve"> </w:t>
      </w:r>
      <w:r w:rsidRPr="00ED301F">
        <w:rPr>
          <w:rFonts w:asciiTheme="minorHAnsi" w:eastAsia="Times New Roman" w:hAnsiTheme="minorHAnsi"/>
          <w:b/>
          <w:bCs/>
        </w:rPr>
        <w:t>Time-Based Trends (Hourly/Daily)</w:t>
      </w:r>
    </w:p>
    <w:p w:rsidR="00ED301F" w:rsidRPr="00ED301F" w:rsidRDefault="00ED301F" w:rsidP="00ED3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/>
          <w:b/>
          <w:bCs/>
        </w:rPr>
      </w:pPr>
      <w:r w:rsidRPr="00ED301F">
        <w:rPr>
          <w:rFonts w:ascii="Segoe UI Emoji" w:eastAsia="Times New Roman" w:hAnsi="Segoe UI Emoji" w:cs="Segoe UI Emoji"/>
        </w:rPr>
        <w:t>📈</w:t>
      </w:r>
      <w:r w:rsidRPr="00ED301F">
        <w:rPr>
          <w:rFonts w:asciiTheme="minorHAnsi" w:eastAsia="Times New Roman" w:hAnsiTheme="minorHAnsi"/>
        </w:rPr>
        <w:t xml:space="preserve"> </w:t>
      </w:r>
      <w:r w:rsidRPr="00ED301F">
        <w:rPr>
          <w:rFonts w:asciiTheme="minorHAnsi" w:eastAsia="Times New Roman" w:hAnsiTheme="minorHAnsi"/>
          <w:b/>
          <w:bCs/>
        </w:rPr>
        <w:t>Interactive filters for better insights</w:t>
      </w:r>
    </w:p>
    <w:p w:rsidR="00ED301F" w:rsidRDefault="00ED301F" w:rsidP="00ED30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D301F" w:rsidRDefault="00ED301F" w:rsidP="00ED30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D301F" w:rsidRDefault="00ED301F" w:rsidP="00ED30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📂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Dataset Description</w:t>
      </w:r>
    </w:p>
    <w:p w:rsidR="00ED301F" w:rsidRPr="00ED301F" w:rsidRDefault="00ED301F" w:rsidP="00ED301F">
      <w:p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The dataset used in this dashboard includes: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Patient ID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Admission Date &amp; Time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Age &amp; Gender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Department Referral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Admission Status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Waiting Time</w:t>
      </w:r>
    </w:p>
    <w:p w:rsidR="00ED301F" w:rsidRPr="00ED301F" w:rsidRDefault="00ED301F" w:rsidP="00ED3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Severity Level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Key Insights</w:t>
      </w:r>
    </w:p>
    <w:p w:rsidR="00ED301F" w:rsidRPr="00ED301F" w:rsidRDefault="00ED301F" w:rsidP="00ED3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Peak patient inflow occurs during specific hours, leading to increased waiting times</w:t>
      </w:r>
    </w:p>
    <w:p w:rsidR="00ED301F" w:rsidRPr="00ED301F" w:rsidRDefault="00ED301F" w:rsidP="00ED3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Certain departments receive higher referrals, indicating workload imbalance</w:t>
      </w:r>
    </w:p>
    <w:p w:rsidR="00ED301F" w:rsidRPr="00ED301F" w:rsidRDefault="00ED301F" w:rsidP="00ED3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A significant portion of patients are non-admitted, suggesting scope for outpatient optimization</w:t>
      </w:r>
    </w:p>
    <w:p w:rsidR="00ED301F" w:rsidRPr="00ED301F" w:rsidRDefault="00ED301F" w:rsidP="00ED3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Waiting time increases during high patient volume periods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>️ Tools &amp; Technologies Used</w:t>
      </w:r>
    </w:p>
    <w:p w:rsidR="00ED301F" w:rsidRPr="00ED301F" w:rsidRDefault="00ED301F" w:rsidP="00ED3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  <w:b/>
          <w:bCs/>
        </w:rPr>
        <w:t>Power BI</w:t>
      </w:r>
    </w:p>
    <w:p w:rsidR="00ED301F" w:rsidRPr="00ED301F" w:rsidRDefault="00ED301F" w:rsidP="00ED3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Data Cleaning &amp; Transformation (Power Query)</w:t>
      </w:r>
    </w:p>
    <w:p w:rsidR="00ED301F" w:rsidRPr="00ED301F" w:rsidRDefault="00ED301F" w:rsidP="00ED3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Data Visualization &amp; Dashboard Design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📸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Dashboard Preview</w:t>
      </w:r>
    </w:p>
    <w:p w:rsidR="00ED301F" w:rsidRPr="00ED301F" w:rsidRDefault="00ED301F" w:rsidP="00ED301F">
      <w:p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  <w:i/>
          <w:iCs/>
        </w:rPr>
        <w:t>(Add screenshot here – very important for GitHub)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Default="00ED301F" w:rsidP="00ED30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bookmarkStart w:id="0" w:name="_GoBack"/>
      <w:bookmarkEnd w:id="0"/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📌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Business Impact</w:t>
      </w:r>
    </w:p>
    <w:p w:rsidR="00ED301F" w:rsidRPr="00ED301F" w:rsidRDefault="00ED301F" w:rsidP="00ED3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Helps hospitals reduce patient waiting time</w:t>
      </w:r>
    </w:p>
    <w:p w:rsidR="00ED301F" w:rsidRPr="00ED301F" w:rsidRDefault="00ED301F" w:rsidP="00ED3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Improves resource allocation across departments</w:t>
      </w:r>
    </w:p>
    <w:p w:rsidR="00ED301F" w:rsidRPr="00ED301F" w:rsidRDefault="00ED301F" w:rsidP="00ED3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Enables data-driven decision making</w:t>
      </w:r>
    </w:p>
    <w:p w:rsidR="00ED301F" w:rsidRPr="00ED301F" w:rsidRDefault="00ED301F" w:rsidP="00ED3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Enhances patient experience and operational efficiency</w:t>
      </w:r>
    </w:p>
    <w:p w:rsidR="00ED301F" w:rsidRPr="00ED301F" w:rsidRDefault="00ED301F" w:rsidP="00ED301F">
      <w:pPr>
        <w:spacing w:after="0" w:line="240" w:lineRule="auto"/>
        <w:rPr>
          <w:rFonts w:asciiTheme="minorHAnsi" w:eastAsia="Times New Roman" w:hAnsiTheme="minorHAnsi"/>
        </w:rPr>
      </w:pPr>
    </w:p>
    <w:p w:rsidR="00ED301F" w:rsidRPr="00ED301F" w:rsidRDefault="00ED301F" w:rsidP="00ED301F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/>
          <w:b/>
          <w:bCs/>
          <w:sz w:val="36"/>
          <w:szCs w:val="36"/>
        </w:rPr>
      </w:pPr>
      <w:r w:rsidRPr="00ED301F">
        <w:rPr>
          <w:rFonts w:ascii="Segoe UI Emoji" w:eastAsia="Times New Roman" w:hAnsi="Segoe UI Emoji" w:cs="Segoe UI Emoji"/>
          <w:b/>
          <w:bCs/>
          <w:sz w:val="36"/>
          <w:szCs w:val="36"/>
        </w:rPr>
        <w:t>📑</w:t>
      </w:r>
      <w:r w:rsidRPr="00ED301F">
        <w:rPr>
          <w:rFonts w:asciiTheme="minorHAnsi" w:eastAsia="Times New Roman" w:hAnsiTheme="minorHAnsi"/>
          <w:b/>
          <w:bCs/>
          <w:sz w:val="36"/>
          <w:szCs w:val="36"/>
        </w:rPr>
        <w:t xml:space="preserve"> Future Improvements</w:t>
      </w:r>
    </w:p>
    <w:p w:rsidR="00ED301F" w:rsidRPr="00ED301F" w:rsidRDefault="00ED301F" w:rsidP="00ED3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Integrate real-time hospital data</w:t>
      </w:r>
    </w:p>
    <w:p w:rsidR="00ED301F" w:rsidRPr="00ED301F" w:rsidRDefault="00ED301F" w:rsidP="00ED3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Add predictive analytics for patient inflow</w:t>
      </w:r>
    </w:p>
    <w:p w:rsidR="00ED301F" w:rsidRPr="00ED301F" w:rsidRDefault="00ED301F" w:rsidP="00ED3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Include doctor/bed availability tracking</w:t>
      </w:r>
    </w:p>
    <w:p w:rsidR="00ED301F" w:rsidRPr="00ED301F" w:rsidRDefault="00ED301F" w:rsidP="00ED3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/>
        </w:rPr>
      </w:pPr>
      <w:r w:rsidRPr="00ED301F">
        <w:rPr>
          <w:rFonts w:asciiTheme="minorHAnsi" w:eastAsia="Times New Roman" w:hAnsiTheme="minorHAnsi"/>
        </w:rPr>
        <w:t>Deploy dashboard to Power BI Service</w:t>
      </w:r>
    </w:p>
    <w:p w:rsidR="00ED301F" w:rsidRPr="00ED301F" w:rsidRDefault="00ED301F" w:rsidP="00ED301F">
      <w:pPr>
        <w:pStyle w:val="Heading2"/>
        <w:rPr>
          <w:rFonts w:asciiTheme="minorHAnsi" w:hAnsiTheme="minorHAnsi" w:cstheme="minorHAnsi"/>
        </w:rPr>
      </w:pPr>
      <w:r w:rsidRPr="00ED301F">
        <w:rPr>
          <w:rFonts w:ascii="Segoe UI Emoji" w:hAnsi="Segoe UI Emoji" w:cs="Segoe UI Emoji"/>
        </w:rPr>
        <w:t>✅</w:t>
      </w:r>
      <w:r w:rsidRPr="00ED301F">
        <w:rPr>
          <w:rFonts w:asciiTheme="minorHAnsi" w:hAnsiTheme="minorHAnsi" w:cstheme="minorHAnsi"/>
        </w:rPr>
        <w:t xml:space="preserve"> Conclusion</w:t>
      </w:r>
    </w:p>
    <w:p w:rsidR="00ED301F" w:rsidRPr="00ED301F" w:rsidRDefault="00ED301F" w:rsidP="00ED301F">
      <w:pPr>
        <w:pStyle w:val="isselectedend"/>
        <w:rPr>
          <w:rFonts w:asciiTheme="minorHAnsi" w:hAnsiTheme="minorHAnsi" w:cstheme="minorHAnsi"/>
        </w:rPr>
      </w:pPr>
      <w:r w:rsidRPr="00ED301F">
        <w:rPr>
          <w:rFonts w:asciiTheme="minorHAnsi" w:hAnsiTheme="minorHAnsi" w:cstheme="minorHAnsi"/>
        </w:rPr>
        <w:t>The Hospital Emergency Room Dashboard provides a comprehensive view of patient flow, waiting times, and departmental workload, enabling better operational decision-making.</w:t>
      </w:r>
    </w:p>
    <w:p w:rsidR="00ED301F" w:rsidRPr="00ED301F" w:rsidRDefault="00ED301F" w:rsidP="00ED301F">
      <w:pPr>
        <w:pStyle w:val="isselectedend"/>
        <w:rPr>
          <w:rFonts w:asciiTheme="minorHAnsi" w:hAnsiTheme="minorHAnsi" w:cstheme="minorHAnsi"/>
        </w:rPr>
      </w:pPr>
      <w:r w:rsidRPr="00ED301F">
        <w:rPr>
          <w:rFonts w:asciiTheme="minorHAnsi" w:hAnsiTheme="minorHAnsi" w:cstheme="minorHAnsi"/>
        </w:rPr>
        <w:t>The analysis highlights that patient inflow is unevenly distributed across time periods, leading to peak-hour congestion and increased waiting times. Departments with higher referral rates experience greater pressure, indicating a need for improved resource allocation and staffing strategies.</w:t>
      </w:r>
    </w:p>
    <w:p w:rsidR="00ED301F" w:rsidRPr="00ED301F" w:rsidRDefault="00ED301F" w:rsidP="00ED301F">
      <w:pPr>
        <w:pStyle w:val="isselectedend"/>
        <w:rPr>
          <w:rFonts w:asciiTheme="minorHAnsi" w:hAnsiTheme="minorHAnsi" w:cstheme="minorHAnsi"/>
        </w:rPr>
      </w:pPr>
      <w:r w:rsidRPr="00ED301F">
        <w:rPr>
          <w:rFonts w:asciiTheme="minorHAnsi" w:hAnsiTheme="minorHAnsi" w:cstheme="minorHAnsi"/>
        </w:rPr>
        <w:t>Additionally, the presence of a significant number of non-admitted patients suggests opportunities to optimize triage processes and enhance outpatient service efficiency.</w:t>
      </w:r>
    </w:p>
    <w:p w:rsidR="00ED301F" w:rsidRPr="00ED301F" w:rsidRDefault="00ED301F" w:rsidP="00ED301F">
      <w:pPr>
        <w:pStyle w:val="isselectedend"/>
        <w:rPr>
          <w:rFonts w:asciiTheme="minorHAnsi" w:hAnsiTheme="minorHAnsi" w:cstheme="minorHAnsi"/>
        </w:rPr>
      </w:pPr>
      <w:r w:rsidRPr="00ED301F">
        <w:rPr>
          <w:rFonts w:asciiTheme="minorHAnsi" w:hAnsiTheme="minorHAnsi" w:cstheme="minorHAnsi"/>
        </w:rPr>
        <w:t>Overall, this dashboard demonstrates how data visualization can help hospitals:</w:t>
      </w:r>
    </w:p>
    <w:p w:rsidR="00ED301F" w:rsidRPr="00ED301F" w:rsidRDefault="00ED301F" w:rsidP="00ED3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ED301F">
        <w:rPr>
          <w:rFonts w:asciiTheme="minorHAnsi" w:hAnsiTheme="minorHAnsi"/>
        </w:rPr>
        <w:t>Reduce patient waiting time</w:t>
      </w:r>
    </w:p>
    <w:p w:rsidR="00ED301F" w:rsidRPr="00ED301F" w:rsidRDefault="00ED301F" w:rsidP="00ED3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ED301F">
        <w:rPr>
          <w:rFonts w:asciiTheme="minorHAnsi" w:hAnsiTheme="minorHAnsi"/>
        </w:rPr>
        <w:t>Optimize staff and resource allocation</w:t>
      </w:r>
    </w:p>
    <w:p w:rsidR="00ED301F" w:rsidRPr="00ED301F" w:rsidRDefault="00ED301F" w:rsidP="00ED3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ED301F">
        <w:rPr>
          <w:rFonts w:asciiTheme="minorHAnsi" w:hAnsiTheme="minorHAnsi"/>
        </w:rPr>
        <w:t>Improve emergency response efficiency</w:t>
      </w:r>
    </w:p>
    <w:p w:rsidR="00ED301F" w:rsidRPr="00ED301F" w:rsidRDefault="00ED301F" w:rsidP="00ED3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ED301F">
        <w:rPr>
          <w:rFonts w:asciiTheme="minorHAnsi" w:hAnsiTheme="minorHAnsi"/>
        </w:rPr>
        <w:t>Enhance overall patient experience</w:t>
      </w:r>
    </w:p>
    <w:p w:rsidR="00ED301F" w:rsidRPr="00ED301F" w:rsidRDefault="00ED301F" w:rsidP="00ED301F">
      <w:pPr>
        <w:pStyle w:val="isselectedend"/>
        <w:rPr>
          <w:rFonts w:asciiTheme="minorHAnsi" w:hAnsiTheme="minorHAnsi" w:cstheme="minorHAnsi"/>
        </w:rPr>
      </w:pPr>
      <w:r w:rsidRPr="00ED301F">
        <w:rPr>
          <w:rFonts w:asciiTheme="minorHAnsi" w:hAnsiTheme="minorHAnsi" w:cstheme="minorHAnsi"/>
        </w:rPr>
        <w:t>By leveraging these insights, healthcare institutions can move toward more data-driven, efficient, and patient-centric operations.</w:t>
      </w:r>
    </w:p>
    <w:p w:rsidR="00ED301F" w:rsidRPr="00ED301F" w:rsidRDefault="00ED301F" w:rsidP="00ED301F">
      <w:pPr>
        <w:rPr>
          <w:rFonts w:asciiTheme="minorHAnsi" w:hAnsiTheme="minorHAnsi"/>
        </w:rPr>
      </w:pPr>
    </w:p>
    <w:p w:rsidR="0080626D" w:rsidRPr="00ED301F" w:rsidRDefault="0080626D">
      <w:pPr>
        <w:rPr>
          <w:rFonts w:asciiTheme="minorHAnsi" w:hAnsiTheme="minorHAnsi"/>
        </w:rPr>
      </w:pPr>
    </w:p>
    <w:sectPr w:rsidR="0080626D" w:rsidRPr="00ED3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75256"/>
    <w:multiLevelType w:val="multilevel"/>
    <w:tmpl w:val="DA1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25926"/>
    <w:multiLevelType w:val="hybridMultilevel"/>
    <w:tmpl w:val="B5784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35128"/>
    <w:multiLevelType w:val="multilevel"/>
    <w:tmpl w:val="694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A4D35"/>
    <w:multiLevelType w:val="multilevel"/>
    <w:tmpl w:val="3BD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4F6D"/>
    <w:multiLevelType w:val="multilevel"/>
    <w:tmpl w:val="B034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E4D3F"/>
    <w:multiLevelType w:val="multilevel"/>
    <w:tmpl w:val="83D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701A8"/>
    <w:multiLevelType w:val="multilevel"/>
    <w:tmpl w:val="4C6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A3F16"/>
    <w:multiLevelType w:val="multilevel"/>
    <w:tmpl w:val="BF48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13E53"/>
    <w:multiLevelType w:val="multilevel"/>
    <w:tmpl w:val="5B2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82C1A"/>
    <w:multiLevelType w:val="multilevel"/>
    <w:tmpl w:val="53F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1F"/>
    <w:rsid w:val="0080626D"/>
    <w:rsid w:val="00ED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8301"/>
  <w15:chartTrackingRefBased/>
  <w15:docId w15:val="{49550B50-A0BF-40A1-8556-2A0C1D65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="Calibri" w:cstheme="minorHAns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3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3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0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301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ED3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D301F"/>
    <w:rPr>
      <w:b/>
      <w:bCs/>
    </w:rPr>
  </w:style>
  <w:style w:type="character" w:styleId="Emphasis">
    <w:name w:val="Emphasis"/>
    <w:basedOn w:val="DefaultParagraphFont"/>
    <w:uiPriority w:val="20"/>
    <w:qFormat/>
    <w:rsid w:val="00ED30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D301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3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Karangutkar</dc:creator>
  <cp:keywords/>
  <dc:description/>
  <cp:lastModifiedBy>Siddhesh Karangutkar</cp:lastModifiedBy>
  <cp:revision>1</cp:revision>
  <dcterms:created xsi:type="dcterms:W3CDTF">2026-04-01T10:00:00Z</dcterms:created>
  <dcterms:modified xsi:type="dcterms:W3CDTF">2026-04-01T10:04:00Z</dcterms:modified>
</cp:coreProperties>
</file>