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8D892" w14:textId="77777777" w:rsidR="00E317A4" w:rsidRPr="00BE3E4D" w:rsidRDefault="00BE3E4D" w:rsidP="00BE3E4D">
      <w:pPr>
        <w:jc w:val="center"/>
        <w:rPr>
          <w:b/>
          <w:sz w:val="36"/>
        </w:rPr>
      </w:pPr>
      <w:r w:rsidRPr="00BE3E4D">
        <w:rPr>
          <w:b/>
          <w:sz w:val="36"/>
        </w:rPr>
        <w:t>Experiment No: 01</w:t>
      </w:r>
    </w:p>
    <w:p w14:paraId="07294564" w14:textId="77777777" w:rsidR="00BE3E4D" w:rsidRDefault="00BE3E4D">
      <w:pPr>
        <w:rPr>
          <w:b/>
          <w:sz w:val="28"/>
        </w:rPr>
      </w:pPr>
      <w:r w:rsidRPr="00BE3E4D">
        <w:rPr>
          <w:b/>
          <w:sz w:val="28"/>
        </w:rPr>
        <w:t>Title: Write TEST scenario for GMAIL login page and test it.</w:t>
      </w:r>
    </w:p>
    <w:p w14:paraId="5557B39E" w14:textId="77777777" w:rsidR="00BE3E4D" w:rsidRDefault="00BE3E4D">
      <w:pPr>
        <w:rPr>
          <w:b/>
          <w:sz w:val="28"/>
        </w:rPr>
      </w:pPr>
      <w:r>
        <w:rPr>
          <w:b/>
          <w:sz w:val="28"/>
        </w:rPr>
        <w:t>Test Scenario for Gmail Login Page</w:t>
      </w:r>
    </w:p>
    <w:p w14:paraId="20928745" w14:textId="77777777" w:rsidR="00BE3E4D" w:rsidRDefault="00BE3E4D" w:rsidP="000B5580">
      <w:pPr>
        <w:jc w:val="both"/>
        <w:rPr>
          <w:rFonts w:ascii="Arial" w:eastAsia="Times New Roman" w:hAnsi="Arial" w:cs="Arial"/>
          <w:color w:val="000000"/>
          <w:sz w:val="24"/>
          <w:szCs w:val="24"/>
          <w:lang w:eastAsia="en-IN"/>
        </w:rPr>
      </w:pPr>
      <w:r w:rsidRPr="00BE3E4D">
        <w:rPr>
          <w:rFonts w:ascii="Arial" w:eastAsia="Times New Roman" w:hAnsi="Arial" w:cs="Arial"/>
          <w:color w:val="000000"/>
          <w:sz w:val="24"/>
          <w:szCs w:val="24"/>
          <w:lang w:eastAsia="en-IN"/>
        </w:rPr>
        <w:t xml:space="preserve">The login page of Gmail consists of multiple test scenarios that you need to verify before moving on to testing the inbox and compose functionalities. </w:t>
      </w:r>
      <w:proofErr w:type="gramStart"/>
      <w:r w:rsidRPr="00BE3E4D">
        <w:rPr>
          <w:rFonts w:ascii="Arial" w:eastAsia="Times New Roman" w:hAnsi="Arial" w:cs="Arial"/>
          <w:color w:val="000000"/>
          <w:sz w:val="24"/>
          <w:szCs w:val="24"/>
          <w:lang w:eastAsia="en-IN"/>
        </w:rPr>
        <w:t>Similar to</w:t>
      </w:r>
      <w:proofErr w:type="gramEnd"/>
      <w:r w:rsidRPr="00BE3E4D">
        <w:rPr>
          <w:rFonts w:ascii="Arial" w:eastAsia="Times New Roman" w:hAnsi="Arial" w:cs="Arial"/>
          <w:color w:val="000000"/>
          <w:sz w:val="24"/>
          <w:szCs w:val="24"/>
          <w:lang w:eastAsia="en-IN"/>
        </w:rPr>
        <w:t xml:space="preserve"> any other login feature, the Gmail login function includes a username field, a password field, a forgot password option, and a </w:t>
      </w:r>
      <w:r w:rsidR="000B5580" w:rsidRPr="000B5580">
        <w:rPr>
          <w:rFonts w:ascii="Arial" w:eastAsia="Times New Roman" w:hAnsi="Arial" w:cs="Arial"/>
          <w:i/>
          <w:iCs/>
          <w:color w:val="000000"/>
          <w:sz w:val="24"/>
          <w:szCs w:val="24"/>
          <w:lang w:eastAsia="en-IN"/>
        </w:rPr>
        <w:t>Submit</w:t>
      </w:r>
      <w:r w:rsidR="000B5580" w:rsidRPr="00BE3E4D">
        <w:rPr>
          <w:rFonts w:ascii="Arial" w:eastAsia="Times New Roman" w:hAnsi="Arial" w:cs="Arial"/>
          <w:color w:val="000000"/>
          <w:sz w:val="24"/>
          <w:szCs w:val="24"/>
          <w:lang w:eastAsia="en-IN"/>
        </w:rPr>
        <w:t xml:space="preserve"> </w:t>
      </w:r>
      <w:r w:rsidRPr="00BE3E4D">
        <w:rPr>
          <w:rFonts w:ascii="Arial" w:eastAsia="Times New Roman" w:hAnsi="Arial" w:cs="Arial"/>
          <w:color w:val="000000"/>
          <w:sz w:val="24"/>
          <w:szCs w:val="24"/>
          <w:lang w:eastAsia="en-IN"/>
        </w:rPr>
        <w:t>button. Here are some of the important test scenarios for Gmail login:</w:t>
      </w:r>
    </w:p>
    <w:p w14:paraId="305C37DC" w14:textId="77777777" w:rsidR="00BE3E4D" w:rsidRDefault="00BE3E4D" w:rsidP="00BE3E4D">
      <w:pPr>
        <w:pStyle w:val="ListParagraph"/>
        <w:numPr>
          <w:ilvl w:val="0"/>
          <w:numId w:val="8"/>
        </w:numPr>
        <w:rPr>
          <w:b/>
          <w:sz w:val="28"/>
        </w:rPr>
      </w:pPr>
      <w:r>
        <w:rPr>
          <w:b/>
          <w:sz w:val="28"/>
        </w:rPr>
        <w:t>Test Scenario: Valid Login</w:t>
      </w:r>
    </w:p>
    <w:p w14:paraId="5CD7CBEF" w14:textId="77777777" w:rsid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b/>
          <w:color w:val="000000"/>
          <w:sz w:val="24"/>
          <w:szCs w:val="24"/>
          <w:lang w:eastAsia="en-IN"/>
        </w:rPr>
        <w:t>Objective:</w:t>
      </w:r>
      <w:r>
        <w:rPr>
          <w:rFonts w:ascii="Arial" w:eastAsia="Times New Roman" w:hAnsi="Arial" w:cs="Arial"/>
          <w:color w:val="000000"/>
          <w:sz w:val="24"/>
          <w:szCs w:val="24"/>
          <w:lang w:eastAsia="en-IN"/>
        </w:rPr>
        <w:t xml:space="preserve"> </w:t>
      </w:r>
      <w:r w:rsidRPr="00BE3E4D">
        <w:rPr>
          <w:rFonts w:ascii="Arial" w:eastAsia="Times New Roman" w:hAnsi="Arial" w:cs="Arial"/>
          <w:color w:val="000000"/>
          <w:sz w:val="24"/>
          <w:szCs w:val="24"/>
          <w:lang w:eastAsia="en-IN"/>
        </w:rPr>
        <w:t>To verify that valid user credentials grant access to the Gmail account.</w:t>
      </w:r>
    </w:p>
    <w:p w14:paraId="5DB787EF" w14:textId="77777777" w:rsidR="00BE3E4D" w:rsidRDefault="00BE3E4D" w:rsidP="00BE3E4D">
      <w:pPr>
        <w:pStyle w:val="ListParagraph"/>
        <w:rPr>
          <w:rFonts w:ascii="Arial" w:eastAsia="Times New Roman" w:hAnsi="Arial" w:cs="Arial"/>
          <w:b/>
          <w:color w:val="000000"/>
          <w:sz w:val="24"/>
          <w:szCs w:val="24"/>
          <w:lang w:eastAsia="en-IN"/>
        </w:rPr>
      </w:pPr>
      <w:r w:rsidRPr="00BE3E4D">
        <w:rPr>
          <w:rFonts w:ascii="Arial" w:eastAsia="Times New Roman" w:hAnsi="Arial" w:cs="Arial"/>
          <w:b/>
          <w:color w:val="000000"/>
          <w:sz w:val="24"/>
          <w:szCs w:val="24"/>
          <w:lang w:eastAsia="en-IN"/>
        </w:rPr>
        <w:t>Steps:</w:t>
      </w:r>
    </w:p>
    <w:p w14:paraId="64E6BC2E" w14:textId="77777777" w:rsidR="00BE3E4D" w:rsidRP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color w:val="000000"/>
          <w:sz w:val="24"/>
          <w:szCs w:val="24"/>
          <w:lang w:eastAsia="en-IN"/>
        </w:rPr>
        <w:t>a. Open the Gmail login page.</w:t>
      </w:r>
    </w:p>
    <w:p w14:paraId="02CE212F" w14:textId="77777777" w:rsidR="00BE3E4D" w:rsidRP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color w:val="000000"/>
          <w:sz w:val="24"/>
          <w:szCs w:val="24"/>
          <w:lang w:eastAsia="en-IN"/>
        </w:rPr>
        <w:t>b. Enter a valid email address.</w:t>
      </w:r>
    </w:p>
    <w:p w14:paraId="38DBADD7" w14:textId="77777777" w:rsidR="00BE3E4D" w:rsidRP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color w:val="000000"/>
          <w:sz w:val="24"/>
          <w:szCs w:val="24"/>
          <w:lang w:eastAsia="en-IN"/>
        </w:rPr>
        <w:t>c. Enter a valid password.</w:t>
      </w:r>
    </w:p>
    <w:p w14:paraId="5EA8D990" w14:textId="77777777" w:rsidR="00BE3E4D" w:rsidRP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color w:val="000000"/>
          <w:sz w:val="24"/>
          <w:szCs w:val="24"/>
          <w:lang w:eastAsia="en-IN"/>
        </w:rPr>
        <w:t>d. Click the “Sign In” button.</w:t>
      </w:r>
    </w:p>
    <w:p w14:paraId="0EAF4C99" w14:textId="77777777" w:rsidR="00BE3E4D" w:rsidRPr="00BE3E4D" w:rsidRDefault="00BE3E4D" w:rsidP="00BE3E4D">
      <w:pPr>
        <w:rPr>
          <w:rFonts w:ascii="Arial" w:eastAsia="Times New Roman" w:hAnsi="Arial" w:cs="Arial"/>
          <w:b/>
          <w:color w:val="000000"/>
          <w:sz w:val="24"/>
          <w:szCs w:val="24"/>
          <w:lang w:eastAsia="en-IN"/>
        </w:rPr>
      </w:pPr>
      <w:r>
        <w:rPr>
          <w:rFonts w:ascii="Arial" w:eastAsia="Times New Roman" w:hAnsi="Arial" w:cs="Arial"/>
          <w:b/>
          <w:bCs/>
          <w:color w:val="000000"/>
          <w:sz w:val="24"/>
          <w:szCs w:val="24"/>
          <w:lang w:eastAsia="en-IN"/>
        </w:rPr>
        <w:t xml:space="preserve">          </w:t>
      </w:r>
      <w:r w:rsidRPr="00BE3E4D">
        <w:rPr>
          <w:rFonts w:ascii="Arial" w:eastAsia="Times New Roman" w:hAnsi="Arial" w:cs="Arial"/>
          <w:b/>
          <w:bCs/>
          <w:color w:val="000000"/>
          <w:sz w:val="24"/>
          <w:szCs w:val="24"/>
          <w:lang w:eastAsia="en-IN"/>
        </w:rPr>
        <w:t>Expected Result:</w:t>
      </w:r>
      <w:r w:rsidRPr="00BE3E4D">
        <w:rPr>
          <w:rFonts w:ascii="Arial" w:eastAsia="Times New Roman" w:hAnsi="Arial" w:cs="Arial"/>
          <w:b/>
          <w:color w:val="000000"/>
          <w:sz w:val="24"/>
          <w:szCs w:val="24"/>
          <w:lang w:eastAsia="en-IN"/>
        </w:rPr>
        <w:t> The user successfully logs into the Gmail account.</w:t>
      </w:r>
    </w:p>
    <w:p w14:paraId="761A308B" w14:textId="77777777" w:rsidR="00BE3E4D" w:rsidRPr="00BE3E4D" w:rsidRDefault="00BE3E4D" w:rsidP="00BE3E4D">
      <w:pPr>
        <w:pStyle w:val="ListParagraph"/>
        <w:numPr>
          <w:ilvl w:val="0"/>
          <w:numId w:val="8"/>
        </w:numPr>
        <w:rPr>
          <w:rFonts w:ascii="Arial" w:eastAsia="Times New Roman" w:hAnsi="Arial" w:cs="Arial"/>
          <w:b/>
          <w:color w:val="000000"/>
          <w:sz w:val="24"/>
          <w:szCs w:val="24"/>
          <w:lang w:eastAsia="en-IN"/>
        </w:rPr>
      </w:pPr>
      <w:r w:rsidRPr="00BE3E4D">
        <w:rPr>
          <w:rFonts w:ascii="Arial" w:eastAsia="Times New Roman" w:hAnsi="Arial" w:cs="Arial"/>
          <w:b/>
          <w:bCs/>
          <w:color w:val="000000"/>
          <w:sz w:val="24"/>
          <w:szCs w:val="24"/>
          <w:lang w:eastAsia="en-IN"/>
        </w:rPr>
        <w:t>Test Scenario: Invalid Login</w:t>
      </w:r>
    </w:p>
    <w:p w14:paraId="65C52FB7" w14:textId="77777777" w:rsid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b/>
          <w:color w:val="000000"/>
          <w:sz w:val="24"/>
          <w:szCs w:val="24"/>
          <w:lang w:eastAsia="en-IN"/>
        </w:rPr>
        <w:t>Objective:</w:t>
      </w:r>
      <w:r>
        <w:rPr>
          <w:rFonts w:ascii="Arial" w:eastAsia="Times New Roman" w:hAnsi="Arial" w:cs="Arial"/>
          <w:color w:val="000000"/>
          <w:sz w:val="24"/>
          <w:szCs w:val="24"/>
          <w:lang w:eastAsia="en-IN"/>
        </w:rPr>
        <w:t xml:space="preserve"> </w:t>
      </w:r>
      <w:r w:rsidRPr="00BE3E4D">
        <w:rPr>
          <w:rFonts w:ascii="Arial" w:eastAsia="Times New Roman" w:hAnsi="Arial" w:cs="Arial"/>
          <w:color w:val="000000"/>
          <w:sz w:val="24"/>
          <w:szCs w:val="24"/>
          <w:lang w:eastAsia="en-IN"/>
        </w:rPr>
        <w:t>To ensure that entering invalid user credentials results in login failure.</w:t>
      </w:r>
    </w:p>
    <w:p w14:paraId="58C47CFC" w14:textId="77777777" w:rsidR="00BE3E4D" w:rsidRP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b/>
          <w:bCs/>
          <w:color w:val="000000"/>
          <w:sz w:val="24"/>
          <w:szCs w:val="24"/>
          <w:lang w:eastAsia="en-IN"/>
        </w:rPr>
        <w:t>Steps:</w:t>
      </w:r>
    </w:p>
    <w:p w14:paraId="04FBB2E8" w14:textId="77777777" w:rsidR="00BE3E4D" w:rsidRP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color w:val="000000"/>
          <w:sz w:val="24"/>
          <w:szCs w:val="24"/>
          <w:lang w:eastAsia="en-IN"/>
        </w:rPr>
        <w:t>a. Open the Gmail login page.</w:t>
      </w:r>
    </w:p>
    <w:p w14:paraId="470B1C36" w14:textId="77777777" w:rsidR="00BE3E4D" w:rsidRP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color w:val="000000"/>
          <w:sz w:val="24"/>
          <w:szCs w:val="24"/>
          <w:lang w:eastAsia="en-IN"/>
        </w:rPr>
        <w:t>b. Enter an invalid email address.</w:t>
      </w:r>
    </w:p>
    <w:p w14:paraId="10462AB9" w14:textId="77777777" w:rsidR="00BE3E4D" w:rsidRP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color w:val="000000"/>
          <w:sz w:val="24"/>
          <w:szCs w:val="24"/>
          <w:lang w:eastAsia="en-IN"/>
        </w:rPr>
        <w:t>c. Enter an invalid password.</w:t>
      </w:r>
    </w:p>
    <w:p w14:paraId="6EE1AC48" w14:textId="77777777" w:rsidR="00BE3E4D" w:rsidRPr="00BE3E4D" w:rsidRDefault="00BE3E4D" w:rsidP="00BE3E4D">
      <w:pPr>
        <w:pStyle w:val="ListParagraph"/>
        <w:rPr>
          <w:rFonts w:ascii="Arial" w:eastAsia="Times New Roman" w:hAnsi="Arial" w:cs="Arial"/>
          <w:color w:val="000000"/>
          <w:sz w:val="24"/>
          <w:szCs w:val="24"/>
          <w:lang w:eastAsia="en-IN"/>
        </w:rPr>
      </w:pPr>
      <w:r w:rsidRPr="00BE3E4D">
        <w:rPr>
          <w:rFonts w:ascii="Arial" w:eastAsia="Times New Roman" w:hAnsi="Arial" w:cs="Arial"/>
          <w:color w:val="000000"/>
          <w:sz w:val="24"/>
          <w:szCs w:val="24"/>
          <w:lang w:eastAsia="en-IN"/>
        </w:rPr>
        <w:t>d. Click the “Sign In” button.</w:t>
      </w:r>
    </w:p>
    <w:p w14:paraId="629B4562" w14:textId="77777777" w:rsidR="00BE3E4D" w:rsidRPr="00BE3E4D" w:rsidRDefault="00BE3E4D" w:rsidP="008B6D21">
      <w:pPr>
        <w:pStyle w:val="ListParagraph"/>
        <w:rPr>
          <w:rFonts w:ascii="Arial" w:eastAsia="Times New Roman" w:hAnsi="Arial" w:cs="Arial"/>
          <w:color w:val="000000"/>
          <w:sz w:val="24"/>
          <w:szCs w:val="24"/>
          <w:lang w:eastAsia="en-IN"/>
        </w:rPr>
      </w:pPr>
      <w:r w:rsidRPr="00BE3E4D">
        <w:rPr>
          <w:rFonts w:ascii="Arial" w:eastAsia="Times New Roman" w:hAnsi="Arial" w:cs="Arial"/>
          <w:b/>
          <w:bCs/>
          <w:color w:val="000000"/>
          <w:sz w:val="24"/>
          <w:szCs w:val="24"/>
          <w:lang w:eastAsia="en-IN"/>
        </w:rPr>
        <w:t>Expected Result:</w:t>
      </w:r>
      <w:r w:rsidRPr="00BE3E4D">
        <w:rPr>
          <w:rFonts w:ascii="Arial" w:eastAsia="Times New Roman" w:hAnsi="Arial" w:cs="Arial"/>
          <w:color w:val="000000"/>
          <w:sz w:val="24"/>
          <w:szCs w:val="24"/>
          <w:lang w:eastAsia="en-IN"/>
        </w:rPr>
        <w:t> The user fails to log in, and an error message is displayed.</w:t>
      </w:r>
    </w:p>
    <w:p w14:paraId="79C1AAEC" w14:textId="77777777" w:rsidR="00BE3E4D" w:rsidRDefault="008B6D21" w:rsidP="008B6D21">
      <w:pPr>
        <w:pStyle w:val="ListParagraph"/>
        <w:numPr>
          <w:ilvl w:val="0"/>
          <w:numId w:val="8"/>
        </w:numPr>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Test Scenario: Forgotten Password</w:t>
      </w:r>
    </w:p>
    <w:p w14:paraId="15C71646" w14:textId="77777777" w:rsidR="008B6D21" w:rsidRPr="008B6D21" w:rsidRDefault="008B6D21" w:rsidP="008B6D21">
      <w:pPr>
        <w:pStyle w:val="ListParagraph"/>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 xml:space="preserve">Objective: </w:t>
      </w:r>
      <w:r w:rsidRPr="008B6D21">
        <w:rPr>
          <w:rFonts w:ascii="Arial" w:eastAsia="Times New Roman" w:hAnsi="Arial" w:cs="Arial"/>
          <w:color w:val="000000"/>
          <w:sz w:val="24"/>
          <w:szCs w:val="24"/>
          <w:lang w:eastAsia="en-IN"/>
        </w:rPr>
        <w:t>To test the Forgot Password feature</w:t>
      </w:r>
    </w:p>
    <w:p w14:paraId="11AE3CB2" w14:textId="77777777" w:rsidR="008B6D21" w:rsidRPr="008B6D21" w:rsidRDefault="008B6D21" w:rsidP="008B6D21">
      <w:pPr>
        <w:pStyle w:val="ListParagraph"/>
        <w:rPr>
          <w:b/>
          <w:sz w:val="28"/>
        </w:rPr>
      </w:pPr>
      <w:r w:rsidRPr="008B6D21">
        <w:rPr>
          <w:b/>
          <w:bCs/>
          <w:sz w:val="28"/>
        </w:rPr>
        <w:t>Steps:</w:t>
      </w:r>
    </w:p>
    <w:p w14:paraId="645B3428" w14:textId="77777777" w:rsidR="008B6D21" w:rsidRPr="008B6D21" w:rsidRDefault="008B6D21" w:rsidP="008B6D21">
      <w:pPr>
        <w:pStyle w:val="ListParagraph"/>
        <w:rPr>
          <w:sz w:val="28"/>
        </w:rPr>
      </w:pPr>
      <w:r w:rsidRPr="008B6D21">
        <w:rPr>
          <w:sz w:val="28"/>
        </w:rPr>
        <w:t>a. Open the Gmail login page.</w:t>
      </w:r>
    </w:p>
    <w:p w14:paraId="19ECC4EA" w14:textId="77777777" w:rsidR="008B6D21" w:rsidRPr="008B6D21" w:rsidRDefault="008B6D21" w:rsidP="008B6D21">
      <w:pPr>
        <w:pStyle w:val="ListParagraph"/>
        <w:rPr>
          <w:sz w:val="28"/>
        </w:rPr>
      </w:pPr>
      <w:r w:rsidRPr="008B6D21">
        <w:rPr>
          <w:sz w:val="28"/>
        </w:rPr>
        <w:t>b. Click the “Forgot Password” link.</w:t>
      </w:r>
    </w:p>
    <w:p w14:paraId="2B4B0B71" w14:textId="77777777" w:rsidR="008B6D21" w:rsidRPr="008B6D21" w:rsidRDefault="008B6D21" w:rsidP="008B6D21">
      <w:pPr>
        <w:pStyle w:val="ListParagraph"/>
        <w:rPr>
          <w:sz w:val="28"/>
        </w:rPr>
      </w:pPr>
      <w:r w:rsidRPr="008B6D21">
        <w:rPr>
          <w:sz w:val="28"/>
        </w:rPr>
        <w:t>c. Enter the registered recovery email.</w:t>
      </w:r>
    </w:p>
    <w:p w14:paraId="7902BDFF" w14:textId="77777777" w:rsidR="008B6D21" w:rsidRPr="008B6D21" w:rsidRDefault="008B6D21" w:rsidP="008B6D21">
      <w:pPr>
        <w:pStyle w:val="ListParagraph"/>
        <w:rPr>
          <w:sz w:val="28"/>
        </w:rPr>
      </w:pPr>
      <w:r w:rsidRPr="008B6D21">
        <w:rPr>
          <w:sz w:val="28"/>
        </w:rPr>
        <w:t>d. Follow the password reset process.</w:t>
      </w:r>
    </w:p>
    <w:p w14:paraId="793FD891" w14:textId="77777777" w:rsidR="008B6D21" w:rsidRPr="008B6D21" w:rsidRDefault="008B6D21" w:rsidP="008B6D21">
      <w:pPr>
        <w:pStyle w:val="ListParagraph"/>
        <w:rPr>
          <w:sz w:val="28"/>
        </w:rPr>
      </w:pPr>
      <w:r w:rsidRPr="008B6D21">
        <w:rPr>
          <w:b/>
          <w:bCs/>
          <w:sz w:val="28"/>
        </w:rPr>
        <w:t>Expected Result:</w:t>
      </w:r>
      <w:r w:rsidRPr="008B6D21">
        <w:rPr>
          <w:b/>
          <w:sz w:val="28"/>
        </w:rPr>
        <w:t> </w:t>
      </w:r>
      <w:r w:rsidRPr="008B6D21">
        <w:rPr>
          <w:sz w:val="28"/>
        </w:rPr>
        <w:t>The user receives instructions to reset the password via the recovery email.</w:t>
      </w:r>
    </w:p>
    <w:p w14:paraId="21643979" w14:textId="77777777" w:rsidR="00BE3E4D" w:rsidRDefault="00BE3E4D" w:rsidP="00BE3E4D">
      <w:pPr>
        <w:pStyle w:val="ListParagraph"/>
        <w:rPr>
          <w:b/>
          <w:sz w:val="28"/>
        </w:rPr>
      </w:pPr>
    </w:p>
    <w:p w14:paraId="1CFDA81B" w14:textId="77777777" w:rsidR="008B6D21" w:rsidRDefault="008B6D21" w:rsidP="00BE3E4D">
      <w:pPr>
        <w:pStyle w:val="ListParagraph"/>
        <w:rPr>
          <w:b/>
          <w:sz w:val="28"/>
        </w:rPr>
      </w:pPr>
    </w:p>
    <w:p w14:paraId="4A26E2C8" w14:textId="77777777" w:rsidR="008B6D21" w:rsidRDefault="008B6D21" w:rsidP="00BE3E4D">
      <w:pPr>
        <w:pStyle w:val="ListParagraph"/>
        <w:rPr>
          <w:b/>
          <w:sz w:val="28"/>
        </w:rPr>
      </w:pPr>
    </w:p>
    <w:p w14:paraId="50D6FDBA" w14:textId="77777777" w:rsidR="008B6D21" w:rsidRDefault="008B6D21" w:rsidP="00BE3E4D">
      <w:pPr>
        <w:pStyle w:val="ListParagraph"/>
        <w:rPr>
          <w:b/>
          <w:sz w:val="28"/>
        </w:rPr>
      </w:pPr>
    </w:p>
    <w:tbl>
      <w:tblPr>
        <w:tblW w:w="9519" w:type="dxa"/>
        <w:tblLook w:val="04A0" w:firstRow="1" w:lastRow="0" w:firstColumn="1" w:lastColumn="0" w:noHBand="0" w:noVBand="1"/>
      </w:tblPr>
      <w:tblGrid>
        <w:gridCol w:w="1089"/>
        <w:gridCol w:w="1393"/>
        <w:gridCol w:w="1607"/>
        <w:gridCol w:w="1661"/>
        <w:gridCol w:w="2376"/>
        <w:gridCol w:w="1393"/>
      </w:tblGrid>
      <w:tr w:rsidR="00B42A66" w:rsidRPr="00B42A66" w14:paraId="644F2834" w14:textId="77777777" w:rsidTr="00B42A66">
        <w:trPr>
          <w:trHeight w:val="291"/>
        </w:trPr>
        <w:tc>
          <w:tcPr>
            <w:tcW w:w="1089" w:type="dxa"/>
            <w:tcBorders>
              <w:top w:val="single" w:sz="4" w:space="0" w:color="auto"/>
              <w:left w:val="single" w:sz="4" w:space="0" w:color="auto"/>
              <w:bottom w:val="single" w:sz="4" w:space="0" w:color="auto"/>
              <w:right w:val="single" w:sz="4" w:space="0" w:color="auto"/>
            </w:tcBorders>
            <w:shd w:val="clear" w:color="auto" w:fill="auto"/>
            <w:noWrap/>
            <w:hideMark/>
          </w:tcPr>
          <w:p w14:paraId="6DC388A8" w14:textId="77777777" w:rsidR="00B42A66" w:rsidRPr="00B42A66" w:rsidRDefault="00B42A66" w:rsidP="00B42A66">
            <w:pPr>
              <w:spacing w:after="0" w:line="240" w:lineRule="auto"/>
              <w:jc w:val="center"/>
              <w:rPr>
                <w:rFonts w:ascii="Calibri" w:eastAsia="Times New Roman" w:hAnsi="Calibri" w:cs="Calibri"/>
                <w:b/>
                <w:bCs/>
                <w:color w:val="000000"/>
                <w:lang w:eastAsia="en-IN"/>
              </w:rPr>
            </w:pPr>
            <w:r w:rsidRPr="00B42A66">
              <w:rPr>
                <w:rFonts w:ascii="Calibri" w:eastAsia="Times New Roman" w:hAnsi="Calibri" w:cs="Calibri"/>
                <w:b/>
                <w:bCs/>
                <w:color w:val="000000"/>
                <w:lang w:eastAsia="en-IN"/>
              </w:rPr>
              <w:lastRenderedPageBreak/>
              <w:t>Test Case ID</w:t>
            </w:r>
          </w:p>
        </w:tc>
        <w:tc>
          <w:tcPr>
            <w:tcW w:w="1393" w:type="dxa"/>
            <w:tcBorders>
              <w:top w:val="single" w:sz="4" w:space="0" w:color="auto"/>
              <w:left w:val="nil"/>
              <w:bottom w:val="single" w:sz="4" w:space="0" w:color="auto"/>
              <w:right w:val="single" w:sz="4" w:space="0" w:color="auto"/>
            </w:tcBorders>
            <w:shd w:val="clear" w:color="auto" w:fill="auto"/>
            <w:noWrap/>
            <w:hideMark/>
          </w:tcPr>
          <w:p w14:paraId="015E7F82" w14:textId="77777777" w:rsidR="00B42A66" w:rsidRPr="00B42A66" w:rsidRDefault="00B42A66" w:rsidP="00B42A66">
            <w:pPr>
              <w:spacing w:after="0" w:line="240" w:lineRule="auto"/>
              <w:jc w:val="center"/>
              <w:rPr>
                <w:rFonts w:ascii="Calibri" w:eastAsia="Times New Roman" w:hAnsi="Calibri" w:cs="Calibri"/>
                <w:b/>
                <w:bCs/>
                <w:color w:val="000000"/>
                <w:lang w:eastAsia="en-IN"/>
              </w:rPr>
            </w:pPr>
            <w:r w:rsidRPr="00B42A66">
              <w:rPr>
                <w:rFonts w:ascii="Calibri" w:eastAsia="Times New Roman" w:hAnsi="Calibri" w:cs="Calibri"/>
                <w:b/>
                <w:bCs/>
                <w:color w:val="000000"/>
                <w:lang w:eastAsia="en-IN"/>
              </w:rPr>
              <w:t>Test Case Name</w:t>
            </w:r>
          </w:p>
        </w:tc>
        <w:tc>
          <w:tcPr>
            <w:tcW w:w="1607" w:type="dxa"/>
            <w:tcBorders>
              <w:top w:val="single" w:sz="4" w:space="0" w:color="auto"/>
              <w:left w:val="nil"/>
              <w:bottom w:val="single" w:sz="4" w:space="0" w:color="auto"/>
              <w:right w:val="single" w:sz="4" w:space="0" w:color="auto"/>
            </w:tcBorders>
            <w:shd w:val="clear" w:color="auto" w:fill="auto"/>
            <w:noWrap/>
            <w:hideMark/>
          </w:tcPr>
          <w:p w14:paraId="214E560D" w14:textId="77777777" w:rsidR="00B42A66" w:rsidRPr="00B42A66" w:rsidRDefault="00B42A66" w:rsidP="00B42A66">
            <w:pPr>
              <w:spacing w:after="0" w:line="240" w:lineRule="auto"/>
              <w:jc w:val="center"/>
              <w:rPr>
                <w:rFonts w:ascii="Calibri" w:eastAsia="Times New Roman" w:hAnsi="Calibri" w:cs="Calibri"/>
                <w:b/>
                <w:bCs/>
                <w:color w:val="000000"/>
                <w:lang w:eastAsia="en-IN"/>
              </w:rPr>
            </w:pPr>
            <w:r w:rsidRPr="00B42A66">
              <w:rPr>
                <w:rFonts w:ascii="Calibri" w:eastAsia="Times New Roman" w:hAnsi="Calibri" w:cs="Calibri"/>
                <w:b/>
                <w:bCs/>
                <w:color w:val="000000"/>
                <w:lang w:eastAsia="en-IN"/>
              </w:rPr>
              <w:t>Description</w:t>
            </w:r>
          </w:p>
        </w:tc>
        <w:tc>
          <w:tcPr>
            <w:tcW w:w="1661" w:type="dxa"/>
            <w:tcBorders>
              <w:top w:val="single" w:sz="4" w:space="0" w:color="auto"/>
              <w:left w:val="nil"/>
              <w:bottom w:val="single" w:sz="4" w:space="0" w:color="auto"/>
              <w:right w:val="single" w:sz="4" w:space="0" w:color="auto"/>
            </w:tcBorders>
            <w:shd w:val="clear" w:color="auto" w:fill="auto"/>
            <w:noWrap/>
            <w:hideMark/>
          </w:tcPr>
          <w:p w14:paraId="5547F090" w14:textId="77777777" w:rsidR="00B42A66" w:rsidRPr="00B42A66" w:rsidRDefault="00B42A66" w:rsidP="00B42A66">
            <w:pPr>
              <w:spacing w:after="0" w:line="240" w:lineRule="auto"/>
              <w:jc w:val="center"/>
              <w:rPr>
                <w:rFonts w:ascii="Calibri" w:eastAsia="Times New Roman" w:hAnsi="Calibri" w:cs="Calibri"/>
                <w:b/>
                <w:bCs/>
                <w:color w:val="000000"/>
                <w:lang w:eastAsia="en-IN"/>
              </w:rPr>
            </w:pPr>
            <w:r w:rsidRPr="00B42A66">
              <w:rPr>
                <w:rFonts w:ascii="Calibri" w:eastAsia="Times New Roman" w:hAnsi="Calibri" w:cs="Calibri"/>
                <w:b/>
                <w:bCs/>
                <w:color w:val="000000"/>
                <w:lang w:eastAsia="en-IN"/>
              </w:rPr>
              <w:t>Prerequisites</w:t>
            </w:r>
          </w:p>
        </w:tc>
        <w:tc>
          <w:tcPr>
            <w:tcW w:w="2376" w:type="dxa"/>
            <w:tcBorders>
              <w:top w:val="single" w:sz="4" w:space="0" w:color="auto"/>
              <w:left w:val="nil"/>
              <w:bottom w:val="single" w:sz="4" w:space="0" w:color="auto"/>
              <w:right w:val="single" w:sz="4" w:space="0" w:color="auto"/>
            </w:tcBorders>
            <w:shd w:val="clear" w:color="auto" w:fill="auto"/>
            <w:noWrap/>
            <w:hideMark/>
          </w:tcPr>
          <w:p w14:paraId="43E4A05D" w14:textId="77777777" w:rsidR="00B42A66" w:rsidRPr="00B42A66" w:rsidRDefault="00B42A66" w:rsidP="00B42A66">
            <w:pPr>
              <w:spacing w:after="0" w:line="240" w:lineRule="auto"/>
              <w:jc w:val="center"/>
              <w:rPr>
                <w:rFonts w:ascii="Calibri" w:eastAsia="Times New Roman" w:hAnsi="Calibri" w:cs="Calibri"/>
                <w:b/>
                <w:bCs/>
                <w:color w:val="000000"/>
                <w:lang w:eastAsia="en-IN"/>
              </w:rPr>
            </w:pPr>
            <w:r w:rsidRPr="00B42A66">
              <w:rPr>
                <w:rFonts w:ascii="Calibri" w:eastAsia="Times New Roman" w:hAnsi="Calibri" w:cs="Calibri"/>
                <w:b/>
                <w:bCs/>
                <w:color w:val="000000"/>
                <w:lang w:eastAsia="en-IN"/>
              </w:rPr>
              <w:t>Steps</w:t>
            </w:r>
          </w:p>
        </w:tc>
        <w:tc>
          <w:tcPr>
            <w:tcW w:w="1393" w:type="dxa"/>
            <w:tcBorders>
              <w:top w:val="single" w:sz="4" w:space="0" w:color="auto"/>
              <w:left w:val="nil"/>
              <w:bottom w:val="single" w:sz="4" w:space="0" w:color="auto"/>
              <w:right w:val="single" w:sz="4" w:space="0" w:color="auto"/>
            </w:tcBorders>
            <w:shd w:val="clear" w:color="auto" w:fill="auto"/>
            <w:noWrap/>
            <w:hideMark/>
          </w:tcPr>
          <w:p w14:paraId="34E8DC10" w14:textId="77777777" w:rsidR="00B42A66" w:rsidRPr="00B42A66" w:rsidRDefault="00B42A66" w:rsidP="00B42A66">
            <w:pPr>
              <w:spacing w:after="0" w:line="240" w:lineRule="auto"/>
              <w:jc w:val="center"/>
              <w:rPr>
                <w:rFonts w:ascii="Calibri" w:eastAsia="Times New Roman" w:hAnsi="Calibri" w:cs="Calibri"/>
                <w:b/>
                <w:bCs/>
                <w:color w:val="000000"/>
                <w:lang w:eastAsia="en-IN"/>
              </w:rPr>
            </w:pPr>
            <w:r w:rsidRPr="00B42A66">
              <w:rPr>
                <w:rFonts w:ascii="Calibri" w:eastAsia="Times New Roman" w:hAnsi="Calibri" w:cs="Calibri"/>
                <w:b/>
                <w:bCs/>
                <w:color w:val="000000"/>
                <w:lang w:eastAsia="en-IN"/>
              </w:rPr>
              <w:t>Expected Result</w:t>
            </w:r>
          </w:p>
        </w:tc>
      </w:tr>
      <w:tr w:rsidR="00B42A66" w:rsidRPr="00B42A66" w14:paraId="189638B8" w14:textId="77777777" w:rsidTr="00B42A66">
        <w:trPr>
          <w:trHeight w:val="3210"/>
        </w:trPr>
        <w:tc>
          <w:tcPr>
            <w:tcW w:w="1089" w:type="dxa"/>
            <w:tcBorders>
              <w:top w:val="nil"/>
              <w:left w:val="single" w:sz="4" w:space="0" w:color="auto"/>
              <w:bottom w:val="single" w:sz="4" w:space="0" w:color="auto"/>
              <w:right w:val="single" w:sz="4" w:space="0" w:color="auto"/>
            </w:tcBorders>
            <w:shd w:val="clear" w:color="auto" w:fill="auto"/>
            <w:noWrap/>
            <w:hideMark/>
          </w:tcPr>
          <w:p w14:paraId="4BC63D4A"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TC01</w:t>
            </w:r>
          </w:p>
        </w:tc>
        <w:tc>
          <w:tcPr>
            <w:tcW w:w="1393" w:type="dxa"/>
            <w:tcBorders>
              <w:top w:val="nil"/>
              <w:left w:val="nil"/>
              <w:bottom w:val="single" w:sz="4" w:space="0" w:color="auto"/>
              <w:right w:val="single" w:sz="4" w:space="0" w:color="auto"/>
            </w:tcBorders>
            <w:shd w:val="clear" w:color="auto" w:fill="auto"/>
            <w:hideMark/>
          </w:tcPr>
          <w:p w14:paraId="0F2A1707"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UI Elements on Login Page</w:t>
            </w:r>
          </w:p>
        </w:tc>
        <w:tc>
          <w:tcPr>
            <w:tcW w:w="1607" w:type="dxa"/>
            <w:tcBorders>
              <w:top w:val="nil"/>
              <w:left w:val="nil"/>
              <w:bottom w:val="single" w:sz="4" w:space="0" w:color="auto"/>
              <w:right w:val="single" w:sz="4" w:space="0" w:color="auto"/>
            </w:tcBorders>
            <w:shd w:val="clear" w:color="auto" w:fill="auto"/>
            <w:hideMark/>
          </w:tcPr>
          <w:p w14:paraId="5CC22488"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Ensure all necessary UI elements are present on the Gmail login page.</w:t>
            </w:r>
          </w:p>
        </w:tc>
        <w:tc>
          <w:tcPr>
            <w:tcW w:w="1661" w:type="dxa"/>
            <w:tcBorders>
              <w:top w:val="nil"/>
              <w:left w:val="nil"/>
              <w:bottom w:val="single" w:sz="4" w:space="0" w:color="auto"/>
              <w:right w:val="single" w:sz="4" w:space="0" w:color="auto"/>
            </w:tcBorders>
            <w:shd w:val="clear" w:color="auto" w:fill="auto"/>
            <w:hideMark/>
          </w:tcPr>
          <w:p w14:paraId="1F007011"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Navigate to the Gmail login page.</w:t>
            </w:r>
          </w:p>
        </w:tc>
        <w:tc>
          <w:tcPr>
            <w:tcW w:w="2376" w:type="dxa"/>
            <w:tcBorders>
              <w:top w:val="nil"/>
              <w:left w:val="nil"/>
              <w:bottom w:val="single" w:sz="4" w:space="0" w:color="auto"/>
              <w:right w:val="single" w:sz="4" w:space="0" w:color="auto"/>
            </w:tcBorders>
            <w:shd w:val="clear" w:color="auto" w:fill="auto"/>
            <w:hideMark/>
          </w:tcPr>
          <w:p w14:paraId="6ED7FCE9"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Check the presence of the email/phone input field.</w:t>
            </w:r>
            <w:r w:rsidRPr="00B42A66">
              <w:rPr>
                <w:rFonts w:ascii="Calibri" w:eastAsia="Times New Roman" w:hAnsi="Calibri" w:cs="Calibri"/>
                <w:color w:val="000000"/>
                <w:lang w:eastAsia="en-IN"/>
              </w:rPr>
              <w:br/>
              <w:t>2. Check the presence of the 'Next' button.</w:t>
            </w:r>
            <w:r w:rsidRPr="00B42A66">
              <w:rPr>
                <w:rFonts w:ascii="Calibri" w:eastAsia="Times New Roman" w:hAnsi="Calibri" w:cs="Calibri"/>
                <w:color w:val="000000"/>
                <w:lang w:eastAsia="en-IN"/>
              </w:rPr>
              <w:br/>
              <w:t>3. Verify the presence of the 'Forgot email?' link.</w:t>
            </w:r>
            <w:r w:rsidRPr="00B42A66">
              <w:rPr>
                <w:rFonts w:ascii="Calibri" w:eastAsia="Times New Roman" w:hAnsi="Calibri" w:cs="Calibri"/>
                <w:color w:val="000000"/>
                <w:lang w:eastAsia="en-IN"/>
              </w:rPr>
              <w:br/>
              <w:t>4. Verify the 'Create account' link.</w:t>
            </w:r>
            <w:r w:rsidRPr="00B42A66">
              <w:rPr>
                <w:rFonts w:ascii="Calibri" w:eastAsia="Times New Roman" w:hAnsi="Calibri" w:cs="Calibri"/>
                <w:color w:val="000000"/>
                <w:lang w:eastAsia="en-IN"/>
              </w:rPr>
              <w:br/>
              <w:t>5. Check for the logo and footer links.</w:t>
            </w:r>
          </w:p>
        </w:tc>
        <w:tc>
          <w:tcPr>
            <w:tcW w:w="1393" w:type="dxa"/>
            <w:tcBorders>
              <w:top w:val="nil"/>
              <w:left w:val="nil"/>
              <w:bottom w:val="single" w:sz="4" w:space="0" w:color="auto"/>
              <w:right w:val="single" w:sz="4" w:space="0" w:color="auto"/>
            </w:tcBorders>
            <w:shd w:val="clear" w:color="auto" w:fill="auto"/>
            <w:hideMark/>
          </w:tcPr>
          <w:p w14:paraId="6F0E7472"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All UI elements are present and visible.</w:t>
            </w:r>
          </w:p>
        </w:tc>
      </w:tr>
      <w:tr w:rsidR="00B42A66" w:rsidRPr="00B42A66" w14:paraId="50AF9EA5" w14:textId="77777777" w:rsidTr="00B42A66">
        <w:trPr>
          <w:trHeight w:val="1751"/>
        </w:trPr>
        <w:tc>
          <w:tcPr>
            <w:tcW w:w="1089" w:type="dxa"/>
            <w:tcBorders>
              <w:top w:val="nil"/>
              <w:left w:val="single" w:sz="4" w:space="0" w:color="auto"/>
              <w:bottom w:val="single" w:sz="4" w:space="0" w:color="auto"/>
              <w:right w:val="single" w:sz="4" w:space="0" w:color="auto"/>
            </w:tcBorders>
            <w:shd w:val="clear" w:color="auto" w:fill="auto"/>
            <w:noWrap/>
            <w:hideMark/>
          </w:tcPr>
          <w:p w14:paraId="560AB5B2"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TC02</w:t>
            </w:r>
          </w:p>
        </w:tc>
        <w:tc>
          <w:tcPr>
            <w:tcW w:w="1393" w:type="dxa"/>
            <w:tcBorders>
              <w:top w:val="nil"/>
              <w:left w:val="nil"/>
              <w:bottom w:val="single" w:sz="4" w:space="0" w:color="auto"/>
              <w:right w:val="single" w:sz="4" w:space="0" w:color="auto"/>
            </w:tcBorders>
            <w:shd w:val="clear" w:color="auto" w:fill="auto"/>
            <w:hideMark/>
          </w:tcPr>
          <w:p w14:paraId="73E9591C"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Login with Valid Credentials</w:t>
            </w:r>
          </w:p>
        </w:tc>
        <w:tc>
          <w:tcPr>
            <w:tcW w:w="1607" w:type="dxa"/>
            <w:tcBorders>
              <w:top w:val="nil"/>
              <w:left w:val="nil"/>
              <w:bottom w:val="single" w:sz="4" w:space="0" w:color="auto"/>
              <w:right w:val="single" w:sz="4" w:space="0" w:color="auto"/>
            </w:tcBorders>
            <w:shd w:val="clear" w:color="auto" w:fill="auto"/>
            <w:hideMark/>
          </w:tcPr>
          <w:p w14:paraId="5A0C7324"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Ensure the user can log in with valid credentials.</w:t>
            </w:r>
          </w:p>
        </w:tc>
        <w:tc>
          <w:tcPr>
            <w:tcW w:w="1661" w:type="dxa"/>
            <w:tcBorders>
              <w:top w:val="nil"/>
              <w:left w:val="nil"/>
              <w:bottom w:val="single" w:sz="4" w:space="0" w:color="auto"/>
              <w:right w:val="single" w:sz="4" w:space="0" w:color="auto"/>
            </w:tcBorders>
            <w:shd w:val="clear" w:color="auto" w:fill="auto"/>
            <w:hideMark/>
          </w:tcPr>
          <w:p w14:paraId="2AAA228B"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A Gmail account with valid credentials.</w:t>
            </w:r>
          </w:p>
        </w:tc>
        <w:tc>
          <w:tcPr>
            <w:tcW w:w="2376" w:type="dxa"/>
            <w:tcBorders>
              <w:top w:val="nil"/>
              <w:left w:val="nil"/>
              <w:bottom w:val="single" w:sz="4" w:space="0" w:color="auto"/>
              <w:right w:val="single" w:sz="4" w:space="0" w:color="auto"/>
            </w:tcBorders>
            <w:shd w:val="clear" w:color="auto" w:fill="auto"/>
            <w:hideMark/>
          </w:tcPr>
          <w:p w14:paraId="5BFBE8A4"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Enter a valid email/phone number.</w:t>
            </w:r>
            <w:r w:rsidRPr="00B42A66">
              <w:rPr>
                <w:rFonts w:ascii="Calibri" w:eastAsia="Times New Roman" w:hAnsi="Calibri" w:cs="Calibri"/>
                <w:color w:val="000000"/>
                <w:lang w:eastAsia="en-IN"/>
              </w:rPr>
              <w:br/>
              <w:t>2. Click the 'Next' button.</w:t>
            </w:r>
            <w:r w:rsidRPr="00B42A66">
              <w:rPr>
                <w:rFonts w:ascii="Calibri" w:eastAsia="Times New Roman" w:hAnsi="Calibri" w:cs="Calibri"/>
                <w:color w:val="000000"/>
                <w:lang w:eastAsia="en-IN"/>
              </w:rPr>
              <w:br/>
              <w:t>3. Enter the correct password.</w:t>
            </w:r>
            <w:r w:rsidRPr="00B42A66">
              <w:rPr>
                <w:rFonts w:ascii="Calibri" w:eastAsia="Times New Roman" w:hAnsi="Calibri" w:cs="Calibri"/>
                <w:color w:val="000000"/>
                <w:lang w:eastAsia="en-IN"/>
              </w:rPr>
              <w:br/>
              <w:t>4. Click the 'Next' button.</w:t>
            </w:r>
          </w:p>
        </w:tc>
        <w:tc>
          <w:tcPr>
            <w:tcW w:w="1393" w:type="dxa"/>
            <w:tcBorders>
              <w:top w:val="nil"/>
              <w:left w:val="nil"/>
              <w:bottom w:val="single" w:sz="4" w:space="0" w:color="auto"/>
              <w:right w:val="single" w:sz="4" w:space="0" w:color="auto"/>
            </w:tcBorders>
            <w:shd w:val="clear" w:color="auto" w:fill="auto"/>
            <w:hideMark/>
          </w:tcPr>
          <w:p w14:paraId="6A18B39E"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The user is redirected to their Gmail inbox.</w:t>
            </w:r>
          </w:p>
        </w:tc>
      </w:tr>
      <w:tr w:rsidR="00B42A66" w:rsidRPr="00B42A66" w14:paraId="30BA3389" w14:textId="77777777" w:rsidTr="00B42A66">
        <w:trPr>
          <w:trHeight w:val="2042"/>
        </w:trPr>
        <w:tc>
          <w:tcPr>
            <w:tcW w:w="1089" w:type="dxa"/>
            <w:tcBorders>
              <w:top w:val="nil"/>
              <w:left w:val="single" w:sz="4" w:space="0" w:color="auto"/>
              <w:bottom w:val="single" w:sz="4" w:space="0" w:color="auto"/>
              <w:right w:val="single" w:sz="4" w:space="0" w:color="auto"/>
            </w:tcBorders>
            <w:shd w:val="clear" w:color="auto" w:fill="auto"/>
            <w:noWrap/>
            <w:hideMark/>
          </w:tcPr>
          <w:p w14:paraId="7C660F82"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TC03</w:t>
            </w:r>
          </w:p>
        </w:tc>
        <w:tc>
          <w:tcPr>
            <w:tcW w:w="1393" w:type="dxa"/>
            <w:tcBorders>
              <w:top w:val="nil"/>
              <w:left w:val="nil"/>
              <w:bottom w:val="single" w:sz="4" w:space="0" w:color="auto"/>
              <w:right w:val="single" w:sz="4" w:space="0" w:color="auto"/>
            </w:tcBorders>
            <w:shd w:val="clear" w:color="auto" w:fill="auto"/>
            <w:hideMark/>
          </w:tcPr>
          <w:p w14:paraId="726DD9D2"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Login with Invalid Email</w:t>
            </w:r>
          </w:p>
        </w:tc>
        <w:tc>
          <w:tcPr>
            <w:tcW w:w="1607" w:type="dxa"/>
            <w:tcBorders>
              <w:top w:val="nil"/>
              <w:left w:val="nil"/>
              <w:bottom w:val="single" w:sz="4" w:space="0" w:color="auto"/>
              <w:right w:val="single" w:sz="4" w:space="0" w:color="auto"/>
            </w:tcBorders>
            <w:shd w:val="clear" w:color="auto" w:fill="auto"/>
            <w:hideMark/>
          </w:tcPr>
          <w:p w14:paraId="7B4A4732"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Test error handling for invalid email/phone input.</w:t>
            </w:r>
          </w:p>
        </w:tc>
        <w:tc>
          <w:tcPr>
            <w:tcW w:w="1661" w:type="dxa"/>
            <w:tcBorders>
              <w:top w:val="nil"/>
              <w:left w:val="nil"/>
              <w:bottom w:val="single" w:sz="4" w:space="0" w:color="auto"/>
              <w:right w:val="single" w:sz="4" w:space="0" w:color="auto"/>
            </w:tcBorders>
            <w:shd w:val="clear" w:color="auto" w:fill="auto"/>
            <w:hideMark/>
          </w:tcPr>
          <w:p w14:paraId="6B9A3762"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None.</w:t>
            </w:r>
          </w:p>
        </w:tc>
        <w:tc>
          <w:tcPr>
            <w:tcW w:w="2376" w:type="dxa"/>
            <w:tcBorders>
              <w:top w:val="nil"/>
              <w:left w:val="nil"/>
              <w:bottom w:val="single" w:sz="4" w:space="0" w:color="auto"/>
              <w:right w:val="single" w:sz="4" w:space="0" w:color="auto"/>
            </w:tcBorders>
            <w:shd w:val="clear" w:color="auto" w:fill="auto"/>
            <w:hideMark/>
          </w:tcPr>
          <w:p w14:paraId="164B8BF0"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Enter an invalid email/phone number.</w:t>
            </w:r>
            <w:r w:rsidRPr="00B42A66">
              <w:rPr>
                <w:rFonts w:ascii="Calibri" w:eastAsia="Times New Roman" w:hAnsi="Calibri" w:cs="Calibri"/>
                <w:color w:val="000000"/>
                <w:lang w:eastAsia="en-IN"/>
              </w:rPr>
              <w:br/>
              <w:t>2. Click the 'Next' button.</w:t>
            </w:r>
          </w:p>
        </w:tc>
        <w:tc>
          <w:tcPr>
            <w:tcW w:w="1393" w:type="dxa"/>
            <w:tcBorders>
              <w:top w:val="nil"/>
              <w:left w:val="nil"/>
              <w:bottom w:val="single" w:sz="4" w:space="0" w:color="auto"/>
              <w:right w:val="single" w:sz="4" w:space="0" w:color="auto"/>
            </w:tcBorders>
            <w:shd w:val="clear" w:color="auto" w:fill="auto"/>
            <w:hideMark/>
          </w:tcPr>
          <w:p w14:paraId="6B4427DD"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An appropriate error message is displayed, e.g., 'Couldn't find your Google Account.'</w:t>
            </w:r>
          </w:p>
        </w:tc>
      </w:tr>
      <w:tr w:rsidR="00B42A66" w:rsidRPr="00B42A66" w14:paraId="33E2EC1C" w14:textId="77777777" w:rsidTr="00B42A66">
        <w:trPr>
          <w:trHeight w:val="1751"/>
        </w:trPr>
        <w:tc>
          <w:tcPr>
            <w:tcW w:w="1089" w:type="dxa"/>
            <w:tcBorders>
              <w:top w:val="nil"/>
              <w:left w:val="single" w:sz="4" w:space="0" w:color="auto"/>
              <w:bottom w:val="single" w:sz="4" w:space="0" w:color="auto"/>
              <w:right w:val="single" w:sz="4" w:space="0" w:color="auto"/>
            </w:tcBorders>
            <w:shd w:val="clear" w:color="auto" w:fill="auto"/>
            <w:noWrap/>
            <w:hideMark/>
          </w:tcPr>
          <w:p w14:paraId="7257D81F"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TC04</w:t>
            </w:r>
          </w:p>
        </w:tc>
        <w:tc>
          <w:tcPr>
            <w:tcW w:w="1393" w:type="dxa"/>
            <w:tcBorders>
              <w:top w:val="nil"/>
              <w:left w:val="nil"/>
              <w:bottom w:val="single" w:sz="4" w:space="0" w:color="auto"/>
              <w:right w:val="single" w:sz="4" w:space="0" w:color="auto"/>
            </w:tcBorders>
            <w:shd w:val="clear" w:color="auto" w:fill="auto"/>
            <w:hideMark/>
          </w:tcPr>
          <w:p w14:paraId="2F0B16CC"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Login with Incorrect Password</w:t>
            </w:r>
          </w:p>
        </w:tc>
        <w:tc>
          <w:tcPr>
            <w:tcW w:w="1607" w:type="dxa"/>
            <w:tcBorders>
              <w:top w:val="nil"/>
              <w:left w:val="nil"/>
              <w:bottom w:val="single" w:sz="4" w:space="0" w:color="auto"/>
              <w:right w:val="single" w:sz="4" w:space="0" w:color="auto"/>
            </w:tcBorders>
            <w:shd w:val="clear" w:color="auto" w:fill="auto"/>
            <w:hideMark/>
          </w:tcPr>
          <w:p w14:paraId="57765B90"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Test error handling for incorrect password input.</w:t>
            </w:r>
          </w:p>
        </w:tc>
        <w:tc>
          <w:tcPr>
            <w:tcW w:w="1661" w:type="dxa"/>
            <w:tcBorders>
              <w:top w:val="nil"/>
              <w:left w:val="nil"/>
              <w:bottom w:val="single" w:sz="4" w:space="0" w:color="auto"/>
              <w:right w:val="single" w:sz="4" w:space="0" w:color="auto"/>
            </w:tcBorders>
            <w:shd w:val="clear" w:color="auto" w:fill="auto"/>
            <w:hideMark/>
          </w:tcPr>
          <w:p w14:paraId="72A379C7"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A Gmail account.</w:t>
            </w:r>
          </w:p>
        </w:tc>
        <w:tc>
          <w:tcPr>
            <w:tcW w:w="2376" w:type="dxa"/>
            <w:tcBorders>
              <w:top w:val="nil"/>
              <w:left w:val="nil"/>
              <w:bottom w:val="single" w:sz="4" w:space="0" w:color="auto"/>
              <w:right w:val="single" w:sz="4" w:space="0" w:color="auto"/>
            </w:tcBorders>
            <w:shd w:val="clear" w:color="auto" w:fill="auto"/>
            <w:hideMark/>
          </w:tcPr>
          <w:p w14:paraId="0483B8AA"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Enter a valid email/phone number.</w:t>
            </w:r>
            <w:r w:rsidRPr="00B42A66">
              <w:rPr>
                <w:rFonts w:ascii="Calibri" w:eastAsia="Times New Roman" w:hAnsi="Calibri" w:cs="Calibri"/>
                <w:color w:val="000000"/>
                <w:lang w:eastAsia="en-IN"/>
              </w:rPr>
              <w:br/>
              <w:t>2. Click the 'Next' button.</w:t>
            </w:r>
            <w:r w:rsidRPr="00B42A66">
              <w:rPr>
                <w:rFonts w:ascii="Calibri" w:eastAsia="Times New Roman" w:hAnsi="Calibri" w:cs="Calibri"/>
                <w:color w:val="000000"/>
                <w:lang w:eastAsia="en-IN"/>
              </w:rPr>
              <w:br/>
              <w:t>3. Enter an incorrect password.</w:t>
            </w:r>
            <w:r w:rsidRPr="00B42A66">
              <w:rPr>
                <w:rFonts w:ascii="Calibri" w:eastAsia="Times New Roman" w:hAnsi="Calibri" w:cs="Calibri"/>
                <w:color w:val="000000"/>
                <w:lang w:eastAsia="en-IN"/>
              </w:rPr>
              <w:br/>
              <w:t>4. Click the 'Next' button.</w:t>
            </w:r>
          </w:p>
        </w:tc>
        <w:tc>
          <w:tcPr>
            <w:tcW w:w="1393" w:type="dxa"/>
            <w:tcBorders>
              <w:top w:val="nil"/>
              <w:left w:val="nil"/>
              <w:bottom w:val="single" w:sz="4" w:space="0" w:color="auto"/>
              <w:right w:val="single" w:sz="4" w:space="0" w:color="auto"/>
            </w:tcBorders>
            <w:shd w:val="clear" w:color="auto" w:fill="auto"/>
            <w:hideMark/>
          </w:tcPr>
          <w:p w14:paraId="4C4FFE7D"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An appropriate error message is displayed, e.g., 'Wrong password. Try again.'</w:t>
            </w:r>
          </w:p>
        </w:tc>
      </w:tr>
      <w:tr w:rsidR="00B42A66" w:rsidRPr="00B42A66" w14:paraId="75FBE55A" w14:textId="77777777" w:rsidTr="00B42A66">
        <w:trPr>
          <w:trHeight w:val="1167"/>
        </w:trPr>
        <w:tc>
          <w:tcPr>
            <w:tcW w:w="1089" w:type="dxa"/>
            <w:tcBorders>
              <w:top w:val="nil"/>
              <w:left w:val="single" w:sz="4" w:space="0" w:color="auto"/>
              <w:bottom w:val="single" w:sz="4" w:space="0" w:color="auto"/>
              <w:right w:val="single" w:sz="4" w:space="0" w:color="auto"/>
            </w:tcBorders>
            <w:shd w:val="clear" w:color="auto" w:fill="auto"/>
            <w:noWrap/>
            <w:hideMark/>
          </w:tcPr>
          <w:p w14:paraId="2388BAD3"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TC05</w:t>
            </w:r>
          </w:p>
        </w:tc>
        <w:tc>
          <w:tcPr>
            <w:tcW w:w="1393" w:type="dxa"/>
            <w:tcBorders>
              <w:top w:val="nil"/>
              <w:left w:val="nil"/>
              <w:bottom w:val="single" w:sz="4" w:space="0" w:color="auto"/>
              <w:right w:val="single" w:sz="4" w:space="0" w:color="auto"/>
            </w:tcBorders>
            <w:shd w:val="clear" w:color="auto" w:fill="auto"/>
            <w:hideMark/>
          </w:tcPr>
          <w:p w14:paraId="4F740386"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Forgot Email Link</w:t>
            </w:r>
          </w:p>
        </w:tc>
        <w:tc>
          <w:tcPr>
            <w:tcW w:w="1607" w:type="dxa"/>
            <w:tcBorders>
              <w:top w:val="nil"/>
              <w:left w:val="nil"/>
              <w:bottom w:val="single" w:sz="4" w:space="0" w:color="auto"/>
              <w:right w:val="single" w:sz="4" w:space="0" w:color="auto"/>
            </w:tcBorders>
            <w:shd w:val="clear" w:color="auto" w:fill="auto"/>
            <w:hideMark/>
          </w:tcPr>
          <w:p w14:paraId="30B80179"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Ensure the 'Forgot email?' link works as expected.</w:t>
            </w:r>
          </w:p>
        </w:tc>
        <w:tc>
          <w:tcPr>
            <w:tcW w:w="1661" w:type="dxa"/>
            <w:tcBorders>
              <w:top w:val="nil"/>
              <w:left w:val="nil"/>
              <w:bottom w:val="single" w:sz="4" w:space="0" w:color="auto"/>
              <w:right w:val="single" w:sz="4" w:space="0" w:color="auto"/>
            </w:tcBorders>
            <w:shd w:val="clear" w:color="auto" w:fill="auto"/>
            <w:hideMark/>
          </w:tcPr>
          <w:p w14:paraId="1E1D57F9"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None.</w:t>
            </w:r>
          </w:p>
        </w:tc>
        <w:tc>
          <w:tcPr>
            <w:tcW w:w="2376" w:type="dxa"/>
            <w:tcBorders>
              <w:top w:val="nil"/>
              <w:left w:val="nil"/>
              <w:bottom w:val="single" w:sz="4" w:space="0" w:color="auto"/>
              <w:right w:val="single" w:sz="4" w:space="0" w:color="auto"/>
            </w:tcBorders>
            <w:shd w:val="clear" w:color="auto" w:fill="auto"/>
            <w:hideMark/>
          </w:tcPr>
          <w:p w14:paraId="66C4BD34"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Click the 'Forgot email?' link.</w:t>
            </w:r>
            <w:r w:rsidRPr="00B42A66">
              <w:rPr>
                <w:rFonts w:ascii="Calibri" w:eastAsia="Times New Roman" w:hAnsi="Calibri" w:cs="Calibri"/>
                <w:color w:val="000000"/>
                <w:lang w:eastAsia="en-IN"/>
              </w:rPr>
              <w:br/>
              <w:t>2. Follow the instructions to retrieve the email.</w:t>
            </w:r>
          </w:p>
        </w:tc>
        <w:tc>
          <w:tcPr>
            <w:tcW w:w="1393" w:type="dxa"/>
            <w:tcBorders>
              <w:top w:val="nil"/>
              <w:left w:val="nil"/>
              <w:bottom w:val="single" w:sz="4" w:space="0" w:color="auto"/>
              <w:right w:val="single" w:sz="4" w:space="0" w:color="auto"/>
            </w:tcBorders>
            <w:shd w:val="clear" w:color="auto" w:fill="auto"/>
            <w:hideMark/>
          </w:tcPr>
          <w:p w14:paraId="249B5440"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The user is guided through steps to recover their email.</w:t>
            </w:r>
          </w:p>
        </w:tc>
      </w:tr>
      <w:tr w:rsidR="00B42A66" w:rsidRPr="00B42A66" w14:paraId="6FE18770" w14:textId="77777777" w:rsidTr="00B42A66">
        <w:trPr>
          <w:trHeight w:val="2042"/>
        </w:trPr>
        <w:tc>
          <w:tcPr>
            <w:tcW w:w="1089" w:type="dxa"/>
            <w:tcBorders>
              <w:top w:val="nil"/>
              <w:left w:val="single" w:sz="4" w:space="0" w:color="auto"/>
              <w:bottom w:val="single" w:sz="4" w:space="0" w:color="auto"/>
              <w:right w:val="single" w:sz="4" w:space="0" w:color="auto"/>
            </w:tcBorders>
            <w:shd w:val="clear" w:color="auto" w:fill="auto"/>
            <w:noWrap/>
            <w:hideMark/>
          </w:tcPr>
          <w:p w14:paraId="5B9AA02F"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lastRenderedPageBreak/>
              <w:t>TC06</w:t>
            </w:r>
          </w:p>
        </w:tc>
        <w:tc>
          <w:tcPr>
            <w:tcW w:w="1393" w:type="dxa"/>
            <w:tcBorders>
              <w:top w:val="nil"/>
              <w:left w:val="nil"/>
              <w:bottom w:val="single" w:sz="4" w:space="0" w:color="auto"/>
              <w:right w:val="single" w:sz="4" w:space="0" w:color="auto"/>
            </w:tcBorders>
            <w:shd w:val="clear" w:color="auto" w:fill="auto"/>
            <w:hideMark/>
          </w:tcPr>
          <w:p w14:paraId="560019E4"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Forgot Password Functionality</w:t>
            </w:r>
          </w:p>
        </w:tc>
        <w:tc>
          <w:tcPr>
            <w:tcW w:w="1607" w:type="dxa"/>
            <w:tcBorders>
              <w:top w:val="nil"/>
              <w:left w:val="nil"/>
              <w:bottom w:val="single" w:sz="4" w:space="0" w:color="auto"/>
              <w:right w:val="single" w:sz="4" w:space="0" w:color="auto"/>
            </w:tcBorders>
            <w:shd w:val="clear" w:color="auto" w:fill="auto"/>
            <w:hideMark/>
          </w:tcPr>
          <w:p w14:paraId="5CEE3278"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Test the password recovery process.</w:t>
            </w:r>
          </w:p>
        </w:tc>
        <w:tc>
          <w:tcPr>
            <w:tcW w:w="1661" w:type="dxa"/>
            <w:tcBorders>
              <w:top w:val="nil"/>
              <w:left w:val="nil"/>
              <w:bottom w:val="single" w:sz="4" w:space="0" w:color="auto"/>
              <w:right w:val="single" w:sz="4" w:space="0" w:color="auto"/>
            </w:tcBorders>
            <w:shd w:val="clear" w:color="auto" w:fill="auto"/>
            <w:hideMark/>
          </w:tcPr>
          <w:p w14:paraId="3912FBFD"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A Gmail account.</w:t>
            </w:r>
          </w:p>
        </w:tc>
        <w:tc>
          <w:tcPr>
            <w:tcW w:w="2376" w:type="dxa"/>
            <w:tcBorders>
              <w:top w:val="nil"/>
              <w:left w:val="nil"/>
              <w:bottom w:val="single" w:sz="4" w:space="0" w:color="auto"/>
              <w:right w:val="single" w:sz="4" w:space="0" w:color="auto"/>
            </w:tcBorders>
            <w:shd w:val="clear" w:color="auto" w:fill="auto"/>
            <w:hideMark/>
          </w:tcPr>
          <w:p w14:paraId="2859DCF2"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Enter a valid email/phone number.</w:t>
            </w:r>
            <w:r w:rsidRPr="00B42A66">
              <w:rPr>
                <w:rFonts w:ascii="Calibri" w:eastAsia="Times New Roman" w:hAnsi="Calibri" w:cs="Calibri"/>
                <w:color w:val="000000"/>
                <w:lang w:eastAsia="en-IN"/>
              </w:rPr>
              <w:br/>
              <w:t>2. Click the 'Next' button.</w:t>
            </w:r>
            <w:r w:rsidRPr="00B42A66">
              <w:rPr>
                <w:rFonts w:ascii="Calibri" w:eastAsia="Times New Roman" w:hAnsi="Calibri" w:cs="Calibri"/>
                <w:color w:val="000000"/>
                <w:lang w:eastAsia="en-IN"/>
              </w:rPr>
              <w:br/>
              <w:t>3. Click the 'Forgot password?' link.</w:t>
            </w:r>
            <w:r w:rsidRPr="00B42A66">
              <w:rPr>
                <w:rFonts w:ascii="Calibri" w:eastAsia="Times New Roman" w:hAnsi="Calibri" w:cs="Calibri"/>
                <w:color w:val="000000"/>
                <w:lang w:eastAsia="en-IN"/>
              </w:rPr>
              <w:br/>
              <w:t>4. Follow the steps to reset the password.</w:t>
            </w:r>
          </w:p>
        </w:tc>
        <w:tc>
          <w:tcPr>
            <w:tcW w:w="1393" w:type="dxa"/>
            <w:tcBorders>
              <w:top w:val="nil"/>
              <w:left w:val="nil"/>
              <w:bottom w:val="single" w:sz="4" w:space="0" w:color="auto"/>
              <w:right w:val="single" w:sz="4" w:space="0" w:color="auto"/>
            </w:tcBorders>
            <w:shd w:val="clear" w:color="auto" w:fill="auto"/>
            <w:hideMark/>
          </w:tcPr>
          <w:p w14:paraId="1A7E070F"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The password reset process is completed successfully.</w:t>
            </w:r>
          </w:p>
        </w:tc>
      </w:tr>
      <w:tr w:rsidR="00B42A66" w:rsidRPr="00B42A66" w14:paraId="0DF8B0FE" w14:textId="77777777" w:rsidTr="00B42A66">
        <w:trPr>
          <w:trHeight w:val="1751"/>
        </w:trPr>
        <w:tc>
          <w:tcPr>
            <w:tcW w:w="1089" w:type="dxa"/>
            <w:tcBorders>
              <w:top w:val="nil"/>
              <w:left w:val="single" w:sz="4" w:space="0" w:color="auto"/>
              <w:bottom w:val="single" w:sz="4" w:space="0" w:color="auto"/>
              <w:right w:val="single" w:sz="4" w:space="0" w:color="auto"/>
            </w:tcBorders>
            <w:shd w:val="clear" w:color="auto" w:fill="auto"/>
            <w:noWrap/>
            <w:hideMark/>
          </w:tcPr>
          <w:p w14:paraId="3A15CE59"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TC07</w:t>
            </w:r>
          </w:p>
        </w:tc>
        <w:tc>
          <w:tcPr>
            <w:tcW w:w="1393" w:type="dxa"/>
            <w:tcBorders>
              <w:top w:val="nil"/>
              <w:left w:val="nil"/>
              <w:bottom w:val="single" w:sz="4" w:space="0" w:color="auto"/>
              <w:right w:val="single" w:sz="4" w:space="0" w:color="auto"/>
            </w:tcBorders>
            <w:shd w:val="clear" w:color="auto" w:fill="auto"/>
            <w:hideMark/>
          </w:tcPr>
          <w:p w14:paraId="7199ED24"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Input Validations</w:t>
            </w:r>
          </w:p>
        </w:tc>
        <w:tc>
          <w:tcPr>
            <w:tcW w:w="1607" w:type="dxa"/>
            <w:tcBorders>
              <w:top w:val="nil"/>
              <w:left w:val="nil"/>
              <w:bottom w:val="single" w:sz="4" w:space="0" w:color="auto"/>
              <w:right w:val="single" w:sz="4" w:space="0" w:color="auto"/>
            </w:tcBorders>
            <w:shd w:val="clear" w:color="auto" w:fill="auto"/>
            <w:hideMark/>
          </w:tcPr>
          <w:p w14:paraId="392B82DA"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Ensure input validations for email and password fields.</w:t>
            </w:r>
          </w:p>
        </w:tc>
        <w:tc>
          <w:tcPr>
            <w:tcW w:w="1661" w:type="dxa"/>
            <w:tcBorders>
              <w:top w:val="nil"/>
              <w:left w:val="nil"/>
              <w:bottom w:val="single" w:sz="4" w:space="0" w:color="auto"/>
              <w:right w:val="single" w:sz="4" w:space="0" w:color="auto"/>
            </w:tcBorders>
            <w:shd w:val="clear" w:color="auto" w:fill="auto"/>
            <w:hideMark/>
          </w:tcPr>
          <w:p w14:paraId="5547B9F0"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None.</w:t>
            </w:r>
          </w:p>
        </w:tc>
        <w:tc>
          <w:tcPr>
            <w:tcW w:w="2376" w:type="dxa"/>
            <w:tcBorders>
              <w:top w:val="nil"/>
              <w:left w:val="nil"/>
              <w:bottom w:val="single" w:sz="4" w:space="0" w:color="auto"/>
              <w:right w:val="single" w:sz="4" w:space="0" w:color="auto"/>
            </w:tcBorders>
            <w:shd w:val="clear" w:color="auto" w:fill="auto"/>
            <w:hideMark/>
          </w:tcPr>
          <w:p w14:paraId="3BB516BC"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Leave the email/phone field empty and click 'Next.'</w:t>
            </w:r>
            <w:r w:rsidRPr="00B42A66">
              <w:rPr>
                <w:rFonts w:ascii="Calibri" w:eastAsia="Times New Roman" w:hAnsi="Calibri" w:cs="Calibri"/>
                <w:color w:val="000000"/>
                <w:lang w:eastAsia="en-IN"/>
              </w:rPr>
              <w:br/>
              <w:t>2. Leave the password field empty and click 'Next.'</w:t>
            </w:r>
            <w:r w:rsidRPr="00B42A66">
              <w:rPr>
                <w:rFonts w:ascii="Calibri" w:eastAsia="Times New Roman" w:hAnsi="Calibri" w:cs="Calibri"/>
                <w:color w:val="000000"/>
                <w:lang w:eastAsia="en-IN"/>
              </w:rPr>
              <w:br/>
              <w:t>3. Enter invalid characters in the email/phone field.</w:t>
            </w:r>
          </w:p>
        </w:tc>
        <w:tc>
          <w:tcPr>
            <w:tcW w:w="1393" w:type="dxa"/>
            <w:tcBorders>
              <w:top w:val="nil"/>
              <w:left w:val="nil"/>
              <w:bottom w:val="single" w:sz="4" w:space="0" w:color="auto"/>
              <w:right w:val="single" w:sz="4" w:space="0" w:color="auto"/>
            </w:tcBorders>
            <w:shd w:val="clear" w:color="auto" w:fill="auto"/>
            <w:hideMark/>
          </w:tcPr>
          <w:p w14:paraId="2D360F60"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Appropriate error messages are displayed for each scenario.</w:t>
            </w:r>
          </w:p>
        </w:tc>
      </w:tr>
      <w:tr w:rsidR="00B42A66" w:rsidRPr="00B42A66" w14:paraId="641AA31D" w14:textId="77777777" w:rsidTr="00B42A66">
        <w:trPr>
          <w:trHeight w:val="1751"/>
        </w:trPr>
        <w:tc>
          <w:tcPr>
            <w:tcW w:w="1089" w:type="dxa"/>
            <w:tcBorders>
              <w:top w:val="nil"/>
              <w:left w:val="single" w:sz="4" w:space="0" w:color="auto"/>
              <w:bottom w:val="single" w:sz="4" w:space="0" w:color="auto"/>
              <w:right w:val="single" w:sz="4" w:space="0" w:color="auto"/>
            </w:tcBorders>
            <w:shd w:val="clear" w:color="auto" w:fill="auto"/>
            <w:noWrap/>
            <w:hideMark/>
          </w:tcPr>
          <w:p w14:paraId="18AAAEF5"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TC08</w:t>
            </w:r>
          </w:p>
        </w:tc>
        <w:tc>
          <w:tcPr>
            <w:tcW w:w="1393" w:type="dxa"/>
            <w:tcBorders>
              <w:top w:val="nil"/>
              <w:left w:val="nil"/>
              <w:bottom w:val="single" w:sz="4" w:space="0" w:color="auto"/>
              <w:right w:val="single" w:sz="4" w:space="0" w:color="auto"/>
            </w:tcBorders>
            <w:shd w:val="clear" w:color="auto" w:fill="auto"/>
            <w:hideMark/>
          </w:tcPr>
          <w:p w14:paraId="6706A6B2"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Remember Me Functionality</w:t>
            </w:r>
          </w:p>
        </w:tc>
        <w:tc>
          <w:tcPr>
            <w:tcW w:w="1607" w:type="dxa"/>
            <w:tcBorders>
              <w:top w:val="nil"/>
              <w:left w:val="nil"/>
              <w:bottom w:val="single" w:sz="4" w:space="0" w:color="auto"/>
              <w:right w:val="single" w:sz="4" w:space="0" w:color="auto"/>
            </w:tcBorders>
            <w:shd w:val="clear" w:color="auto" w:fill="auto"/>
            <w:hideMark/>
          </w:tcPr>
          <w:p w14:paraId="0535F5A0"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Test if the 'Remember me' option works.</w:t>
            </w:r>
          </w:p>
        </w:tc>
        <w:tc>
          <w:tcPr>
            <w:tcW w:w="1661" w:type="dxa"/>
            <w:tcBorders>
              <w:top w:val="nil"/>
              <w:left w:val="nil"/>
              <w:bottom w:val="single" w:sz="4" w:space="0" w:color="auto"/>
              <w:right w:val="single" w:sz="4" w:space="0" w:color="auto"/>
            </w:tcBorders>
            <w:shd w:val="clear" w:color="auto" w:fill="auto"/>
            <w:hideMark/>
          </w:tcPr>
          <w:p w14:paraId="021CB161"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None.</w:t>
            </w:r>
          </w:p>
        </w:tc>
        <w:tc>
          <w:tcPr>
            <w:tcW w:w="2376" w:type="dxa"/>
            <w:tcBorders>
              <w:top w:val="nil"/>
              <w:left w:val="nil"/>
              <w:bottom w:val="single" w:sz="4" w:space="0" w:color="auto"/>
              <w:right w:val="single" w:sz="4" w:space="0" w:color="auto"/>
            </w:tcBorders>
            <w:shd w:val="clear" w:color="auto" w:fill="auto"/>
            <w:hideMark/>
          </w:tcPr>
          <w:p w14:paraId="21CD76D6"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Check the 'Remember me' option.</w:t>
            </w:r>
            <w:r w:rsidRPr="00B42A66">
              <w:rPr>
                <w:rFonts w:ascii="Calibri" w:eastAsia="Times New Roman" w:hAnsi="Calibri" w:cs="Calibri"/>
                <w:color w:val="000000"/>
                <w:lang w:eastAsia="en-IN"/>
              </w:rPr>
              <w:br/>
              <w:t>2. Log in with valid credentials.</w:t>
            </w:r>
            <w:r w:rsidRPr="00B42A66">
              <w:rPr>
                <w:rFonts w:ascii="Calibri" w:eastAsia="Times New Roman" w:hAnsi="Calibri" w:cs="Calibri"/>
                <w:color w:val="000000"/>
                <w:lang w:eastAsia="en-IN"/>
              </w:rPr>
              <w:br/>
              <w:t>3. Log out and return to the login page.</w:t>
            </w:r>
          </w:p>
        </w:tc>
        <w:tc>
          <w:tcPr>
            <w:tcW w:w="1393" w:type="dxa"/>
            <w:tcBorders>
              <w:top w:val="nil"/>
              <w:left w:val="nil"/>
              <w:bottom w:val="single" w:sz="4" w:space="0" w:color="auto"/>
              <w:right w:val="single" w:sz="4" w:space="0" w:color="auto"/>
            </w:tcBorders>
            <w:shd w:val="clear" w:color="auto" w:fill="auto"/>
            <w:hideMark/>
          </w:tcPr>
          <w:p w14:paraId="6254A3BE"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The email/phone input is pre-filled.</w:t>
            </w:r>
          </w:p>
        </w:tc>
      </w:tr>
      <w:tr w:rsidR="00B42A66" w:rsidRPr="00B42A66" w14:paraId="710D015B" w14:textId="77777777" w:rsidTr="00B42A66">
        <w:trPr>
          <w:trHeight w:val="1167"/>
        </w:trPr>
        <w:tc>
          <w:tcPr>
            <w:tcW w:w="1089" w:type="dxa"/>
            <w:tcBorders>
              <w:top w:val="nil"/>
              <w:left w:val="single" w:sz="4" w:space="0" w:color="auto"/>
              <w:bottom w:val="single" w:sz="4" w:space="0" w:color="auto"/>
              <w:right w:val="single" w:sz="4" w:space="0" w:color="auto"/>
            </w:tcBorders>
            <w:shd w:val="clear" w:color="auto" w:fill="auto"/>
            <w:noWrap/>
            <w:hideMark/>
          </w:tcPr>
          <w:p w14:paraId="6CF0695F"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TC09</w:t>
            </w:r>
          </w:p>
        </w:tc>
        <w:tc>
          <w:tcPr>
            <w:tcW w:w="1393" w:type="dxa"/>
            <w:tcBorders>
              <w:top w:val="nil"/>
              <w:left w:val="nil"/>
              <w:bottom w:val="single" w:sz="4" w:space="0" w:color="auto"/>
              <w:right w:val="single" w:sz="4" w:space="0" w:color="auto"/>
            </w:tcBorders>
            <w:shd w:val="clear" w:color="auto" w:fill="auto"/>
            <w:hideMark/>
          </w:tcPr>
          <w:p w14:paraId="5E07598C"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Performance of Login Page</w:t>
            </w:r>
          </w:p>
        </w:tc>
        <w:tc>
          <w:tcPr>
            <w:tcW w:w="1607" w:type="dxa"/>
            <w:tcBorders>
              <w:top w:val="nil"/>
              <w:left w:val="nil"/>
              <w:bottom w:val="single" w:sz="4" w:space="0" w:color="auto"/>
              <w:right w:val="single" w:sz="4" w:space="0" w:color="auto"/>
            </w:tcBorders>
            <w:shd w:val="clear" w:color="auto" w:fill="auto"/>
            <w:hideMark/>
          </w:tcPr>
          <w:p w14:paraId="5B032966"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Ensure the login page loads within acceptable time limits.</w:t>
            </w:r>
          </w:p>
        </w:tc>
        <w:tc>
          <w:tcPr>
            <w:tcW w:w="1661" w:type="dxa"/>
            <w:tcBorders>
              <w:top w:val="nil"/>
              <w:left w:val="nil"/>
              <w:bottom w:val="single" w:sz="4" w:space="0" w:color="auto"/>
              <w:right w:val="single" w:sz="4" w:space="0" w:color="auto"/>
            </w:tcBorders>
            <w:shd w:val="clear" w:color="auto" w:fill="auto"/>
            <w:hideMark/>
          </w:tcPr>
          <w:p w14:paraId="23580A38"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None.</w:t>
            </w:r>
          </w:p>
        </w:tc>
        <w:tc>
          <w:tcPr>
            <w:tcW w:w="2376" w:type="dxa"/>
            <w:tcBorders>
              <w:top w:val="nil"/>
              <w:left w:val="nil"/>
              <w:bottom w:val="single" w:sz="4" w:space="0" w:color="auto"/>
              <w:right w:val="single" w:sz="4" w:space="0" w:color="auto"/>
            </w:tcBorders>
            <w:shd w:val="clear" w:color="auto" w:fill="auto"/>
            <w:hideMark/>
          </w:tcPr>
          <w:p w14:paraId="038CC9DC"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Measure the time taken to load the login page.</w:t>
            </w:r>
          </w:p>
        </w:tc>
        <w:tc>
          <w:tcPr>
            <w:tcW w:w="1393" w:type="dxa"/>
            <w:tcBorders>
              <w:top w:val="nil"/>
              <w:left w:val="nil"/>
              <w:bottom w:val="single" w:sz="4" w:space="0" w:color="auto"/>
              <w:right w:val="single" w:sz="4" w:space="0" w:color="auto"/>
            </w:tcBorders>
            <w:shd w:val="clear" w:color="auto" w:fill="auto"/>
            <w:hideMark/>
          </w:tcPr>
          <w:p w14:paraId="4B28A349"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The login page loads in less than 3 seconds.</w:t>
            </w:r>
          </w:p>
        </w:tc>
      </w:tr>
      <w:tr w:rsidR="00B42A66" w:rsidRPr="00B42A66" w14:paraId="5CAD1012" w14:textId="77777777" w:rsidTr="00B42A66">
        <w:trPr>
          <w:trHeight w:val="2042"/>
        </w:trPr>
        <w:tc>
          <w:tcPr>
            <w:tcW w:w="1089" w:type="dxa"/>
            <w:tcBorders>
              <w:top w:val="nil"/>
              <w:left w:val="single" w:sz="4" w:space="0" w:color="auto"/>
              <w:bottom w:val="single" w:sz="4" w:space="0" w:color="auto"/>
              <w:right w:val="single" w:sz="4" w:space="0" w:color="auto"/>
            </w:tcBorders>
            <w:shd w:val="clear" w:color="auto" w:fill="auto"/>
            <w:noWrap/>
            <w:hideMark/>
          </w:tcPr>
          <w:p w14:paraId="1AF9F819"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TC10</w:t>
            </w:r>
          </w:p>
        </w:tc>
        <w:tc>
          <w:tcPr>
            <w:tcW w:w="1393" w:type="dxa"/>
            <w:tcBorders>
              <w:top w:val="nil"/>
              <w:left w:val="nil"/>
              <w:bottom w:val="single" w:sz="4" w:space="0" w:color="auto"/>
              <w:right w:val="single" w:sz="4" w:space="0" w:color="auto"/>
            </w:tcBorders>
            <w:shd w:val="clear" w:color="auto" w:fill="auto"/>
            <w:hideMark/>
          </w:tcPr>
          <w:p w14:paraId="02AF8A43"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Verify Accessibility of Login Page</w:t>
            </w:r>
          </w:p>
        </w:tc>
        <w:tc>
          <w:tcPr>
            <w:tcW w:w="1607" w:type="dxa"/>
            <w:tcBorders>
              <w:top w:val="nil"/>
              <w:left w:val="nil"/>
              <w:bottom w:val="single" w:sz="4" w:space="0" w:color="auto"/>
              <w:right w:val="single" w:sz="4" w:space="0" w:color="auto"/>
            </w:tcBorders>
            <w:shd w:val="clear" w:color="auto" w:fill="auto"/>
            <w:hideMark/>
          </w:tcPr>
          <w:p w14:paraId="2357E224"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Ensure the login page meets accessibility standards.</w:t>
            </w:r>
          </w:p>
        </w:tc>
        <w:tc>
          <w:tcPr>
            <w:tcW w:w="1661" w:type="dxa"/>
            <w:tcBorders>
              <w:top w:val="nil"/>
              <w:left w:val="nil"/>
              <w:bottom w:val="single" w:sz="4" w:space="0" w:color="auto"/>
              <w:right w:val="single" w:sz="4" w:space="0" w:color="auto"/>
            </w:tcBorders>
            <w:shd w:val="clear" w:color="auto" w:fill="auto"/>
            <w:hideMark/>
          </w:tcPr>
          <w:p w14:paraId="7D8B4296"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None.</w:t>
            </w:r>
          </w:p>
        </w:tc>
        <w:tc>
          <w:tcPr>
            <w:tcW w:w="2376" w:type="dxa"/>
            <w:tcBorders>
              <w:top w:val="nil"/>
              <w:left w:val="nil"/>
              <w:bottom w:val="single" w:sz="4" w:space="0" w:color="auto"/>
              <w:right w:val="single" w:sz="4" w:space="0" w:color="auto"/>
            </w:tcBorders>
            <w:shd w:val="clear" w:color="auto" w:fill="auto"/>
            <w:hideMark/>
          </w:tcPr>
          <w:p w14:paraId="62867E95"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1. Check for screen reader compatibility.</w:t>
            </w:r>
            <w:r w:rsidRPr="00B42A66">
              <w:rPr>
                <w:rFonts w:ascii="Calibri" w:eastAsia="Times New Roman" w:hAnsi="Calibri" w:cs="Calibri"/>
                <w:color w:val="000000"/>
                <w:lang w:eastAsia="en-IN"/>
              </w:rPr>
              <w:br/>
              <w:t>2. Verify proper contrast ratios.</w:t>
            </w:r>
            <w:r w:rsidRPr="00B42A66">
              <w:rPr>
                <w:rFonts w:ascii="Calibri" w:eastAsia="Times New Roman" w:hAnsi="Calibri" w:cs="Calibri"/>
                <w:color w:val="000000"/>
                <w:lang w:eastAsia="en-IN"/>
              </w:rPr>
              <w:br/>
              <w:t xml:space="preserve">3. Ensure all interactive elements are </w:t>
            </w:r>
            <w:proofErr w:type="gramStart"/>
            <w:r w:rsidRPr="00B42A66">
              <w:rPr>
                <w:rFonts w:ascii="Calibri" w:eastAsia="Times New Roman" w:hAnsi="Calibri" w:cs="Calibri"/>
                <w:color w:val="000000"/>
                <w:lang w:eastAsia="en-IN"/>
              </w:rPr>
              <w:t>keyboard-navigable</w:t>
            </w:r>
            <w:proofErr w:type="gramEnd"/>
            <w:r w:rsidRPr="00B42A66">
              <w:rPr>
                <w:rFonts w:ascii="Calibri" w:eastAsia="Times New Roman" w:hAnsi="Calibri" w:cs="Calibri"/>
                <w:color w:val="000000"/>
                <w:lang w:eastAsia="en-IN"/>
              </w:rPr>
              <w:t>.</w:t>
            </w:r>
          </w:p>
        </w:tc>
        <w:tc>
          <w:tcPr>
            <w:tcW w:w="1393" w:type="dxa"/>
            <w:tcBorders>
              <w:top w:val="nil"/>
              <w:left w:val="nil"/>
              <w:bottom w:val="single" w:sz="4" w:space="0" w:color="auto"/>
              <w:right w:val="single" w:sz="4" w:space="0" w:color="auto"/>
            </w:tcBorders>
            <w:shd w:val="clear" w:color="auto" w:fill="auto"/>
            <w:hideMark/>
          </w:tcPr>
          <w:p w14:paraId="5CB31157" w14:textId="77777777" w:rsidR="00B42A66" w:rsidRPr="00B42A66" w:rsidRDefault="00B42A66" w:rsidP="00B42A66">
            <w:pPr>
              <w:spacing w:after="0" w:line="240" w:lineRule="auto"/>
              <w:rPr>
                <w:rFonts w:ascii="Calibri" w:eastAsia="Times New Roman" w:hAnsi="Calibri" w:cs="Calibri"/>
                <w:color w:val="000000"/>
                <w:lang w:eastAsia="en-IN"/>
              </w:rPr>
            </w:pPr>
            <w:r w:rsidRPr="00B42A66">
              <w:rPr>
                <w:rFonts w:ascii="Calibri" w:eastAsia="Times New Roman" w:hAnsi="Calibri" w:cs="Calibri"/>
                <w:color w:val="000000"/>
                <w:lang w:eastAsia="en-IN"/>
              </w:rPr>
              <w:t>The login page adheres to accessibility guidelines.</w:t>
            </w:r>
          </w:p>
        </w:tc>
      </w:tr>
    </w:tbl>
    <w:p w14:paraId="6D433C8D" w14:textId="77777777" w:rsidR="00B42A66" w:rsidRDefault="00B42A66" w:rsidP="00B74E15">
      <w:pPr>
        <w:rPr>
          <w:b/>
          <w:bCs/>
          <w:sz w:val="28"/>
        </w:rPr>
      </w:pPr>
    </w:p>
    <w:p w14:paraId="62D0B810" w14:textId="1FCBECAC" w:rsidR="008B6D21" w:rsidRPr="00B74E15" w:rsidRDefault="008B6D21" w:rsidP="00B74E15">
      <w:pPr>
        <w:rPr>
          <w:b/>
          <w:bCs/>
          <w:sz w:val="28"/>
        </w:rPr>
      </w:pPr>
      <w:r w:rsidRPr="00B74E15">
        <w:rPr>
          <w:b/>
          <w:bCs/>
          <w:sz w:val="28"/>
        </w:rPr>
        <w:t>Gmail Sign-Up Test Cases</w:t>
      </w:r>
    </w:p>
    <w:p w14:paraId="7C322270" w14:textId="77777777" w:rsidR="008B6D21" w:rsidRPr="008B6D21" w:rsidRDefault="008B6D21" w:rsidP="008B6D21">
      <w:pPr>
        <w:pStyle w:val="ListParagraph"/>
        <w:numPr>
          <w:ilvl w:val="0"/>
          <w:numId w:val="4"/>
        </w:numPr>
        <w:rPr>
          <w:bCs/>
          <w:sz w:val="28"/>
        </w:rPr>
      </w:pPr>
      <w:r w:rsidRPr="008B6D21">
        <w:rPr>
          <w:bCs/>
          <w:sz w:val="28"/>
        </w:rPr>
        <w:t>Verify a user can successfully create a new Gmail account.</w:t>
      </w:r>
    </w:p>
    <w:p w14:paraId="2A6020B8" w14:textId="77777777" w:rsidR="008B6D21" w:rsidRPr="008B6D21" w:rsidRDefault="008B6D21" w:rsidP="008B6D21">
      <w:pPr>
        <w:pStyle w:val="ListParagraph"/>
        <w:numPr>
          <w:ilvl w:val="0"/>
          <w:numId w:val="4"/>
        </w:numPr>
        <w:rPr>
          <w:bCs/>
          <w:sz w:val="28"/>
        </w:rPr>
      </w:pPr>
      <w:r w:rsidRPr="008B6D21">
        <w:rPr>
          <w:bCs/>
          <w:sz w:val="28"/>
        </w:rPr>
        <w:t>Ensure the system rejects duplicate email addresses during sign-up.</w:t>
      </w:r>
    </w:p>
    <w:p w14:paraId="44D3FA66" w14:textId="77777777" w:rsidR="008B6D21" w:rsidRPr="008B6D21" w:rsidRDefault="008B6D21" w:rsidP="008B6D21">
      <w:pPr>
        <w:pStyle w:val="ListParagraph"/>
        <w:numPr>
          <w:ilvl w:val="0"/>
          <w:numId w:val="4"/>
        </w:numPr>
        <w:rPr>
          <w:bCs/>
          <w:sz w:val="28"/>
        </w:rPr>
      </w:pPr>
      <w:r w:rsidRPr="008B6D21">
        <w:rPr>
          <w:bCs/>
          <w:sz w:val="28"/>
        </w:rPr>
        <w:t>Validate that Gmail enforces password strength requirements.</w:t>
      </w:r>
    </w:p>
    <w:p w14:paraId="133A06CE" w14:textId="77777777" w:rsidR="008B6D21" w:rsidRPr="008B6D21" w:rsidRDefault="008B6D21" w:rsidP="008B6D21">
      <w:pPr>
        <w:pStyle w:val="ListParagraph"/>
        <w:numPr>
          <w:ilvl w:val="0"/>
          <w:numId w:val="4"/>
        </w:numPr>
        <w:rPr>
          <w:bCs/>
          <w:sz w:val="28"/>
        </w:rPr>
      </w:pPr>
      <w:r w:rsidRPr="008B6D21">
        <w:rPr>
          <w:bCs/>
          <w:sz w:val="28"/>
        </w:rPr>
        <w:t>Confirm that usernames are unique across the Gmail platform.</w:t>
      </w:r>
    </w:p>
    <w:p w14:paraId="3423C7F5" w14:textId="77777777" w:rsidR="008B6D21" w:rsidRPr="008B6D21" w:rsidRDefault="008B6D21" w:rsidP="008B6D21">
      <w:pPr>
        <w:pStyle w:val="ListParagraph"/>
        <w:numPr>
          <w:ilvl w:val="0"/>
          <w:numId w:val="4"/>
        </w:numPr>
        <w:rPr>
          <w:bCs/>
          <w:sz w:val="28"/>
        </w:rPr>
      </w:pPr>
      <w:r w:rsidRPr="008B6D21">
        <w:rPr>
          <w:bCs/>
          <w:sz w:val="28"/>
        </w:rPr>
        <w:t>Verify a valid mobile number can be associated with a Gmail account.</w:t>
      </w:r>
    </w:p>
    <w:p w14:paraId="5BBAC18B" w14:textId="77777777" w:rsidR="008B6D21" w:rsidRPr="008B6D21" w:rsidRDefault="008B6D21" w:rsidP="008B6D21">
      <w:pPr>
        <w:pStyle w:val="ListParagraph"/>
        <w:numPr>
          <w:ilvl w:val="0"/>
          <w:numId w:val="4"/>
        </w:numPr>
        <w:rPr>
          <w:bCs/>
          <w:sz w:val="28"/>
        </w:rPr>
      </w:pPr>
      <w:r w:rsidRPr="008B6D21">
        <w:rPr>
          <w:bCs/>
          <w:sz w:val="28"/>
        </w:rPr>
        <w:t>Ensure users must pass a CAPTCHA test during the sign-up process.</w:t>
      </w:r>
    </w:p>
    <w:p w14:paraId="269FCC89" w14:textId="77777777" w:rsidR="008B6D21" w:rsidRPr="008B6D21" w:rsidRDefault="008B6D21" w:rsidP="008B6D21">
      <w:pPr>
        <w:pStyle w:val="ListParagraph"/>
        <w:numPr>
          <w:ilvl w:val="0"/>
          <w:numId w:val="4"/>
        </w:numPr>
        <w:rPr>
          <w:bCs/>
          <w:sz w:val="28"/>
        </w:rPr>
      </w:pPr>
      <w:r w:rsidRPr="008B6D21">
        <w:rPr>
          <w:bCs/>
          <w:sz w:val="28"/>
        </w:rPr>
        <w:t>Verify that a valid birthdate is required during sign-up.</w:t>
      </w:r>
    </w:p>
    <w:p w14:paraId="5B7671D8" w14:textId="77777777" w:rsidR="008B6D21" w:rsidRPr="008B6D21" w:rsidRDefault="008B6D21" w:rsidP="008B6D21">
      <w:pPr>
        <w:pStyle w:val="ListParagraph"/>
        <w:numPr>
          <w:ilvl w:val="0"/>
          <w:numId w:val="4"/>
        </w:numPr>
        <w:rPr>
          <w:bCs/>
          <w:sz w:val="28"/>
        </w:rPr>
      </w:pPr>
      <w:r w:rsidRPr="008B6D21">
        <w:rPr>
          <w:bCs/>
          <w:sz w:val="28"/>
        </w:rPr>
        <w:t>Ensure users can upload a profile picture during sign-up.</w:t>
      </w:r>
    </w:p>
    <w:p w14:paraId="69FA4FA5" w14:textId="77777777" w:rsidR="008B6D21" w:rsidRPr="008B6D21" w:rsidRDefault="008B6D21" w:rsidP="008B6D21">
      <w:pPr>
        <w:pStyle w:val="ListParagraph"/>
        <w:numPr>
          <w:ilvl w:val="0"/>
          <w:numId w:val="4"/>
        </w:numPr>
        <w:rPr>
          <w:bCs/>
          <w:sz w:val="28"/>
        </w:rPr>
      </w:pPr>
      <w:r w:rsidRPr="008B6D21">
        <w:rPr>
          <w:bCs/>
          <w:sz w:val="28"/>
        </w:rPr>
        <w:lastRenderedPageBreak/>
        <w:t>Verify users must accept Gmail’s </w:t>
      </w:r>
      <w:r w:rsidRPr="008B6D21">
        <w:rPr>
          <w:bCs/>
          <w:i/>
          <w:iCs/>
          <w:sz w:val="28"/>
        </w:rPr>
        <w:t>Terms of Service and Privacy Policy</w:t>
      </w:r>
      <w:r w:rsidRPr="008B6D21">
        <w:rPr>
          <w:bCs/>
          <w:sz w:val="28"/>
        </w:rPr>
        <w:t> during sign-up.</w:t>
      </w:r>
    </w:p>
    <w:p w14:paraId="42CE6786" w14:textId="77777777" w:rsidR="008B6D21" w:rsidRPr="008B6D21" w:rsidRDefault="008B6D21" w:rsidP="008B6D21">
      <w:pPr>
        <w:pStyle w:val="ListParagraph"/>
        <w:numPr>
          <w:ilvl w:val="0"/>
          <w:numId w:val="4"/>
        </w:numPr>
        <w:rPr>
          <w:bCs/>
          <w:sz w:val="28"/>
        </w:rPr>
      </w:pPr>
      <w:r w:rsidRPr="008B6D21">
        <w:rPr>
          <w:bCs/>
          <w:sz w:val="28"/>
        </w:rPr>
        <w:t>Ensure users can customize their Gmail email address.</w:t>
      </w:r>
    </w:p>
    <w:p w14:paraId="03665FD1" w14:textId="77777777" w:rsidR="008B6D21" w:rsidRPr="008B6D21" w:rsidRDefault="008B6D21" w:rsidP="008B6D21">
      <w:pPr>
        <w:pStyle w:val="ListParagraph"/>
        <w:numPr>
          <w:ilvl w:val="0"/>
          <w:numId w:val="4"/>
        </w:numPr>
        <w:rPr>
          <w:bCs/>
          <w:sz w:val="28"/>
        </w:rPr>
      </w:pPr>
      <w:r w:rsidRPr="008B6D21">
        <w:rPr>
          <w:bCs/>
          <w:sz w:val="28"/>
        </w:rPr>
        <w:t>Verify users receive a verification code on their mobile number.</w:t>
      </w:r>
    </w:p>
    <w:p w14:paraId="09768A21" w14:textId="77777777" w:rsidR="008B6D21" w:rsidRPr="008B6D21" w:rsidRDefault="008B6D21" w:rsidP="008B6D21">
      <w:pPr>
        <w:pStyle w:val="ListParagraph"/>
        <w:numPr>
          <w:ilvl w:val="0"/>
          <w:numId w:val="4"/>
        </w:numPr>
        <w:rPr>
          <w:bCs/>
          <w:sz w:val="28"/>
        </w:rPr>
      </w:pPr>
      <w:r w:rsidRPr="008B6D21">
        <w:rPr>
          <w:bCs/>
          <w:sz w:val="28"/>
        </w:rPr>
        <w:t>Confirm that two-factor authentication can be enabled during sign-up.</w:t>
      </w:r>
    </w:p>
    <w:p w14:paraId="239DC61E" w14:textId="77777777" w:rsidR="008B6D21" w:rsidRPr="008B6D21" w:rsidRDefault="008B6D21" w:rsidP="008B6D21">
      <w:pPr>
        <w:pStyle w:val="ListParagraph"/>
        <w:numPr>
          <w:ilvl w:val="0"/>
          <w:numId w:val="4"/>
        </w:numPr>
        <w:rPr>
          <w:bCs/>
          <w:sz w:val="28"/>
        </w:rPr>
      </w:pPr>
      <w:r w:rsidRPr="008B6D21">
        <w:rPr>
          <w:bCs/>
          <w:sz w:val="28"/>
        </w:rPr>
        <w:t>Ensure users can set up security questions for account recovery.</w:t>
      </w:r>
    </w:p>
    <w:p w14:paraId="76C6343A" w14:textId="77777777" w:rsidR="008B6D21" w:rsidRPr="008B6D21" w:rsidRDefault="008B6D21" w:rsidP="008B6D21">
      <w:pPr>
        <w:pStyle w:val="ListParagraph"/>
        <w:numPr>
          <w:ilvl w:val="0"/>
          <w:numId w:val="4"/>
        </w:numPr>
        <w:rPr>
          <w:bCs/>
          <w:sz w:val="28"/>
        </w:rPr>
      </w:pPr>
      <w:r w:rsidRPr="008B6D21">
        <w:rPr>
          <w:bCs/>
          <w:sz w:val="28"/>
        </w:rPr>
        <w:t>Verify users can provide optional profile information during sign-up.</w:t>
      </w:r>
    </w:p>
    <w:p w14:paraId="2CCE9247" w14:textId="77777777" w:rsidR="008B6D21" w:rsidRPr="008B6D21" w:rsidRDefault="008B6D21" w:rsidP="008B6D21">
      <w:pPr>
        <w:pStyle w:val="ListParagraph"/>
        <w:numPr>
          <w:ilvl w:val="0"/>
          <w:numId w:val="4"/>
        </w:numPr>
        <w:rPr>
          <w:bCs/>
          <w:sz w:val="28"/>
        </w:rPr>
      </w:pPr>
      <w:r w:rsidRPr="008B6D21">
        <w:rPr>
          <w:bCs/>
          <w:sz w:val="28"/>
        </w:rPr>
        <w:t>Ensure users can select their preferred language during sign-up.</w:t>
      </w:r>
    </w:p>
    <w:p w14:paraId="0BCE755A" w14:textId="77777777" w:rsidR="008B6D21" w:rsidRPr="008B6D21" w:rsidRDefault="008B6D21" w:rsidP="008B6D21">
      <w:pPr>
        <w:pStyle w:val="ListParagraph"/>
        <w:numPr>
          <w:ilvl w:val="0"/>
          <w:numId w:val="4"/>
        </w:numPr>
        <w:rPr>
          <w:bCs/>
          <w:sz w:val="28"/>
        </w:rPr>
      </w:pPr>
      <w:r w:rsidRPr="008B6D21">
        <w:rPr>
          <w:bCs/>
          <w:sz w:val="28"/>
        </w:rPr>
        <w:t>Verify the sign-up process complies with accessibility standards for users with disabilities.</w:t>
      </w:r>
    </w:p>
    <w:p w14:paraId="0A78C315" w14:textId="77777777" w:rsidR="008B6D21" w:rsidRPr="008B6D21" w:rsidRDefault="008B6D21" w:rsidP="008B6D21">
      <w:pPr>
        <w:pStyle w:val="ListParagraph"/>
        <w:numPr>
          <w:ilvl w:val="0"/>
          <w:numId w:val="4"/>
        </w:numPr>
        <w:rPr>
          <w:bCs/>
          <w:sz w:val="28"/>
        </w:rPr>
      </w:pPr>
      <w:r w:rsidRPr="008B6D21">
        <w:rPr>
          <w:bCs/>
          <w:sz w:val="28"/>
        </w:rPr>
        <w:t>Verify that the sign-up process provides clear error messages for incomplete or incorrect information.</w:t>
      </w:r>
    </w:p>
    <w:p w14:paraId="55E0B7BF" w14:textId="77777777" w:rsidR="008B6D21" w:rsidRPr="008B6D21" w:rsidRDefault="008B6D21" w:rsidP="008B6D21">
      <w:pPr>
        <w:pStyle w:val="ListParagraph"/>
        <w:numPr>
          <w:ilvl w:val="0"/>
          <w:numId w:val="4"/>
        </w:numPr>
        <w:rPr>
          <w:bCs/>
          <w:sz w:val="28"/>
        </w:rPr>
      </w:pPr>
      <w:r w:rsidRPr="008B6D21">
        <w:rPr>
          <w:bCs/>
          <w:sz w:val="28"/>
        </w:rPr>
        <w:t>Ensure the system enforces email address uniqueness even for variations like capitalization (e.g., “example@gmail.com” and “Example@gmail.com”).</w:t>
      </w:r>
    </w:p>
    <w:p w14:paraId="28F6004A" w14:textId="77777777" w:rsidR="008B6D21" w:rsidRPr="008B6D21" w:rsidRDefault="008B6D21" w:rsidP="008B6D21">
      <w:pPr>
        <w:pStyle w:val="ListParagraph"/>
        <w:numPr>
          <w:ilvl w:val="0"/>
          <w:numId w:val="4"/>
        </w:numPr>
        <w:rPr>
          <w:b/>
          <w:bCs/>
          <w:sz w:val="28"/>
        </w:rPr>
      </w:pPr>
      <w:r w:rsidRPr="008B6D21">
        <w:rPr>
          <w:bCs/>
          <w:sz w:val="28"/>
        </w:rPr>
        <w:t>Verify that the Gmail sign-up process supports multiple international phone number formats, ensuring users can register with different country codes seamlessly.</w:t>
      </w:r>
    </w:p>
    <w:p w14:paraId="0075F1ED" w14:textId="77777777" w:rsidR="008B6D21" w:rsidRDefault="008B6D21" w:rsidP="00BE3E4D">
      <w:pPr>
        <w:pStyle w:val="ListParagraph"/>
        <w:rPr>
          <w:b/>
          <w:bCs/>
          <w:sz w:val="28"/>
        </w:rPr>
      </w:pPr>
    </w:p>
    <w:p w14:paraId="47CEB8CF" w14:textId="77777777" w:rsidR="00B74E15" w:rsidRPr="00B74E15" w:rsidRDefault="00B74E15" w:rsidP="00B74E15">
      <w:pPr>
        <w:rPr>
          <w:b/>
          <w:bCs/>
          <w:sz w:val="36"/>
        </w:rPr>
      </w:pPr>
      <w:r w:rsidRPr="00B74E15">
        <w:rPr>
          <w:b/>
          <w:bCs/>
          <w:sz w:val="36"/>
        </w:rPr>
        <w:t>Test Case for Gmail – Inbox Functionality</w:t>
      </w:r>
    </w:p>
    <w:p w14:paraId="6094C161" w14:textId="77777777" w:rsidR="00B74E15" w:rsidRPr="00B74E15" w:rsidRDefault="00B74E15" w:rsidP="00B74E15">
      <w:pPr>
        <w:pStyle w:val="ListParagraph"/>
        <w:numPr>
          <w:ilvl w:val="0"/>
          <w:numId w:val="5"/>
        </w:numPr>
        <w:jc w:val="both"/>
        <w:rPr>
          <w:bCs/>
          <w:sz w:val="28"/>
        </w:rPr>
      </w:pPr>
      <w:r w:rsidRPr="00B74E15">
        <w:rPr>
          <w:bCs/>
          <w:sz w:val="28"/>
        </w:rPr>
        <w:t>Confirm emails sent to the Gmail address appear in the inbox.</w:t>
      </w:r>
    </w:p>
    <w:p w14:paraId="45CB85EC" w14:textId="77777777" w:rsidR="00B74E15" w:rsidRPr="00B74E15" w:rsidRDefault="00B74E15" w:rsidP="00B74E15">
      <w:pPr>
        <w:pStyle w:val="ListParagraph"/>
        <w:numPr>
          <w:ilvl w:val="0"/>
          <w:numId w:val="5"/>
        </w:numPr>
        <w:jc w:val="both"/>
        <w:rPr>
          <w:bCs/>
          <w:sz w:val="28"/>
        </w:rPr>
      </w:pPr>
      <w:r w:rsidRPr="00B74E15">
        <w:rPr>
          <w:bCs/>
          <w:sz w:val="28"/>
        </w:rPr>
        <w:t>Verify the Gmail inbox correctly organizes and displays received emails.</w:t>
      </w:r>
    </w:p>
    <w:p w14:paraId="2BDD86DA" w14:textId="77777777" w:rsidR="00B74E15" w:rsidRPr="00B74E15" w:rsidRDefault="00B74E15" w:rsidP="00B74E15">
      <w:pPr>
        <w:pStyle w:val="ListParagraph"/>
        <w:numPr>
          <w:ilvl w:val="0"/>
          <w:numId w:val="5"/>
        </w:numPr>
        <w:jc w:val="both"/>
        <w:rPr>
          <w:bCs/>
          <w:sz w:val="28"/>
        </w:rPr>
      </w:pPr>
      <w:r w:rsidRPr="00B74E15">
        <w:rPr>
          <w:bCs/>
          <w:sz w:val="28"/>
        </w:rPr>
        <w:t>Ensure that unread emails are highlighted in the inbox.</w:t>
      </w:r>
    </w:p>
    <w:p w14:paraId="6C8B240C" w14:textId="77777777" w:rsidR="00B74E15" w:rsidRPr="00B74E15" w:rsidRDefault="00B74E15" w:rsidP="00B74E15">
      <w:pPr>
        <w:pStyle w:val="ListParagraph"/>
        <w:numPr>
          <w:ilvl w:val="0"/>
          <w:numId w:val="5"/>
        </w:numPr>
        <w:jc w:val="both"/>
        <w:rPr>
          <w:bCs/>
          <w:sz w:val="28"/>
        </w:rPr>
      </w:pPr>
      <w:r w:rsidRPr="00B74E15">
        <w:rPr>
          <w:bCs/>
          <w:sz w:val="28"/>
        </w:rPr>
        <w:t>Verify that the Gmail inbox updates in real time to display new emails.</w:t>
      </w:r>
    </w:p>
    <w:p w14:paraId="30F2CBCF" w14:textId="77777777" w:rsidR="00B74E15" w:rsidRPr="00B74E15" w:rsidRDefault="00B74E15" w:rsidP="00B74E15">
      <w:pPr>
        <w:pStyle w:val="ListParagraph"/>
        <w:numPr>
          <w:ilvl w:val="0"/>
          <w:numId w:val="5"/>
        </w:numPr>
        <w:jc w:val="both"/>
        <w:rPr>
          <w:bCs/>
          <w:sz w:val="28"/>
        </w:rPr>
      </w:pPr>
      <w:r w:rsidRPr="00B74E15">
        <w:rPr>
          <w:bCs/>
          <w:sz w:val="28"/>
        </w:rPr>
        <w:t>Confirm the inbox allows the user to search for specific emails using keywords.</w:t>
      </w:r>
    </w:p>
    <w:p w14:paraId="6D8189F4" w14:textId="77777777" w:rsidR="00B74E15" w:rsidRPr="00B74E15" w:rsidRDefault="00B74E15" w:rsidP="00B74E15">
      <w:pPr>
        <w:pStyle w:val="ListParagraph"/>
        <w:numPr>
          <w:ilvl w:val="0"/>
          <w:numId w:val="5"/>
        </w:numPr>
        <w:jc w:val="both"/>
        <w:rPr>
          <w:bCs/>
          <w:sz w:val="28"/>
        </w:rPr>
      </w:pPr>
      <w:r w:rsidRPr="00B74E15">
        <w:rPr>
          <w:bCs/>
          <w:sz w:val="28"/>
        </w:rPr>
        <w:t>Ensure that the inbox supports advanced search filters and operators.</w:t>
      </w:r>
    </w:p>
    <w:p w14:paraId="1D9659F7" w14:textId="77777777" w:rsidR="00B74E15" w:rsidRPr="00B74E15" w:rsidRDefault="00B74E15" w:rsidP="00B74E15">
      <w:pPr>
        <w:pStyle w:val="ListParagraph"/>
        <w:numPr>
          <w:ilvl w:val="0"/>
          <w:numId w:val="5"/>
        </w:numPr>
        <w:jc w:val="both"/>
        <w:rPr>
          <w:bCs/>
          <w:sz w:val="28"/>
        </w:rPr>
      </w:pPr>
      <w:r w:rsidRPr="00B74E15">
        <w:rPr>
          <w:bCs/>
          <w:sz w:val="28"/>
        </w:rPr>
        <w:t>Verify that the user can move emails to different folders or labels.</w:t>
      </w:r>
    </w:p>
    <w:p w14:paraId="2C062A2E" w14:textId="77777777" w:rsidR="00B74E15" w:rsidRPr="00B74E15" w:rsidRDefault="00B74E15" w:rsidP="00B74E15">
      <w:pPr>
        <w:pStyle w:val="ListParagraph"/>
        <w:numPr>
          <w:ilvl w:val="0"/>
          <w:numId w:val="5"/>
        </w:numPr>
        <w:jc w:val="both"/>
        <w:rPr>
          <w:bCs/>
          <w:sz w:val="28"/>
        </w:rPr>
      </w:pPr>
      <w:r w:rsidRPr="00B74E15">
        <w:rPr>
          <w:bCs/>
          <w:sz w:val="28"/>
        </w:rPr>
        <w:t>Confirm that emails with attachments display attachment icons in the inbox.</w:t>
      </w:r>
    </w:p>
    <w:p w14:paraId="038CEB33" w14:textId="77777777" w:rsidR="00B74E15" w:rsidRPr="00B74E15" w:rsidRDefault="00B74E15" w:rsidP="00B74E15">
      <w:pPr>
        <w:pStyle w:val="ListParagraph"/>
        <w:numPr>
          <w:ilvl w:val="0"/>
          <w:numId w:val="5"/>
        </w:numPr>
        <w:jc w:val="both"/>
        <w:rPr>
          <w:bCs/>
          <w:sz w:val="28"/>
        </w:rPr>
      </w:pPr>
      <w:r w:rsidRPr="00B74E15">
        <w:rPr>
          <w:bCs/>
          <w:sz w:val="28"/>
        </w:rPr>
        <w:t>Verify that starred or flagged emails are visually marked in the inbox.</w:t>
      </w:r>
    </w:p>
    <w:p w14:paraId="5027B7C0" w14:textId="77777777" w:rsidR="00B74E15" w:rsidRPr="00B74E15" w:rsidRDefault="00B74E15" w:rsidP="00B74E15">
      <w:pPr>
        <w:pStyle w:val="ListParagraph"/>
        <w:numPr>
          <w:ilvl w:val="0"/>
          <w:numId w:val="5"/>
        </w:numPr>
        <w:jc w:val="both"/>
        <w:rPr>
          <w:bCs/>
          <w:sz w:val="28"/>
        </w:rPr>
      </w:pPr>
      <w:r w:rsidRPr="00B74E15">
        <w:rPr>
          <w:bCs/>
          <w:sz w:val="28"/>
        </w:rPr>
        <w:t>Ensure that archived emails are moved out of the inbox.</w:t>
      </w:r>
    </w:p>
    <w:p w14:paraId="1EC131BF" w14:textId="77777777" w:rsidR="00B74E15" w:rsidRPr="00B74E15" w:rsidRDefault="00B74E15" w:rsidP="00B74E15">
      <w:pPr>
        <w:pStyle w:val="ListParagraph"/>
        <w:numPr>
          <w:ilvl w:val="0"/>
          <w:numId w:val="5"/>
        </w:numPr>
        <w:jc w:val="both"/>
        <w:rPr>
          <w:bCs/>
          <w:sz w:val="28"/>
        </w:rPr>
      </w:pPr>
      <w:r w:rsidRPr="00B74E15">
        <w:rPr>
          <w:bCs/>
          <w:sz w:val="28"/>
        </w:rPr>
        <w:t>Verify the inbox’s functionality to mark emails as read or unread.</w:t>
      </w:r>
    </w:p>
    <w:p w14:paraId="749E1C90" w14:textId="77777777" w:rsidR="00B74E15" w:rsidRPr="00B74E15" w:rsidRDefault="00B74E15" w:rsidP="00B74E15">
      <w:pPr>
        <w:pStyle w:val="ListParagraph"/>
        <w:numPr>
          <w:ilvl w:val="0"/>
          <w:numId w:val="5"/>
        </w:numPr>
        <w:jc w:val="both"/>
        <w:rPr>
          <w:bCs/>
          <w:sz w:val="28"/>
        </w:rPr>
      </w:pPr>
      <w:r w:rsidRPr="00B74E15">
        <w:rPr>
          <w:bCs/>
          <w:sz w:val="28"/>
        </w:rPr>
        <w:t>Ensure the inbox supports bulk actions like deleting, archiving, or moving multiple emails.</w:t>
      </w:r>
    </w:p>
    <w:p w14:paraId="70BAB8A5" w14:textId="77777777" w:rsidR="00B74E15" w:rsidRPr="00B74E15" w:rsidRDefault="00B74E15" w:rsidP="00B74E15">
      <w:pPr>
        <w:pStyle w:val="ListParagraph"/>
        <w:numPr>
          <w:ilvl w:val="0"/>
          <w:numId w:val="5"/>
        </w:numPr>
        <w:jc w:val="both"/>
        <w:rPr>
          <w:bCs/>
          <w:sz w:val="28"/>
        </w:rPr>
      </w:pPr>
      <w:r w:rsidRPr="00B74E15">
        <w:rPr>
          <w:bCs/>
          <w:sz w:val="28"/>
        </w:rPr>
        <w:lastRenderedPageBreak/>
        <w:t>Verify the functionality of the “Primary,” “Social,” “Promotions,” and other categorized tabs.</w:t>
      </w:r>
    </w:p>
    <w:p w14:paraId="464A875B" w14:textId="77777777" w:rsidR="00B74E15" w:rsidRPr="00B74E15" w:rsidRDefault="00B74E15" w:rsidP="00B74E15">
      <w:pPr>
        <w:pStyle w:val="ListParagraph"/>
        <w:numPr>
          <w:ilvl w:val="0"/>
          <w:numId w:val="5"/>
        </w:numPr>
        <w:jc w:val="both"/>
        <w:rPr>
          <w:bCs/>
          <w:sz w:val="28"/>
        </w:rPr>
      </w:pPr>
      <w:r w:rsidRPr="00B74E15">
        <w:rPr>
          <w:bCs/>
          <w:sz w:val="28"/>
        </w:rPr>
        <w:t>Confirm that the inbox supports a conversation view for email threads.</w:t>
      </w:r>
    </w:p>
    <w:p w14:paraId="343779D0" w14:textId="77777777" w:rsidR="00B74E15" w:rsidRPr="00B74E15" w:rsidRDefault="00B74E15" w:rsidP="00B74E15">
      <w:pPr>
        <w:pStyle w:val="ListParagraph"/>
        <w:numPr>
          <w:ilvl w:val="0"/>
          <w:numId w:val="5"/>
        </w:numPr>
        <w:jc w:val="both"/>
        <w:rPr>
          <w:bCs/>
          <w:sz w:val="28"/>
        </w:rPr>
      </w:pPr>
      <w:r w:rsidRPr="00B74E15">
        <w:rPr>
          <w:bCs/>
          <w:sz w:val="28"/>
        </w:rPr>
        <w:t>Ensure that the “Important” label highlights critical emails in the inbox.</w:t>
      </w:r>
    </w:p>
    <w:p w14:paraId="4F48EC8A" w14:textId="77777777" w:rsidR="00B74E15" w:rsidRPr="00B74E15" w:rsidRDefault="00B74E15" w:rsidP="00B74E15">
      <w:pPr>
        <w:pStyle w:val="ListParagraph"/>
        <w:numPr>
          <w:ilvl w:val="0"/>
          <w:numId w:val="5"/>
        </w:numPr>
        <w:jc w:val="both"/>
        <w:rPr>
          <w:bCs/>
          <w:sz w:val="28"/>
        </w:rPr>
      </w:pPr>
      <w:r w:rsidRPr="00B74E15">
        <w:rPr>
          <w:bCs/>
          <w:sz w:val="28"/>
        </w:rPr>
        <w:t>Verify that users can customize inbox display settings.</w:t>
      </w:r>
    </w:p>
    <w:p w14:paraId="3BA74B04" w14:textId="77777777" w:rsidR="00B74E15" w:rsidRPr="00B74E15" w:rsidRDefault="00B74E15" w:rsidP="00B74E15">
      <w:pPr>
        <w:pStyle w:val="ListParagraph"/>
        <w:numPr>
          <w:ilvl w:val="0"/>
          <w:numId w:val="5"/>
        </w:numPr>
        <w:jc w:val="both"/>
        <w:rPr>
          <w:bCs/>
          <w:sz w:val="28"/>
        </w:rPr>
      </w:pPr>
      <w:r w:rsidRPr="00B74E15">
        <w:rPr>
          <w:bCs/>
          <w:sz w:val="28"/>
        </w:rPr>
        <w:t>Confirm the functionality of the “Snooze” feature for emails.</w:t>
      </w:r>
    </w:p>
    <w:p w14:paraId="1BF5ACFA" w14:textId="77777777" w:rsidR="00B74E15" w:rsidRPr="00B74E15" w:rsidRDefault="00B74E15" w:rsidP="00B74E15">
      <w:pPr>
        <w:pStyle w:val="ListParagraph"/>
        <w:numPr>
          <w:ilvl w:val="0"/>
          <w:numId w:val="5"/>
        </w:numPr>
        <w:jc w:val="both"/>
        <w:rPr>
          <w:bCs/>
          <w:sz w:val="28"/>
        </w:rPr>
      </w:pPr>
      <w:r w:rsidRPr="00B74E15">
        <w:rPr>
          <w:bCs/>
          <w:sz w:val="28"/>
        </w:rPr>
        <w:t>Ensure that the “Mark as Spam” option effectively moves unwanted emails to the spam folder.</w:t>
      </w:r>
    </w:p>
    <w:p w14:paraId="3AF9A21A" w14:textId="77777777" w:rsidR="00B74E15" w:rsidRPr="00B74E15" w:rsidRDefault="00B74E15" w:rsidP="00B74E15">
      <w:pPr>
        <w:pStyle w:val="ListParagraph"/>
        <w:numPr>
          <w:ilvl w:val="0"/>
          <w:numId w:val="5"/>
        </w:numPr>
        <w:jc w:val="both"/>
        <w:rPr>
          <w:bCs/>
          <w:sz w:val="28"/>
        </w:rPr>
      </w:pPr>
      <w:r w:rsidRPr="00B74E15">
        <w:rPr>
          <w:bCs/>
          <w:sz w:val="28"/>
        </w:rPr>
        <w:t>Verify the inbox’s responsiveness to various screen sizes and devices.</w:t>
      </w:r>
    </w:p>
    <w:p w14:paraId="15CC8A87" w14:textId="77777777" w:rsidR="00B74E15" w:rsidRPr="00B74E15" w:rsidRDefault="00B74E15" w:rsidP="00B74E15">
      <w:pPr>
        <w:pStyle w:val="ListParagraph"/>
        <w:numPr>
          <w:ilvl w:val="0"/>
          <w:numId w:val="5"/>
        </w:numPr>
        <w:jc w:val="both"/>
        <w:rPr>
          <w:bCs/>
          <w:sz w:val="28"/>
        </w:rPr>
      </w:pPr>
      <w:r w:rsidRPr="00B74E15">
        <w:rPr>
          <w:bCs/>
          <w:sz w:val="28"/>
        </w:rPr>
        <w:t>Check if the user can delete the email from the inbox, which is then moved to the Spam folder.</w:t>
      </w:r>
    </w:p>
    <w:p w14:paraId="62EB10AB" w14:textId="77777777" w:rsidR="00B74E15" w:rsidRPr="00B74E15" w:rsidRDefault="00B74E15" w:rsidP="00B74E15">
      <w:pPr>
        <w:pStyle w:val="ListParagraph"/>
        <w:numPr>
          <w:ilvl w:val="0"/>
          <w:numId w:val="5"/>
        </w:numPr>
        <w:jc w:val="both"/>
        <w:rPr>
          <w:b/>
          <w:bCs/>
          <w:sz w:val="28"/>
        </w:rPr>
      </w:pPr>
      <w:r w:rsidRPr="00B74E15">
        <w:rPr>
          <w:bCs/>
          <w:sz w:val="28"/>
        </w:rPr>
        <w:t>Verify that the correct pagination option exists.</w:t>
      </w:r>
    </w:p>
    <w:p w14:paraId="6EEB4FBA" w14:textId="77777777" w:rsidR="00B74E15" w:rsidRDefault="00B74E15" w:rsidP="00BE3E4D">
      <w:pPr>
        <w:pStyle w:val="ListParagraph"/>
        <w:rPr>
          <w:b/>
          <w:bCs/>
          <w:sz w:val="28"/>
        </w:rPr>
      </w:pPr>
    </w:p>
    <w:p w14:paraId="545E8A14" w14:textId="77777777" w:rsidR="00B74E15" w:rsidRPr="00B74E15" w:rsidRDefault="00B74E15" w:rsidP="00B74E15">
      <w:pPr>
        <w:rPr>
          <w:b/>
          <w:bCs/>
          <w:sz w:val="28"/>
        </w:rPr>
      </w:pPr>
      <w:r w:rsidRPr="00B74E15">
        <w:rPr>
          <w:b/>
          <w:bCs/>
          <w:sz w:val="28"/>
        </w:rPr>
        <w:t>Test Cases for Gmail – Compose Mail Functionality</w:t>
      </w:r>
    </w:p>
    <w:p w14:paraId="49E416AE" w14:textId="77777777" w:rsidR="00B74E15" w:rsidRPr="00B74E15" w:rsidRDefault="00B74E15" w:rsidP="00B74E15">
      <w:pPr>
        <w:pStyle w:val="ListParagraph"/>
        <w:numPr>
          <w:ilvl w:val="0"/>
          <w:numId w:val="6"/>
        </w:numPr>
        <w:jc w:val="both"/>
        <w:rPr>
          <w:bCs/>
          <w:sz w:val="28"/>
        </w:rPr>
      </w:pPr>
      <w:r w:rsidRPr="00B74E15">
        <w:rPr>
          <w:bCs/>
          <w:sz w:val="28"/>
        </w:rPr>
        <w:t>Check if the </w:t>
      </w:r>
      <w:r w:rsidRPr="00B74E15">
        <w:rPr>
          <w:bCs/>
          <w:i/>
          <w:iCs/>
          <w:sz w:val="28"/>
        </w:rPr>
        <w:t>Compose </w:t>
      </w:r>
      <w:r w:rsidRPr="00B74E15">
        <w:rPr>
          <w:bCs/>
          <w:sz w:val="28"/>
        </w:rPr>
        <w:t>button is available and clickable.</w:t>
      </w:r>
    </w:p>
    <w:p w14:paraId="4E46DCE3" w14:textId="77777777" w:rsidR="00B74E15" w:rsidRPr="00B74E15" w:rsidRDefault="00B74E15" w:rsidP="00B74E15">
      <w:pPr>
        <w:pStyle w:val="ListParagraph"/>
        <w:numPr>
          <w:ilvl w:val="0"/>
          <w:numId w:val="6"/>
        </w:numPr>
        <w:jc w:val="both"/>
        <w:rPr>
          <w:bCs/>
          <w:sz w:val="28"/>
        </w:rPr>
      </w:pPr>
      <w:r w:rsidRPr="00B74E15">
        <w:rPr>
          <w:bCs/>
          <w:sz w:val="28"/>
        </w:rPr>
        <w:t>Ensure users can create and send a new email successfully.</w:t>
      </w:r>
    </w:p>
    <w:p w14:paraId="0F94DBD7" w14:textId="77777777" w:rsidR="00B74E15" w:rsidRPr="00B74E15" w:rsidRDefault="00B74E15" w:rsidP="00B74E15">
      <w:pPr>
        <w:pStyle w:val="ListParagraph"/>
        <w:numPr>
          <w:ilvl w:val="0"/>
          <w:numId w:val="6"/>
        </w:numPr>
        <w:jc w:val="both"/>
        <w:rPr>
          <w:bCs/>
          <w:sz w:val="28"/>
        </w:rPr>
      </w:pPr>
      <w:r w:rsidRPr="00B74E15">
        <w:rPr>
          <w:bCs/>
          <w:sz w:val="28"/>
        </w:rPr>
        <w:t>Verify that the email’s subject, body, and recipient fields function as expected.</w:t>
      </w:r>
    </w:p>
    <w:p w14:paraId="5CC285BE" w14:textId="77777777" w:rsidR="00B74E15" w:rsidRPr="00B74E15" w:rsidRDefault="00B74E15" w:rsidP="00B74E15">
      <w:pPr>
        <w:pStyle w:val="ListParagraph"/>
        <w:numPr>
          <w:ilvl w:val="0"/>
          <w:numId w:val="6"/>
        </w:numPr>
        <w:jc w:val="both"/>
        <w:rPr>
          <w:bCs/>
          <w:sz w:val="28"/>
        </w:rPr>
      </w:pPr>
      <w:r w:rsidRPr="00B74E15">
        <w:rPr>
          <w:bCs/>
          <w:sz w:val="28"/>
        </w:rPr>
        <w:t>Confirm that users can add multiple recipients to an email.</w:t>
      </w:r>
    </w:p>
    <w:p w14:paraId="2D91C488" w14:textId="77777777" w:rsidR="00B74E15" w:rsidRPr="00B74E15" w:rsidRDefault="00B74E15" w:rsidP="00B74E15">
      <w:pPr>
        <w:pStyle w:val="ListParagraph"/>
        <w:numPr>
          <w:ilvl w:val="0"/>
          <w:numId w:val="6"/>
        </w:numPr>
        <w:jc w:val="both"/>
        <w:rPr>
          <w:bCs/>
          <w:sz w:val="28"/>
        </w:rPr>
      </w:pPr>
      <w:r w:rsidRPr="00B74E15">
        <w:rPr>
          <w:bCs/>
          <w:sz w:val="28"/>
        </w:rPr>
        <w:t>Verify that Gmail supports CC (carbon copy) and BCC (blind carbon copy) functionality.</w:t>
      </w:r>
    </w:p>
    <w:p w14:paraId="4C2D6E92" w14:textId="77777777" w:rsidR="00B74E15" w:rsidRPr="00B74E15" w:rsidRDefault="00B74E15" w:rsidP="00B74E15">
      <w:pPr>
        <w:pStyle w:val="ListParagraph"/>
        <w:numPr>
          <w:ilvl w:val="0"/>
          <w:numId w:val="6"/>
        </w:numPr>
        <w:jc w:val="both"/>
        <w:rPr>
          <w:bCs/>
          <w:sz w:val="28"/>
        </w:rPr>
      </w:pPr>
      <w:r w:rsidRPr="00B74E15">
        <w:rPr>
          <w:bCs/>
          <w:sz w:val="28"/>
        </w:rPr>
        <w:t>Ensure that attachments can be added to an email and are received correctly.</w:t>
      </w:r>
    </w:p>
    <w:p w14:paraId="05F7B6BA" w14:textId="77777777" w:rsidR="00B74E15" w:rsidRPr="00B74E15" w:rsidRDefault="00B74E15" w:rsidP="00B74E15">
      <w:pPr>
        <w:pStyle w:val="ListParagraph"/>
        <w:numPr>
          <w:ilvl w:val="0"/>
          <w:numId w:val="6"/>
        </w:numPr>
        <w:jc w:val="both"/>
        <w:rPr>
          <w:bCs/>
          <w:sz w:val="28"/>
        </w:rPr>
      </w:pPr>
      <w:r w:rsidRPr="00B74E15">
        <w:rPr>
          <w:bCs/>
          <w:sz w:val="28"/>
        </w:rPr>
        <w:t>Confirm that Gmail provides a rich text editor for email formatting.</w:t>
      </w:r>
    </w:p>
    <w:p w14:paraId="0B29AF54" w14:textId="77777777" w:rsidR="00B74E15" w:rsidRPr="00B74E15" w:rsidRDefault="00B74E15" w:rsidP="00B74E15">
      <w:pPr>
        <w:pStyle w:val="ListParagraph"/>
        <w:numPr>
          <w:ilvl w:val="0"/>
          <w:numId w:val="6"/>
        </w:numPr>
        <w:jc w:val="both"/>
        <w:rPr>
          <w:bCs/>
          <w:sz w:val="28"/>
        </w:rPr>
      </w:pPr>
      <w:r w:rsidRPr="00B74E15">
        <w:rPr>
          <w:bCs/>
          <w:sz w:val="28"/>
        </w:rPr>
        <w:t>Verify the functionality of inserting hyperlinks in the email’s body.</w:t>
      </w:r>
    </w:p>
    <w:p w14:paraId="5937CE01" w14:textId="77777777" w:rsidR="00B74E15" w:rsidRPr="00B74E15" w:rsidRDefault="00B74E15" w:rsidP="00B74E15">
      <w:pPr>
        <w:pStyle w:val="ListParagraph"/>
        <w:numPr>
          <w:ilvl w:val="0"/>
          <w:numId w:val="6"/>
        </w:numPr>
        <w:jc w:val="both"/>
        <w:rPr>
          <w:bCs/>
          <w:sz w:val="28"/>
        </w:rPr>
      </w:pPr>
      <w:r w:rsidRPr="00B74E15">
        <w:rPr>
          <w:bCs/>
          <w:sz w:val="28"/>
        </w:rPr>
        <w:t>Ensure that users can add and format bullet points and numbered lists in emails.</w:t>
      </w:r>
    </w:p>
    <w:p w14:paraId="4CE6E7CF" w14:textId="77777777" w:rsidR="00B74E15" w:rsidRPr="00B74E15" w:rsidRDefault="00B74E15" w:rsidP="00B74E15">
      <w:pPr>
        <w:pStyle w:val="ListParagraph"/>
        <w:numPr>
          <w:ilvl w:val="0"/>
          <w:numId w:val="6"/>
        </w:numPr>
        <w:jc w:val="both"/>
        <w:rPr>
          <w:bCs/>
          <w:sz w:val="28"/>
        </w:rPr>
      </w:pPr>
      <w:r w:rsidRPr="00B74E15">
        <w:rPr>
          <w:bCs/>
          <w:sz w:val="28"/>
        </w:rPr>
        <w:t>Verify the email’s draft-saving functionality for unfinished emails.</w:t>
      </w:r>
    </w:p>
    <w:p w14:paraId="5157DC2C" w14:textId="77777777" w:rsidR="00B74E15" w:rsidRPr="00B74E15" w:rsidRDefault="00B74E15" w:rsidP="00B74E15">
      <w:pPr>
        <w:pStyle w:val="ListParagraph"/>
        <w:numPr>
          <w:ilvl w:val="0"/>
          <w:numId w:val="6"/>
        </w:numPr>
        <w:jc w:val="both"/>
        <w:rPr>
          <w:bCs/>
          <w:sz w:val="28"/>
        </w:rPr>
      </w:pPr>
      <w:r w:rsidRPr="00B74E15">
        <w:rPr>
          <w:bCs/>
          <w:sz w:val="28"/>
        </w:rPr>
        <w:t>Confirm that users can schedule email delivery at a specific time.</w:t>
      </w:r>
    </w:p>
    <w:p w14:paraId="32A65402" w14:textId="77777777" w:rsidR="00B74E15" w:rsidRPr="00B74E15" w:rsidRDefault="00B74E15" w:rsidP="00B74E15">
      <w:pPr>
        <w:pStyle w:val="ListParagraph"/>
        <w:numPr>
          <w:ilvl w:val="0"/>
          <w:numId w:val="6"/>
        </w:numPr>
        <w:jc w:val="both"/>
        <w:rPr>
          <w:bCs/>
          <w:sz w:val="28"/>
        </w:rPr>
      </w:pPr>
      <w:r w:rsidRPr="00B74E15">
        <w:rPr>
          <w:bCs/>
          <w:sz w:val="28"/>
        </w:rPr>
        <w:t>Ensure that the “Undo” feature works for recent email actions.</w:t>
      </w:r>
    </w:p>
    <w:p w14:paraId="31F1AA44" w14:textId="77777777" w:rsidR="00B74E15" w:rsidRPr="00B74E15" w:rsidRDefault="00B74E15" w:rsidP="00B74E15">
      <w:pPr>
        <w:pStyle w:val="ListParagraph"/>
        <w:numPr>
          <w:ilvl w:val="0"/>
          <w:numId w:val="6"/>
        </w:numPr>
        <w:jc w:val="both"/>
        <w:rPr>
          <w:bCs/>
          <w:sz w:val="28"/>
        </w:rPr>
      </w:pPr>
      <w:r w:rsidRPr="00B74E15">
        <w:rPr>
          <w:bCs/>
          <w:sz w:val="28"/>
        </w:rPr>
        <w:t>Verify the ability to customize the sender’s email address and name.</w:t>
      </w:r>
    </w:p>
    <w:p w14:paraId="1F1DCEDE" w14:textId="77777777" w:rsidR="00B74E15" w:rsidRPr="00B74E15" w:rsidRDefault="00B74E15" w:rsidP="00B74E15">
      <w:pPr>
        <w:pStyle w:val="ListParagraph"/>
        <w:numPr>
          <w:ilvl w:val="0"/>
          <w:numId w:val="6"/>
        </w:numPr>
        <w:jc w:val="both"/>
        <w:rPr>
          <w:bCs/>
          <w:sz w:val="28"/>
        </w:rPr>
      </w:pPr>
      <w:r w:rsidRPr="00B74E15">
        <w:rPr>
          <w:bCs/>
          <w:sz w:val="28"/>
        </w:rPr>
        <w:t>Confirm that Gmail accurately counts characters and words in the email.</w:t>
      </w:r>
    </w:p>
    <w:p w14:paraId="5595DE28" w14:textId="77777777" w:rsidR="00B74E15" w:rsidRPr="00B74E15" w:rsidRDefault="00B74E15" w:rsidP="00B74E15">
      <w:pPr>
        <w:pStyle w:val="ListParagraph"/>
        <w:numPr>
          <w:ilvl w:val="0"/>
          <w:numId w:val="6"/>
        </w:numPr>
        <w:jc w:val="both"/>
        <w:rPr>
          <w:bCs/>
          <w:sz w:val="28"/>
        </w:rPr>
      </w:pPr>
      <w:r w:rsidRPr="00B74E15">
        <w:rPr>
          <w:bCs/>
          <w:sz w:val="28"/>
        </w:rPr>
        <w:t>Ensure that the email’s “Send” button functions reliably.</w:t>
      </w:r>
    </w:p>
    <w:p w14:paraId="7178979E" w14:textId="77777777" w:rsidR="00B74E15" w:rsidRPr="00B74E15" w:rsidRDefault="00B74E15" w:rsidP="00B74E15">
      <w:pPr>
        <w:pStyle w:val="ListParagraph"/>
        <w:numPr>
          <w:ilvl w:val="0"/>
          <w:numId w:val="6"/>
        </w:numPr>
        <w:jc w:val="both"/>
        <w:rPr>
          <w:bCs/>
          <w:sz w:val="28"/>
        </w:rPr>
      </w:pPr>
      <w:r w:rsidRPr="00B74E15">
        <w:rPr>
          <w:bCs/>
          <w:sz w:val="28"/>
        </w:rPr>
        <w:t>Verify the compatibility of the email composer across different web browsers.</w:t>
      </w:r>
    </w:p>
    <w:p w14:paraId="3A5D889A" w14:textId="77777777" w:rsidR="00B74E15" w:rsidRPr="00B74E15" w:rsidRDefault="00B74E15" w:rsidP="00B74E15">
      <w:pPr>
        <w:pStyle w:val="ListParagraph"/>
        <w:numPr>
          <w:ilvl w:val="0"/>
          <w:numId w:val="6"/>
        </w:numPr>
        <w:jc w:val="both"/>
        <w:rPr>
          <w:bCs/>
          <w:sz w:val="28"/>
        </w:rPr>
      </w:pPr>
      <w:r w:rsidRPr="00B74E15">
        <w:rPr>
          <w:bCs/>
          <w:sz w:val="28"/>
        </w:rPr>
        <w:t>Confirm that Gmail’s “Formatting Options” provide various text formatting features.</w:t>
      </w:r>
    </w:p>
    <w:p w14:paraId="314E4DB1" w14:textId="77777777" w:rsidR="00B74E15" w:rsidRDefault="00B74E15" w:rsidP="00B74E15">
      <w:pPr>
        <w:pStyle w:val="ListParagraph"/>
        <w:jc w:val="both"/>
        <w:rPr>
          <w:b/>
          <w:bCs/>
          <w:sz w:val="28"/>
        </w:rPr>
      </w:pPr>
      <w:r w:rsidRPr="00B74E15">
        <w:rPr>
          <w:bCs/>
          <w:sz w:val="28"/>
        </w:rPr>
        <w:lastRenderedPageBreak/>
        <w:t>Ensure that the “Drafts” folder correctly stores unfinished email compositions.</w:t>
      </w:r>
    </w:p>
    <w:p w14:paraId="24075FA9" w14:textId="77777777" w:rsidR="00B74E15" w:rsidRDefault="00B74E15" w:rsidP="00BE3E4D">
      <w:pPr>
        <w:pStyle w:val="ListParagraph"/>
        <w:rPr>
          <w:b/>
          <w:bCs/>
          <w:sz w:val="28"/>
        </w:rPr>
      </w:pPr>
    </w:p>
    <w:p w14:paraId="49EDA080" w14:textId="77777777" w:rsidR="00B74E15" w:rsidRPr="00B74E15" w:rsidRDefault="00B74E15" w:rsidP="00B74E15">
      <w:pPr>
        <w:rPr>
          <w:b/>
          <w:bCs/>
          <w:sz w:val="32"/>
        </w:rPr>
      </w:pPr>
      <w:r w:rsidRPr="00B74E15">
        <w:rPr>
          <w:b/>
          <w:bCs/>
          <w:sz w:val="32"/>
        </w:rPr>
        <w:t xml:space="preserve">Negative Test Cases </w:t>
      </w:r>
      <w:proofErr w:type="gramStart"/>
      <w:r w:rsidRPr="00B74E15">
        <w:rPr>
          <w:b/>
          <w:bCs/>
          <w:sz w:val="32"/>
        </w:rPr>
        <w:t>For</w:t>
      </w:r>
      <w:proofErr w:type="gramEnd"/>
      <w:r w:rsidRPr="00B74E15">
        <w:rPr>
          <w:b/>
          <w:bCs/>
          <w:sz w:val="32"/>
        </w:rPr>
        <w:t xml:space="preserve"> Gmail</w:t>
      </w:r>
    </w:p>
    <w:p w14:paraId="3C331AA1" w14:textId="77777777" w:rsidR="00B74E15" w:rsidRPr="00B74E15" w:rsidRDefault="00B74E15" w:rsidP="00B74E15">
      <w:pPr>
        <w:pStyle w:val="ListParagraph"/>
        <w:ind w:left="0"/>
        <w:jc w:val="both"/>
        <w:rPr>
          <w:bCs/>
          <w:sz w:val="28"/>
        </w:rPr>
      </w:pPr>
      <w:r w:rsidRPr="00B74E15">
        <w:rPr>
          <w:bCs/>
          <w:sz w:val="28"/>
        </w:rPr>
        <w:t>Individually, different functions of Gmail have their own test cases. And all of those functions also have a set of negative test cases. Here, we list some of the negative test cases for Gmail functions:</w:t>
      </w:r>
    </w:p>
    <w:p w14:paraId="0F915AF2" w14:textId="77777777" w:rsidR="00B74E15" w:rsidRPr="00B74E15" w:rsidRDefault="00B74E15" w:rsidP="00B74E15">
      <w:pPr>
        <w:numPr>
          <w:ilvl w:val="0"/>
          <w:numId w:val="7"/>
        </w:numPr>
        <w:spacing w:after="0"/>
        <w:ind w:left="714" w:hanging="357"/>
        <w:rPr>
          <w:bCs/>
          <w:sz w:val="28"/>
        </w:rPr>
      </w:pPr>
      <w:r w:rsidRPr="00B74E15">
        <w:rPr>
          <w:bCs/>
          <w:sz w:val="28"/>
        </w:rPr>
        <w:t>Attempt to log in with an empty email address field.</w:t>
      </w:r>
    </w:p>
    <w:p w14:paraId="565AC231" w14:textId="77777777" w:rsidR="00B74E15" w:rsidRPr="00B74E15" w:rsidRDefault="00B74E15" w:rsidP="00B74E15">
      <w:pPr>
        <w:numPr>
          <w:ilvl w:val="0"/>
          <w:numId w:val="7"/>
        </w:numPr>
        <w:spacing w:after="0"/>
        <w:ind w:left="714" w:hanging="357"/>
        <w:rPr>
          <w:bCs/>
          <w:sz w:val="28"/>
        </w:rPr>
      </w:pPr>
      <w:r w:rsidRPr="00B74E15">
        <w:rPr>
          <w:bCs/>
          <w:sz w:val="28"/>
        </w:rPr>
        <w:t>Try logging in with an empty password field.</w:t>
      </w:r>
    </w:p>
    <w:p w14:paraId="72D8A831" w14:textId="77777777" w:rsidR="00B74E15" w:rsidRPr="00B74E15" w:rsidRDefault="00B74E15" w:rsidP="00B74E15">
      <w:pPr>
        <w:numPr>
          <w:ilvl w:val="0"/>
          <w:numId w:val="7"/>
        </w:numPr>
        <w:spacing w:after="0"/>
        <w:ind w:left="714" w:hanging="357"/>
        <w:rPr>
          <w:bCs/>
          <w:sz w:val="28"/>
        </w:rPr>
      </w:pPr>
      <w:r w:rsidRPr="00B74E15">
        <w:rPr>
          <w:bCs/>
          <w:sz w:val="28"/>
        </w:rPr>
        <w:t>Use an email address that does not have the “@” symbol.</w:t>
      </w:r>
    </w:p>
    <w:p w14:paraId="7CB94A32" w14:textId="77777777" w:rsidR="00B74E15" w:rsidRPr="00B74E15" w:rsidRDefault="00B74E15" w:rsidP="00B74E15">
      <w:pPr>
        <w:numPr>
          <w:ilvl w:val="0"/>
          <w:numId w:val="7"/>
        </w:numPr>
        <w:spacing w:after="0"/>
        <w:ind w:left="714" w:hanging="357"/>
        <w:rPr>
          <w:bCs/>
          <w:sz w:val="28"/>
        </w:rPr>
      </w:pPr>
      <w:r w:rsidRPr="00B74E15">
        <w:rPr>
          <w:bCs/>
          <w:sz w:val="28"/>
        </w:rPr>
        <w:t>Enter a password with fewer than the required characters.</w:t>
      </w:r>
    </w:p>
    <w:p w14:paraId="6B605DAB" w14:textId="77777777" w:rsidR="00B74E15" w:rsidRPr="00B74E15" w:rsidRDefault="00B74E15" w:rsidP="00B74E15">
      <w:pPr>
        <w:numPr>
          <w:ilvl w:val="0"/>
          <w:numId w:val="7"/>
        </w:numPr>
        <w:spacing w:after="0"/>
        <w:ind w:left="714" w:hanging="357"/>
        <w:rPr>
          <w:bCs/>
          <w:sz w:val="28"/>
        </w:rPr>
      </w:pPr>
      <w:r w:rsidRPr="00B74E15">
        <w:rPr>
          <w:bCs/>
          <w:sz w:val="28"/>
        </w:rPr>
        <w:t>Provide an incorrect email format, such as “</w:t>
      </w:r>
      <w:proofErr w:type="spellStart"/>
      <w:r w:rsidRPr="00B74E15">
        <w:rPr>
          <w:bCs/>
          <w:sz w:val="28"/>
        </w:rPr>
        <w:t>username@domain</w:t>
      </w:r>
      <w:proofErr w:type="spellEnd"/>
      <w:r w:rsidRPr="00B74E15">
        <w:rPr>
          <w:bCs/>
          <w:sz w:val="28"/>
        </w:rPr>
        <w:t>.”</w:t>
      </w:r>
    </w:p>
    <w:p w14:paraId="6AF64C8C" w14:textId="77777777" w:rsidR="00B74E15" w:rsidRPr="00B74E15" w:rsidRDefault="00B74E15" w:rsidP="00B74E15">
      <w:pPr>
        <w:numPr>
          <w:ilvl w:val="0"/>
          <w:numId w:val="7"/>
        </w:numPr>
        <w:spacing w:after="0"/>
        <w:ind w:left="714" w:hanging="357"/>
        <w:rPr>
          <w:bCs/>
          <w:sz w:val="28"/>
        </w:rPr>
      </w:pPr>
      <w:r w:rsidRPr="00B74E15">
        <w:rPr>
          <w:bCs/>
          <w:sz w:val="28"/>
        </w:rPr>
        <w:t>Use an email address that does not exist.</w:t>
      </w:r>
    </w:p>
    <w:p w14:paraId="05E39890" w14:textId="77777777" w:rsidR="00B74E15" w:rsidRPr="00B74E15" w:rsidRDefault="00B74E15" w:rsidP="00B74E15">
      <w:pPr>
        <w:numPr>
          <w:ilvl w:val="0"/>
          <w:numId w:val="7"/>
        </w:numPr>
        <w:spacing w:after="0"/>
        <w:ind w:left="714" w:hanging="357"/>
        <w:rPr>
          <w:bCs/>
          <w:sz w:val="28"/>
        </w:rPr>
      </w:pPr>
      <w:r w:rsidRPr="00B74E15">
        <w:rPr>
          <w:bCs/>
          <w:sz w:val="28"/>
        </w:rPr>
        <w:t>Enter an incorrect password for a valid email address.</w:t>
      </w:r>
    </w:p>
    <w:p w14:paraId="07608FFA" w14:textId="77777777" w:rsidR="00B74E15" w:rsidRPr="00B74E15" w:rsidRDefault="00B74E15" w:rsidP="00B74E15">
      <w:pPr>
        <w:numPr>
          <w:ilvl w:val="0"/>
          <w:numId w:val="7"/>
        </w:numPr>
        <w:spacing w:after="0"/>
        <w:ind w:left="714" w:hanging="357"/>
        <w:rPr>
          <w:bCs/>
          <w:sz w:val="28"/>
        </w:rPr>
      </w:pPr>
      <w:r w:rsidRPr="00B74E15">
        <w:rPr>
          <w:bCs/>
          <w:sz w:val="28"/>
        </w:rPr>
        <w:t>Try to log in with a deactivated or suspended account.</w:t>
      </w:r>
    </w:p>
    <w:p w14:paraId="1E801E1F" w14:textId="77777777" w:rsidR="00B74E15" w:rsidRPr="00B74E15" w:rsidRDefault="00B74E15" w:rsidP="00B74E15">
      <w:pPr>
        <w:numPr>
          <w:ilvl w:val="0"/>
          <w:numId w:val="7"/>
        </w:numPr>
        <w:spacing w:after="0"/>
        <w:ind w:left="714" w:hanging="357"/>
        <w:rPr>
          <w:bCs/>
          <w:sz w:val="28"/>
        </w:rPr>
      </w:pPr>
      <w:r w:rsidRPr="00B74E15">
        <w:rPr>
          <w:bCs/>
          <w:sz w:val="28"/>
        </w:rPr>
        <w:t>Use special characters in the email address or password.</w:t>
      </w:r>
    </w:p>
    <w:p w14:paraId="34105CDC" w14:textId="77777777" w:rsidR="00B74E15" w:rsidRPr="00B74E15" w:rsidRDefault="00B74E15" w:rsidP="00B74E15">
      <w:pPr>
        <w:numPr>
          <w:ilvl w:val="0"/>
          <w:numId w:val="7"/>
        </w:numPr>
        <w:spacing w:after="0"/>
        <w:ind w:left="714" w:hanging="357"/>
        <w:rPr>
          <w:bCs/>
          <w:sz w:val="28"/>
        </w:rPr>
      </w:pPr>
      <w:r w:rsidRPr="00B74E15">
        <w:rPr>
          <w:bCs/>
          <w:sz w:val="28"/>
        </w:rPr>
        <w:t>Exceed the maximum character limit for the email address or password.</w:t>
      </w:r>
    </w:p>
    <w:p w14:paraId="72C73657" w14:textId="77777777" w:rsidR="00B74E15" w:rsidRPr="00B74E15" w:rsidRDefault="00B74E15" w:rsidP="00B74E15">
      <w:pPr>
        <w:numPr>
          <w:ilvl w:val="0"/>
          <w:numId w:val="7"/>
        </w:numPr>
        <w:spacing w:after="0"/>
        <w:ind w:left="714" w:hanging="357"/>
        <w:rPr>
          <w:bCs/>
          <w:sz w:val="28"/>
        </w:rPr>
      </w:pPr>
      <w:r w:rsidRPr="00B74E15">
        <w:rPr>
          <w:bCs/>
          <w:sz w:val="28"/>
        </w:rPr>
        <w:t>Enter spaces before or after the email address or password.</w:t>
      </w:r>
    </w:p>
    <w:p w14:paraId="5F7CA050" w14:textId="77777777" w:rsidR="00B74E15" w:rsidRPr="00B74E15" w:rsidRDefault="00B74E15" w:rsidP="00B74E15">
      <w:pPr>
        <w:numPr>
          <w:ilvl w:val="0"/>
          <w:numId w:val="7"/>
        </w:numPr>
        <w:spacing w:after="0"/>
        <w:ind w:left="714" w:hanging="357"/>
        <w:rPr>
          <w:bCs/>
          <w:sz w:val="28"/>
        </w:rPr>
      </w:pPr>
      <w:r w:rsidRPr="00B74E15">
        <w:rPr>
          <w:bCs/>
          <w:sz w:val="28"/>
        </w:rPr>
        <w:t>Use different capitalization in the email address (e.g., “example@gmail.com” and “Example@gmail.com”).</w:t>
      </w:r>
    </w:p>
    <w:p w14:paraId="4B1F0EE1" w14:textId="77777777" w:rsidR="00B74E15" w:rsidRPr="00B74E15" w:rsidRDefault="00B74E15" w:rsidP="00B74E15">
      <w:pPr>
        <w:numPr>
          <w:ilvl w:val="0"/>
          <w:numId w:val="7"/>
        </w:numPr>
        <w:spacing w:after="0"/>
        <w:ind w:left="714" w:hanging="357"/>
        <w:rPr>
          <w:bCs/>
          <w:sz w:val="28"/>
        </w:rPr>
      </w:pPr>
      <w:r w:rsidRPr="00B74E15">
        <w:rPr>
          <w:bCs/>
          <w:sz w:val="28"/>
        </w:rPr>
        <w:t>Attempt to send an email without any recipient.</w:t>
      </w:r>
    </w:p>
    <w:p w14:paraId="018AA436" w14:textId="77777777" w:rsidR="00B74E15" w:rsidRPr="00B74E15" w:rsidRDefault="00B74E15" w:rsidP="00B74E15">
      <w:pPr>
        <w:numPr>
          <w:ilvl w:val="0"/>
          <w:numId w:val="7"/>
        </w:numPr>
        <w:spacing w:after="0"/>
        <w:ind w:left="714" w:hanging="357"/>
        <w:rPr>
          <w:b/>
          <w:bCs/>
          <w:sz w:val="28"/>
        </w:rPr>
      </w:pPr>
      <w:r w:rsidRPr="00B74E15">
        <w:rPr>
          <w:bCs/>
          <w:sz w:val="28"/>
        </w:rPr>
        <w:t>Attach a file with an unsupported format for emails.</w:t>
      </w:r>
    </w:p>
    <w:p w14:paraId="3ECA5042" w14:textId="77777777" w:rsidR="00B74E15" w:rsidRPr="00B74E15" w:rsidRDefault="00B74E15" w:rsidP="00B74E15">
      <w:pPr>
        <w:numPr>
          <w:ilvl w:val="0"/>
          <w:numId w:val="7"/>
        </w:numPr>
        <w:spacing w:after="0"/>
        <w:ind w:left="714" w:hanging="357"/>
        <w:rPr>
          <w:b/>
          <w:bCs/>
          <w:sz w:val="28"/>
        </w:rPr>
      </w:pPr>
      <w:r w:rsidRPr="00B74E15">
        <w:rPr>
          <w:bCs/>
          <w:sz w:val="28"/>
        </w:rPr>
        <w:t>Attempt to schedule an email for delivery in the past.</w:t>
      </w:r>
    </w:p>
    <w:p w14:paraId="7275C6FF" w14:textId="77777777" w:rsidR="00B74E15" w:rsidRDefault="00B74E15" w:rsidP="00B74E15">
      <w:pPr>
        <w:rPr>
          <w:b/>
          <w:bCs/>
          <w:sz w:val="28"/>
        </w:rPr>
      </w:pPr>
    </w:p>
    <w:p w14:paraId="2B6013D5" w14:textId="77777777" w:rsidR="00B74E15" w:rsidRPr="00B74E15" w:rsidRDefault="00B74E15" w:rsidP="00B74E15">
      <w:pPr>
        <w:rPr>
          <w:b/>
          <w:bCs/>
          <w:sz w:val="32"/>
        </w:rPr>
      </w:pPr>
      <w:r w:rsidRPr="00B74E15">
        <w:rPr>
          <w:b/>
          <w:bCs/>
          <w:sz w:val="32"/>
        </w:rPr>
        <w:t>Conclusion</w:t>
      </w:r>
    </w:p>
    <w:p w14:paraId="1FE59B23" w14:textId="77777777" w:rsidR="00B74E15" w:rsidRPr="00B74E15" w:rsidRDefault="00B74E15" w:rsidP="00B74E15">
      <w:pPr>
        <w:jc w:val="both"/>
        <w:rPr>
          <w:bCs/>
          <w:sz w:val="28"/>
        </w:rPr>
      </w:pPr>
      <w:r w:rsidRPr="00B74E15">
        <w:rPr>
          <w:bCs/>
          <w:sz w:val="28"/>
        </w:rPr>
        <w:t>Gmail is a widely used email facility by billions of people around the world. Clearly, a proper testing process in place is a necessity; it is likely that even one defect can turn into a huge disaster when the client base is vast and spread worldwide. The many features of Gmail have multiple test scenarios and test cases, which we have tried to list in this blog. Take your reference from the mentioned test cases for Gmail before you begin verifying the functions for your corporate use.</w:t>
      </w:r>
      <w:r>
        <w:rPr>
          <w:bCs/>
          <w:sz w:val="28"/>
        </w:rPr>
        <w:t xml:space="preserve"> </w:t>
      </w:r>
      <w:r w:rsidRPr="00B74E15">
        <w:rPr>
          <w:bCs/>
          <w:sz w:val="28"/>
        </w:rPr>
        <w:t>Many automated test tools, such as Testsigma, support automating these test cases with ease. You can perform automated web testing along with mobile and API without writing any code.</w:t>
      </w:r>
    </w:p>
    <w:p w14:paraId="467D4F80" w14:textId="77777777" w:rsidR="00BE3E4D" w:rsidRPr="00BE3E4D" w:rsidRDefault="00BE3E4D">
      <w:pPr>
        <w:rPr>
          <w:b/>
          <w:sz w:val="28"/>
        </w:rPr>
      </w:pPr>
    </w:p>
    <w:sectPr w:rsidR="00BE3E4D" w:rsidRPr="00BE3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1135"/>
    <w:multiLevelType w:val="multilevel"/>
    <w:tmpl w:val="C6E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65447"/>
    <w:multiLevelType w:val="multilevel"/>
    <w:tmpl w:val="D6A2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8480D"/>
    <w:multiLevelType w:val="hybridMultilevel"/>
    <w:tmpl w:val="D0AA8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413FB9"/>
    <w:multiLevelType w:val="multilevel"/>
    <w:tmpl w:val="A4C4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63F77"/>
    <w:multiLevelType w:val="multilevel"/>
    <w:tmpl w:val="DAB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3472C6"/>
    <w:multiLevelType w:val="multilevel"/>
    <w:tmpl w:val="C48C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4D1A92"/>
    <w:multiLevelType w:val="multilevel"/>
    <w:tmpl w:val="255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F27241"/>
    <w:multiLevelType w:val="multilevel"/>
    <w:tmpl w:val="12EA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892512">
    <w:abstractNumId w:val="3"/>
  </w:num>
  <w:num w:numId="2" w16cid:durableId="646401294">
    <w:abstractNumId w:val="4"/>
  </w:num>
  <w:num w:numId="3" w16cid:durableId="989405611">
    <w:abstractNumId w:val="6"/>
  </w:num>
  <w:num w:numId="4" w16cid:durableId="2085642109">
    <w:abstractNumId w:val="0"/>
  </w:num>
  <w:num w:numId="5" w16cid:durableId="1034959878">
    <w:abstractNumId w:val="1"/>
  </w:num>
  <w:num w:numId="6" w16cid:durableId="709918267">
    <w:abstractNumId w:val="5"/>
  </w:num>
  <w:num w:numId="7" w16cid:durableId="372271487">
    <w:abstractNumId w:val="7"/>
  </w:num>
  <w:num w:numId="8" w16cid:durableId="1689676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83E"/>
    <w:rsid w:val="000B5580"/>
    <w:rsid w:val="0021683E"/>
    <w:rsid w:val="004B5AE2"/>
    <w:rsid w:val="00792F8B"/>
    <w:rsid w:val="008B6D21"/>
    <w:rsid w:val="00B42A66"/>
    <w:rsid w:val="00B74E15"/>
    <w:rsid w:val="00BE3E4D"/>
    <w:rsid w:val="00E317A4"/>
    <w:rsid w:val="00E74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A04A"/>
  <w15:chartTrackingRefBased/>
  <w15:docId w15:val="{3BED2564-DD35-4E14-A401-7477B58D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3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E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E3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3E4D"/>
    <w:rPr>
      <w:i/>
      <w:iCs/>
    </w:rPr>
  </w:style>
  <w:style w:type="character" w:styleId="Strong">
    <w:name w:val="Strong"/>
    <w:basedOn w:val="DefaultParagraphFont"/>
    <w:uiPriority w:val="22"/>
    <w:qFormat/>
    <w:rsid w:val="00BE3E4D"/>
    <w:rPr>
      <w:b/>
      <w:bCs/>
    </w:rPr>
  </w:style>
  <w:style w:type="character" w:styleId="Hyperlink">
    <w:name w:val="Hyperlink"/>
    <w:basedOn w:val="DefaultParagraphFont"/>
    <w:uiPriority w:val="99"/>
    <w:semiHidden/>
    <w:unhideWhenUsed/>
    <w:rsid w:val="00BE3E4D"/>
    <w:rPr>
      <w:color w:val="0000FF"/>
      <w:u w:val="single"/>
    </w:rPr>
  </w:style>
  <w:style w:type="paragraph" w:styleId="ListParagraph">
    <w:name w:val="List Paragraph"/>
    <w:basedOn w:val="Normal"/>
    <w:uiPriority w:val="34"/>
    <w:qFormat/>
    <w:rsid w:val="00BE3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837027">
      <w:bodyDiv w:val="1"/>
      <w:marLeft w:val="0"/>
      <w:marRight w:val="0"/>
      <w:marTop w:val="0"/>
      <w:marBottom w:val="0"/>
      <w:divBdr>
        <w:top w:val="none" w:sz="0" w:space="0" w:color="auto"/>
        <w:left w:val="none" w:sz="0" w:space="0" w:color="auto"/>
        <w:bottom w:val="none" w:sz="0" w:space="0" w:color="auto"/>
        <w:right w:val="none" w:sz="0" w:space="0" w:color="auto"/>
      </w:divBdr>
    </w:div>
    <w:div w:id="173967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DR. PRITESH KUMAR PATIL</cp:lastModifiedBy>
  <cp:revision>4</cp:revision>
  <dcterms:created xsi:type="dcterms:W3CDTF">2024-12-16T03:02:00Z</dcterms:created>
  <dcterms:modified xsi:type="dcterms:W3CDTF">2025-02-06T05:44:00Z</dcterms:modified>
</cp:coreProperties>
</file>