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3D3D" w14:textId="45D66E8F" w:rsidR="00A777D1" w:rsidRPr="00A777D1" w:rsidRDefault="00A777D1" w:rsidP="00C00B42">
      <w:pPr>
        <w:ind w:left="720" w:firstLine="720"/>
        <w:rPr>
          <w:rFonts w:ascii="Times New Roman" w:hAnsi="Times New Roman" w:cs="Times New Roman"/>
          <w:b/>
          <w:bCs/>
          <w:sz w:val="44"/>
          <w:szCs w:val="44"/>
          <w:lang w:val="en-US"/>
        </w:rPr>
      </w:pPr>
      <w:r>
        <w:rPr>
          <w:rFonts w:ascii="Times New Roman" w:hAnsi="Times New Roman" w:cs="Times New Roman"/>
          <w:b/>
          <w:bCs/>
          <w:sz w:val="44"/>
          <w:szCs w:val="44"/>
          <w:lang w:val="en-US"/>
        </w:rPr>
        <w:t xml:space="preserve">Website </w:t>
      </w:r>
      <w:r w:rsidR="00C00B42">
        <w:rPr>
          <w:rFonts w:ascii="Times New Roman" w:hAnsi="Times New Roman" w:cs="Times New Roman"/>
          <w:b/>
          <w:bCs/>
          <w:sz w:val="44"/>
          <w:szCs w:val="44"/>
          <w:lang w:val="en-US"/>
        </w:rPr>
        <w:t>Case Study</w:t>
      </w:r>
      <w:r>
        <w:rPr>
          <w:rFonts w:ascii="Times New Roman" w:hAnsi="Times New Roman" w:cs="Times New Roman"/>
          <w:b/>
          <w:bCs/>
          <w:sz w:val="44"/>
          <w:szCs w:val="44"/>
          <w:lang w:val="en-US"/>
        </w:rPr>
        <w:t xml:space="preserve"> Report</w:t>
      </w:r>
    </w:p>
    <w:p w14:paraId="4F64B562" w14:textId="77777777" w:rsidR="00A777D1" w:rsidRPr="00A777D1" w:rsidRDefault="00A777D1">
      <w:pPr>
        <w:rPr>
          <w:rFonts w:ascii="Times New Roman" w:hAnsi="Times New Roman" w:cs="Times New Roman"/>
          <w:sz w:val="24"/>
          <w:szCs w:val="24"/>
        </w:rPr>
      </w:pPr>
    </w:p>
    <w:p w14:paraId="3519EA79" w14:textId="77777777" w:rsidR="009D031C" w:rsidRPr="009D031C" w:rsidRDefault="009D031C" w:rsidP="009D031C">
      <w:pPr>
        <w:rPr>
          <w:rFonts w:ascii="Times New Roman" w:hAnsi="Times New Roman" w:cs="Times New Roman"/>
          <w:b/>
          <w:bCs/>
          <w:sz w:val="28"/>
          <w:szCs w:val="28"/>
        </w:rPr>
      </w:pPr>
      <w:r w:rsidRPr="009D031C">
        <w:rPr>
          <w:rFonts w:ascii="Times New Roman" w:hAnsi="Times New Roman" w:cs="Times New Roman"/>
          <w:b/>
          <w:bCs/>
          <w:sz w:val="28"/>
          <w:szCs w:val="28"/>
        </w:rPr>
        <w:t>Information Density and Cognitive Load</w:t>
      </w:r>
    </w:p>
    <w:p w14:paraId="3E450703"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 xml:space="preserve">One critical but often ignored planning aspect is </w:t>
      </w:r>
      <w:r w:rsidRPr="00777C50">
        <w:rPr>
          <w:rFonts w:ascii="Times New Roman" w:hAnsi="Times New Roman" w:cs="Times New Roman"/>
          <w:sz w:val="24"/>
          <w:szCs w:val="24"/>
        </w:rPr>
        <w:t>how much information is presented at</w:t>
      </w:r>
      <w:r w:rsidRPr="009D031C">
        <w:rPr>
          <w:rFonts w:ascii="Times New Roman" w:hAnsi="Times New Roman" w:cs="Times New Roman"/>
          <w:b/>
          <w:bCs/>
          <w:sz w:val="24"/>
          <w:szCs w:val="24"/>
        </w:rPr>
        <w:t xml:space="preserve"> </w:t>
      </w:r>
      <w:r w:rsidRPr="00777C50">
        <w:rPr>
          <w:rFonts w:ascii="Times New Roman" w:hAnsi="Times New Roman" w:cs="Times New Roman"/>
          <w:sz w:val="24"/>
          <w:szCs w:val="24"/>
        </w:rPr>
        <w:t>once</w:t>
      </w:r>
      <w:r w:rsidRPr="009D031C">
        <w:rPr>
          <w:rFonts w:ascii="Times New Roman" w:hAnsi="Times New Roman" w:cs="Times New Roman"/>
          <w:sz w:val="24"/>
          <w:szCs w:val="24"/>
        </w:rPr>
        <w:t>. Excessive information leads to cognitive overload, causing users to abandon the website.</w:t>
      </w:r>
    </w:p>
    <w:p w14:paraId="792ADCDF"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Observations show:</w:t>
      </w:r>
    </w:p>
    <w:p w14:paraId="7C684E98" w14:textId="77777777" w:rsidR="009D031C" w:rsidRPr="009D031C" w:rsidRDefault="009D031C" w:rsidP="009D031C">
      <w:pPr>
        <w:numPr>
          <w:ilvl w:val="0"/>
          <w:numId w:val="14"/>
        </w:numPr>
        <w:rPr>
          <w:rFonts w:ascii="Times New Roman" w:hAnsi="Times New Roman" w:cs="Times New Roman"/>
          <w:sz w:val="24"/>
          <w:szCs w:val="24"/>
        </w:rPr>
      </w:pPr>
      <w:r w:rsidRPr="009D031C">
        <w:rPr>
          <w:rFonts w:ascii="Times New Roman" w:hAnsi="Times New Roman" w:cs="Times New Roman"/>
          <w:sz w:val="24"/>
          <w:szCs w:val="24"/>
        </w:rPr>
        <w:t>Maccron carefully controls information density</w:t>
      </w:r>
    </w:p>
    <w:p w14:paraId="489C1986" w14:textId="77777777" w:rsidR="009D031C" w:rsidRPr="009D031C" w:rsidRDefault="009D031C" w:rsidP="009D031C">
      <w:pPr>
        <w:numPr>
          <w:ilvl w:val="0"/>
          <w:numId w:val="14"/>
        </w:numPr>
        <w:rPr>
          <w:rFonts w:ascii="Times New Roman" w:hAnsi="Times New Roman" w:cs="Times New Roman"/>
          <w:sz w:val="24"/>
          <w:szCs w:val="24"/>
        </w:rPr>
      </w:pPr>
      <w:r w:rsidRPr="009D031C">
        <w:rPr>
          <w:rFonts w:ascii="Times New Roman" w:hAnsi="Times New Roman" w:cs="Times New Roman"/>
          <w:sz w:val="24"/>
          <w:szCs w:val="24"/>
        </w:rPr>
        <w:t>Lifestyle occasionally overwhelms users with options</w:t>
      </w:r>
    </w:p>
    <w:p w14:paraId="278C10B5" w14:textId="77777777" w:rsidR="009D031C" w:rsidRPr="009D031C" w:rsidRDefault="009D031C" w:rsidP="009D031C">
      <w:pPr>
        <w:numPr>
          <w:ilvl w:val="0"/>
          <w:numId w:val="14"/>
        </w:numPr>
        <w:rPr>
          <w:rFonts w:ascii="Times New Roman" w:hAnsi="Times New Roman" w:cs="Times New Roman"/>
          <w:sz w:val="24"/>
          <w:szCs w:val="24"/>
        </w:rPr>
      </w:pPr>
      <w:r w:rsidRPr="009D031C">
        <w:rPr>
          <w:rFonts w:ascii="Times New Roman" w:hAnsi="Times New Roman" w:cs="Times New Roman"/>
          <w:sz w:val="24"/>
          <w:szCs w:val="24"/>
        </w:rPr>
        <w:t>Viki balances content richness with filters</w:t>
      </w:r>
    </w:p>
    <w:p w14:paraId="5F65F2D0" w14:textId="10042340" w:rsidR="00C32430" w:rsidRDefault="009D031C" w:rsidP="002C5134">
      <w:pPr>
        <w:rPr>
          <w:rFonts w:ascii="Times New Roman" w:hAnsi="Times New Roman" w:cs="Times New Roman"/>
          <w:sz w:val="24"/>
          <w:szCs w:val="24"/>
        </w:rPr>
      </w:pPr>
      <w:r w:rsidRPr="009D031C">
        <w:rPr>
          <w:rFonts w:ascii="Times New Roman" w:hAnsi="Times New Roman" w:cs="Times New Roman"/>
          <w:sz w:val="24"/>
          <w:szCs w:val="24"/>
        </w:rPr>
        <w:t xml:space="preserve">This indicates that planning should include decisions about </w:t>
      </w:r>
      <w:r w:rsidRPr="009D031C">
        <w:rPr>
          <w:rFonts w:ascii="Times New Roman" w:hAnsi="Times New Roman" w:cs="Times New Roman"/>
          <w:b/>
          <w:bCs/>
          <w:sz w:val="24"/>
          <w:szCs w:val="24"/>
        </w:rPr>
        <w:t>what not to show</w:t>
      </w:r>
      <w:r w:rsidRPr="009D031C">
        <w:rPr>
          <w:rFonts w:ascii="Times New Roman" w:hAnsi="Times New Roman" w:cs="Times New Roman"/>
          <w:sz w:val="24"/>
          <w:szCs w:val="24"/>
        </w:rPr>
        <w:t>, which is as important as what to include.</w:t>
      </w:r>
    </w:p>
    <w:p w14:paraId="00FA9B3C" w14:textId="77777777" w:rsidR="00777C50" w:rsidRPr="00C32430" w:rsidRDefault="00777C50" w:rsidP="002C5134">
      <w:pPr>
        <w:rPr>
          <w:rFonts w:ascii="Times New Roman" w:hAnsi="Times New Roman" w:cs="Times New Roman"/>
          <w:sz w:val="24"/>
          <w:szCs w:val="24"/>
        </w:rPr>
      </w:pPr>
    </w:p>
    <w:p w14:paraId="27FEB672" w14:textId="77777777" w:rsidR="002C5134" w:rsidRPr="002C5134" w:rsidRDefault="002C5134" w:rsidP="002C5134">
      <w:pPr>
        <w:rPr>
          <w:rFonts w:ascii="Times New Roman" w:hAnsi="Times New Roman" w:cs="Times New Roman"/>
          <w:b/>
          <w:bCs/>
          <w:sz w:val="28"/>
          <w:szCs w:val="28"/>
        </w:rPr>
      </w:pPr>
      <w:r w:rsidRPr="002C5134">
        <w:rPr>
          <w:rFonts w:ascii="Times New Roman" w:hAnsi="Times New Roman" w:cs="Times New Roman"/>
          <w:b/>
          <w:bCs/>
          <w:sz w:val="28"/>
          <w:szCs w:val="28"/>
        </w:rPr>
        <w:t>Reason for Choosing These Websites</w:t>
      </w:r>
    </w:p>
    <w:p w14:paraId="71AA0E4D" w14:textId="77777777" w:rsidR="002C5134" w:rsidRPr="002C5134" w:rsidRDefault="002C5134" w:rsidP="002C5134">
      <w:pPr>
        <w:rPr>
          <w:rFonts w:ascii="Times New Roman" w:hAnsi="Times New Roman" w:cs="Times New Roman"/>
          <w:sz w:val="24"/>
          <w:szCs w:val="24"/>
        </w:rPr>
      </w:pPr>
      <w:r w:rsidRPr="002C5134">
        <w:rPr>
          <w:rFonts w:ascii="Times New Roman" w:hAnsi="Times New Roman" w:cs="Times New Roman"/>
          <w:sz w:val="24"/>
          <w:szCs w:val="24"/>
        </w:rPr>
        <w:t>The selected websites represent distinct digital intentions:</w:t>
      </w:r>
    </w:p>
    <w:p w14:paraId="23F3867A" w14:textId="77777777" w:rsidR="002C5134" w:rsidRPr="002C5134" w:rsidRDefault="002C5134" w:rsidP="002C5134">
      <w:pPr>
        <w:numPr>
          <w:ilvl w:val="0"/>
          <w:numId w:val="4"/>
        </w:numPr>
        <w:rPr>
          <w:rFonts w:ascii="Times New Roman" w:hAnsi="Times New Roman" w:cs="Times New Roman"/>
          <w:sz w:val="24"/>
          <w:szCs w:val="24"/>
        </w:rPr>
      </w:pPr>
      <w:r w:rsidRPr="002C5134">
        <w:rPr>
          <w:rFonts w:ascii="Times New Roman" w:hAnsi="Times New Roman" w:cs="Times New Roman"/>
          <w:b/>
          <w:bCs/>
          <w:sz w:val="24"/>
          <w:szCs w:val="24"/>
        </w:rPr>
        <w:t>Starbucks</w:t>
      </w:r>
      <w:r w:rsidRPr="002C5134">
        <w:rPr>
          <w:rFonts w:ascii="Times New Roman" w:hAnsi="Times New Roman" w:cs="Times New Roman"/>
          <w:sz w:val="24"/>
          <w:szCs w:val="24"/>
        </w:rPr>
        <w:t xml:space="preserve"> – Emotional branding and lifestyle representation</w:t>
      </w:r>
    </w:p>
    <w:p w14:paraId="507ABC61" w14:textId="77777777" w:rsidR="002C5134" w:rsidRPr="002C5134" w:rsidRDefault="002C5134" w:rsidP="002C5134">
      <w:pPr>
        <w:numPr>
          <w:ilvl w:val="0"/>
          <w:numId w:val="4"/>
        </w:numPr>
        <w:rPr>
          <w:rFonts w:ascii="Times New Roman" w:hAnsi="Times New Roman" w:cs="Times New Roman"/>
          <w:sz w:val="24"/>
          <w:szCs w:val="24"/>
        </w:rPr>
      </w:pPr>
      <w:r w:rsidRPr="002C5134">
        <w:rPr>
          <w:rFonts w:ascii="Times New Roman" w:hAnsi="Times New Roman" w:cs="Times New Roman"/>
          <w:b/>
          <w:bCs/>
          <w:sz w:val="24"/>
          <w:szCs w:val="24"/>
        </w:rPr>
        <w:t>Maccron</w:t>
      </w:r>
      <w:r w:rsidRPr="002C5134">
        <w:rPr>
          <w:rFonts w:ascii="Times New Roman" w:hAnsi="Times New Roman" w:cs="Times New Roman"/>
          <w:sz w:val="24"/>
          <w:szCs w:val="24"/>
        </w:rPr>
        <w:t xml:space="preserve"> – Trust-focused beauty commerce</w:t>
      </w:r>
    </w:p>
    <w:p w14:paraId="0F99A8B6" w14:textId="77777777" w:rsidR="002C5134" w:rsidRPr="002C5134" w:rsidRDefault="002C5134" w:rsidP="002C5134">
      <w:pPr>
        <w:numPr>
          <w:ilvl w:val="0"/>
          <w:numId w:val="4"/>
        </w:numPr>
        <w:rPr>
          <w:rFonts w:ascii="Times New Roman" w:hAnsi="Times New Roman" w:cs="Times New Roman"/>
          <w:sz w:val="24"/>
          <w:szCs w:val="24"/>
        </w:rPr>
      </w:pPr>
      <w:r w:rsidRPr="002C5134">
        <w:rPr>
          <w:rFonts w:ascii="Times New Roman" w:hAnsi="Times New Roman" w:cs="Times New Roman"/>
          <w:b/>
          <w:bCs/>
          <w:sz w:val="24"/>
          <w:szCs w:val="24"/>
        </w:rPr>
        <w:t>Lifestyle Stores</w:t>
      </w:r>
      <w:r w:rsidRPr="002C5134">
        <w:rPr>
          <w:rFonts w:ascii="Times New Roman" w:hAnsi="Times New Roman" w:cs="Times New Roman"/>
          <w:sz w:val="24"/>
          <w:szCs w:val="24"/>
        </w:rPr>
        <w:t xml:space="preserve"> – Exploration-driven retail experience</w:t>
      </w:r>
    </w:p>
    <w:p w14:paraId="14EA0EEF" w14:textId="77777777" w:rsidR="002C5134" w:rsidRPr="002C5134" w:rsidRDefault="002C5134" w:rsidP="002C5134">
      <w:pPr>
        <w:numPr>
          <w:ilvl w:val="0"/>
          <w:numId w:val="4"/>
        </w:numPr>
        <w:rPr>
          <w:rFonts w:ascii="Times New Roman" w:hAnsi="Times New Roman" w:cs="Times New Roman"/>
          <w:sz w:val="24"/>
          <w:szCs w:val="24"/>
        </w:rPr>
      </w:pPr>
      <w:r w:rsidRPr="002C5134">
        <w:rPr>
          <w:rFonts w:ascii="Times New Roman" w:hAnsi="Times New Roman" w:cs="Times New Roman"/>
          <w:b/>
          <w:bCs/>
          <w:sz w:val="24"/>
          <w:szCs w:val="24"/>
        </w:rPr>
        <w:t>Viki Rakuten</w:t>
      </w:r>
      <w:r w:rsidRPr="002C5134">
        <w:rPr>
          <w:rFonts w:ascii="Times New Roman" w:hAnsi="Times New Roman" w:cs="Times New Roman"/>
          <w:sz w:val="24"/>
          <w:szCs w:val="24"/>
        </w:rPr>
        <w:t xml:space="preserve"> – Community-powered entertainment platform</w:t>
      </w:r>
    </w:p>
    <w:p w14:paraId="724B9EDE" w14:textId="77777777" w:rsidR="002C5134" w:rsidRPr="002C5134" w:rsidRDefault="002C5134" w:rsidP="002C5134">
      <w:pPr>
        <w:numPr>
          <w:ilvl w:val="0"/>
          <w:numId w:val="4"/>
        </w:numPr>
        <w:rPr>
          <w:rFonts w:ascii="Times New Roman" w:hAnsi="Times New Roman" w:cs="Times New Roman"/>
          <w:sz w:val="24"/>
          <w:szCs w:val="24"/>
        </w:rPr>
      </w:pPr>
      <w:r w:rsidRPr="002C5134">
        <w:rPr>
          <w:rFonts w:ascii="Times New Roman" w:hAnsi="Times New Roman" w:cs="Times New Roman"/>
          <w:b/>
          <w:bCs/>
          <w:sz w:val="24"/>
          <w:szCs w:val="24"/>
        </w:rPr>
        <w:t>Blinkit</w:t>
      </w:r>
      <w:r w:rsidRPr="002C5134">
        <w:rPr>
          <w:rFonts w:ascii="Times New Roman" w:hAnsi="Times New Roman" w:cs="Times New Roman"/>
          <w:sz w:val="24"/>
          <w:szCs w:val="24"/>
        </w:rPr>
        <w:t xml:space="preserve"> – Speed-oriented quick commerce service</w:t>
      </w:r>
    </w:p>
    <w:p w14:paraId="47D262D3" w14:textId="40A33981" w:rsidR="009D031C" w:rsidRDefault="002C5134" w:rsidP="002C5134">
      <w:pPr>
        <w:rPr>
          <w:rFonts w:ascii="Times New Roman" w:hAnsi="Times New Roman" w:cs="Times New Roman"/>
          <w:sz w:val="24"/>
          <w:szCs w:val="24"/>
        </w:rPr>
      </w:pPr>
      <w:r w:rsidRPr="002C5134">
        <w:rPr>
          <w:rFonts w:ascii="Times New Roman" w:hAnsi="Times New Roman" w:cs="Times New Roman"/>
          <w:sz w:val="24"/>
          <w:szCs w:val="24"/>
        </w:rPr>
        <w:t>These platforms were chosen to understand how different business goals influence website structure and design decisions.</w:t>
      </w:r>
    </w:p>
    <w:p w14:paraId="1993A20B" w14:textId="77777777" w:rsidR="00777C50" w:rsidRPr="00C32430" w:rsidRDefault="00777C50" w:rsidP="002C5134">
      <w:pPr>
        <w:rPr>
          <w:rFonts w:ascii="Times New Roman" w:hAnsi="Times New Roman" w:cs="Times New Roman"/>
          <w:sz w:val="24"/>
          <w:szCs w:val="24"/>
        </w:rPr>
      </w:pPr>
    </w:p>
    <w:p w14:paraId="1125BABA" w14:textId="77777777" w:rsidR="00C00B42" w:rsidRPr="00C00B42" w:rsidRDefault="00C00B42" w:rsidP="002C5134">
      <w:pPr>
        <w:rPr>
          <w:rFonts w:ascii="Times New Roman" w:hAnsi="Times New Roman" w:cs="Times New Roman"/>
          <w:sz w:val="24"/>
          <w:szCs w:val="24"/>
        </w:rPr>
      </w:pPr>
    </w:p>
    <w:p w14:paraId="5A5A5F16" w14:textId="0B789AFE" w:rsidR="002C5134" w:rsidRDefault="002C5134" w:rsidP="002C5134">
      <w:pPr>
        <w:rPr>
          <w:rFonts w:ascii="Times New Roman" w:hAnsi="Times New Roman" w:cs="Times New Roman"/>
          <w:b/>
          <w:bCs/>
          <w:sz w:val="28"/>
          <w:szCs w:val="28"/>
        </w:rPr>
      </w:pPr>
      <w:r w:rsidRPr="00532591">
        <w:rPr>
          <w:rFonts w:ascii="Times New Roman" w:hAnsi="Times New Roman" w:cs="Times New Roman"/>
          <w:b/>
          <w:bCs/>
          <w:sz w:val="28"/>
          <w:szCs w:val="28"/>
        </w:rPr>
        <w:t>Observational Website Analysis</w:t>
      </w:r>
    </w:p>
    <w:p w14:paraId="54C477E4" w14:textId="1A9FD0D4" w:rsidR="00C32430" w:rsidRPr="00C32430"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 xml:space="preserve">Case Study </w:t>
      </w:r>
      <w:r w:rsidRPr="00C32430">
        <w:rPr>
          <w:rFonts w:ascii="Times New Roman" w:hAnsi="Times New Roman" w:cs="Times New Roman"/>
          <w:b/>
          <w:bCs/>
          <w:sz w:val="24"/>
          <w:szCs w:val="24"/>
        </w:rPr>
        <w:t>1</w:t>
      </w:r>
    </w:p>
    <w:p w14:paraId="57FEA802" w14:textId="77777777" w:rsidR="002C5134" w:rsidRDefault="002C5134" w:rsidP="002C5134">
      <w:pPr>
        <w:rPr>
          <w:rFonts w:ascii="Times New Roman" w:hAnsi="Times New Roman" w:cs="Times New Roman"/>
          <w:b/>
          <w:bCs/>
          <w:sz w:val="24"/>
          <w:szCs w:val="24"/>
        </w:rPr>
      </w:pPr>
      <w:r w:rsidRPr="00532591">
        <w:rPr>
          <w:rFonts w:ascii="Times New Roman" w:hAnsi="Times New Roman" w:cs="Times New Roman"/>
          <w:b/>
          <w:bCs/>
          <w:sz w:val="24"/>
          <w:szCs w:val="24"/>
        </w:rPr>
        <w:t>Starbucks – Designing for Emotion</w:t>
      </w:r>
    </w:p>
    <w:p w14:paraId="7AD0703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Website URL</w:t>
      </w:r>
    </w:p>
    <w:p w14:paraId="296CD4FB"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xml:space="preserve">• </w:t>
      </w:r>
      <w:hyperlink r:id="rId7" w:tgtFrame="_new" w:history="1">
        <w:r w:rsidRPr="00C32430">
          <w:rPr>
            <w:rStyle w:val="Hyperlink"/>
            <w:rFonts w:ascii="Times New Roman" w:hAnsi="Times New Roman" w:cs="Times New Roman"/>
            <w:sz w:val="24"/>
            <w:szCs w:val="24"/>
          </w:rPr>
          <w:t>https://www.starbucks.com</w:t>
        </w:r>
      </w:hyperlink>
    </w:p>
    <w:p w14:paraId="4F335841"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Purpose of the Website</w:t>
      </w:r>
    </w:p>
    <w:p w14:paraId="7FCDA2DB"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The Starbucks website is designed to promote the brand globally, provide information about products, and allow users to order beverages and food online through a digital platform.</w:t>
      </w:r>
    </w:p>
    <w:p w14:paraId="0EEDA552"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lastRenderedPageBreak/>
        <w:t>Domain</w:t>
      </w:r>
    </w:p>
    <w:p w14:paraId="4DEBF4B5"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Food &amp; Beverage</w:t>
      </w:r>
      <w:r w:rsidRPr="00C32430">
        <w:rPr>
          <w:rFonts w:ascii="Times New Roman" w:hAnsi="Times New Roman" w:cs="Times New Roman"/>
          <w:sz w:val="24"/>
          <w:szCs w:val="24"/>
        </w:rPr>
        <w:br/>
        <w:t>• Brand Marketing</w:t>
      </w:r>
      <w:r w:rsidRPr="00C32430">
        <w:rPr>
          <w:rFonts w:ascii="Times New Roman" w:hAnsi="Times New Roman" w:cs="Times New Roman"/>
          <w:sz w:val="24"/>
          <w:szCs w:val="24"/>
        </w:rPr>
        <w:br/>
        <w:t>• Online Ordering</w:t>
      </w:r>
    </w:p>
    <w:p w14:paraId="7017AD4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Inventor / Founder of the Website</w:t>
      </w:r>
    </w:p>
    <w:p w14:paraId="575E66DC"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Starbucks Corporation was founded by Jerry Baldwin, Zev Siegl, and Gordon Bowker</w:t>
      </w:r>
    </w:p>
    <w:p w14:paraId="5B9CF471"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Technology Used for the Website</w:t>
      </w:r>
    </w:p>
    <w:p w14:paraId="2F5A69D2"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HTML, CSS, JavaScript</w:t>
      </w:r>
      <w:r w:rsidRPr="00C32430">
        <w:rPr>
          <w:rFonts w:ascii="Times New Roman" w:hAnsi="Times New Roman" w:cs="Times New Roman"/>
          <w:sz w:val="24"/>
          <w:szCs w:val="24"/>
        </w:rPr>
        <w:br/>
        <w:t>• Responsive Web Design</w:t>
      </w:r>
      <w:r w:rsidRPr="00C32430">
        <w:rPr>
          <w:rFonts w:ascii="Times New Roman" w:hAnsi="Times New Roman" w:cs="Times New Roman"/>
          <w:sz w:val="24"/>
          <w:szCs w:val="24"/>
        </w:rPr>
        <w:br/>
        <w:t>• Backend APIs</w:t>
      </w:r>
      <w:r w:rsidRPr="00C32430">
        <w:rPr>
          <w:rFonts w:ascii="Times New Roman" w:hAnsi="Times New Roman" w:cs="Times New Roman"/>
          <w:sz w:val="24"/>
          <w:szCs w:val="24"/>
        </w:rPr>
        <w:br/>
        <w:t>• Secure payment integration</w:t>
      </w:r>
      <w:r w:rsidRPr="00C32430">
        <w:rPr>
          <w:rFonts w:ascii="Times New Roman" w:hAnsi="Times New Roman" w:cs="Times New Roman"/>
          <w:sz w:val="24"/>
          <w:szCs w:val="24"/>
        </w:rPr>
        <w:br/>
        <w:t>• Cloud-based hosting</w:t>
      </w:r>
    </w:p>
    <w:p w14:paraId="3A9A5DCE"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Website Summary</w:t>
      </w:r>
    </w:p>
    <w:p w14:paraId="4F0D6A5F"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Represents Starbucks as a premium lifestyle brand</w:t>
      </w:r>
      <w:r w:rsidRPr="00C32430">
        <w:rPr>
          <w:rFonts w:ascii="Times New Roman" w:hAnsi="Times New Roman" w:cs="Times New Roman"/>
          <w:sz w:val="24"/>
          <w:szCs w:val="24"/>
        </w:rPr>
        <w:br/>
        <w:t>• Enables online ordering and store locator services</w:t>
      </w:r>
      <w:r w:rsidRPr="00C32430">
        <w:rPr>
          <w:rFonts w:ascii="Times New Roman" w:hAnsi="Times New Roman" w:cs="Times New Roman"/>
          <w:sz w:val="24"/>
          <w:szCs w:val="24"/>
        </w:rPr>
        <w:br/>
        <w:t>• Focuses on customer engagement and storytelling</w:t>
      </w:r>
      <w:r w:rsidRPr="00C32430">
        <w:rPr>
          <w:rFonts w:ascii="Times New Roman" w:hAnsi="Times New Roman" w:cs="Times New Roman"/>
          <w:sz w:val="24"/>
          <w:szCs w:val="24"/>
        </w:rPr>
        <w:br/>
        <w:t>• Integrates loyalty programs and offers</w:t>
      </w:r>
    </w:p>
    <w:p w14:paraId="50B6A3BD"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Liked in the Website</w:t>
      </w:r>
    </w:p>
    <w:p w14:paraId="09B472B7"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Attractive and premium design</w:t>
      </w:r>
      <w:r w:rsidRPr="00C32430">
        <w:rPr>
          <w:rFonts w:ascii="Times New Roman" w:hAnsi="Times New Roman" w:cs="Times New Roman"/>
          <w:sz w:val="24"/>
          <w:szCs w:val="24"/>
        </w:rPr>
        <w:br/>
        <w:t>• Smooth navigation and animations</w:t>
      </w:r>
      <w:r w:rsidRPr="00C32430">
        <w:rPr>
          <w:rFonts w:ascii="Times New Roman" w:hAnsi="Times New Roman" w:cs="Times New Roman"/>
          <w:sz w:val="24"/>
          <w:szCs w:val="24"/>
        </w:rPr>
        <w:br/>
        <w:t>• Strong brand identity</w:t>
      </w:r>
      <w:r w:rsidRPr="00C32430">
        <w:rPr>
          <w:rFonts w:ascii="Times New Roman" w:hAnsi="Times New Roman" w:cs="Times New Roman"/>
          <w:sz w:val="24"/>
          <w:szCs w:val="24"/>
        </w:rPr>
        <w:br/>
        <w:t>• Easy access to store locator</w:t>
      </w:r>
    </w:p>
    <w:p w14:paraId="6AA17CEB"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Disliked in the Website</w:t>
      </w:r>
    </w:p>
    <w:p w14:paraId="5042242E"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Heavy images increase loading time</w:t>
      </w:r>
      <w:r w:rsidRPr="00C32430">
        <w:rPr>
          <w:rFonts w:ascii="Times New Roman" w:hAnsi="Times New Roman" w:cs="Times New Roman"/>
          <w:sz w:val="24"/>
          <w:szCs w:val="24"/>
        </w:rPr>
        <w:br/>
        <w:t>• High data usage</w:t>
      </w:r>
      <w:r w:rsidRPr="00C32430">
        <w:rPr>
          <w:rFonts w:ascii="Times New Roman" w:hAnsi="Times New Roman" w:cs="Times New Roman"/>
          <w:sz w:val="24"/>
          <w:szCs w:val="24"/>
        </w:rPr>
        <w:br/>
        <w:t>• Slightly slow on low internet speed</w:t>
      </w:r>
    </w:p>
    <w:p w14:paraId="1472C644"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Overall Evaluation</w:t>
      </w:r>
    </w:p>
    <w:p w14:paraId="122CD21B"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xml:space="preserve">• </w:t>
      </w:r>
      <w:r w:rsidRPr="00C32430">
        <w:rPr>
          <w:rFonts w:ascii="Times New Roman" w:hAnsi="Times New Roman" w:cs="Times New Roman"/>
          <w:b/>
          <w:bCs/>
          <w:sz w:val="24"/>
          <w:szCs w:val="24"/>
        </w:rPr>
        <w:t>Very Good</w:t>
      </w:r>
      <w:r w:rsidRPr="00C32430">
        <w:rPr>
          <w:rFonts w:ascii="Times New Roman" w:hAnsi="Times New Roman" w:cs="Times New Roman"/>
          <w:sz w:val="24"/>
          <w:szCs w:val="24"/>
        </w:rPr>
        <w:t xml:space="preserve"> – Excellent branding and user experience</w:t>
      </w:r>
    </w:p>
    <w:p w14:paraId="5F8031F0" w14:textId="77777777" w:rsidR="002C5134" w:rsidRPr="00532591" w:rsidRDefault="002C5134" w:rsidP="002C5134">
      <w:pPr>
        <w:rPr>
          <w:rFonts w:ascii="Times New Roman" w:hAnsi="Times New Roman" w:cs="Times New Roman"/>
          <w:sz w:val="24"/>
          <w:szCs w:val="24"/>
        </w:rPr>
      </w:pPr>
      <w:r w:rsidRPr="00532591">
        <w:rPr>
          <w:rFonts w:ascii="Times New Roman" w:hAnsi="Times New Roman" w:cs="Times New Roman"/>
          <w:sz w:val="24"/>
          <w:szCs w:val="24"/>
        </w:rPr>
        <w:t>The Starbucks website prioritizes emotional connection over speed. Visual storytelling, lifestyle imagery, and smooth transitions create a premium feel. The site encourages users to experience the brand before placing an order.</w:t>
      </w:r>
    </w:p>
    <w:p w14:paraId="41FFBD04" w14:textId="2A5BC83A" w:rsidR="00C32430" w:rsidRDefault="002C5134" w:rsidP="00C32430">
      <w:pPr>
        <w:rPr>
          <w:rFonts w:ascii="Times New Roman" w:hAnsi="Times New Roman" w:cs="Times New Roman"/>
        </w:rPr>
      </w:pPr>
      <w:r w:rsidRPr="00532591">
        <w:rPr>
          <w:rFonts w:ascii="Times New Roman" w:hAnsi="Times New Roman" w:cs="Times New Roman"/>
          <w:b/>
          <w:bCs/>
          <w:sz w:val="24"/>
          <w:szCs w:val="24"/>
        </w:rPr>
        <w:t>Insight:</w:t>
      </w:r>
      <w:r w:rsidRPr="00532591">
        <w:rPr>
          <w:rFonts w:ascii="Times New Roman" w:hAnsi="Times New Roman" w:cs="Times New Roman"/>
          <w:sz w:val="24"/>
          <w:szCs w:val="24"/>
        </w:rPr>
        <w:t xml:space="preserve"> Emotional design strengthens brand loyalty</w:t>
      </w:r>
      <w:r w:rsidRPr="002C5134">
        <w:rPr>
          <w:rFonts w:ascii="Times New Roman" w:hAnsi="Times New Roman" w:cs="Times New Roman"/>
        </w:rPr>
        <w:t>.</w:t>
      </w:r>
    </w:p>
    <w:p w14:paraId="5FFAB48A" w14:textId="77777777" w:rsidR="00C32430" w:rsidRPr="00C32430" w:rsidRDefault="00C32430" w:rsidP="00C32430">
      <w:pPr>
        <w:rPr>
          <w:rFonts w:ascii="Times New Roman" w:hAnsi="Times New Roman" w:cs="Times New Roman"/>
        </w:rPr>
      </w:pPr>
    </w:p>
    <w:p w14:paraId="11A37D67" w14:textId="77777777" w:rsidR="008463F9" w:rsidRDefault="008463F9" w:rsidP="002C5134">
      <w:pPr>
        <w:rPr>
          <w:rFonts w:ascii="Times New Roman" w:hAnsi="Times New Roman" w:cs="Times New Roman"/>
          <w:b/>
          <w:bCs/>
          <w:sz w:val="24"/>
          <w:szCs w:val="24"/>
        </w:rPr>
      </w:pPr>
    </w:p>
    <w:p w14:paraId="6545E352" w14:textId="470B2551" w:rsidR="00C32430" w:rsidRPr="00C32430"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 xml:space="preserve">Case Study </w:t>
      </w:r>
      <w:r w:rsidRPr="00C32430">
        <w:rPr>
          <w:rFonts w:ascii="Times New Roman" w:hAnsi="Times New Roman" w:cs="Times New Roman"/>
          <w:b/>
          <w:bCs/>
          <w:sz w:val="24"/>
          <w:szCs w:val="24"/>
        </w:rPr>
        <w:t>2</w:t>
      </w:r>
    </w:p>
    <w:p w14:paraId="19FC858F" w14:textId="7CF5302B" w:rsidR="002C5134" w:rsidRDefault="002C5134" w:rsidP="002C5134">
      <w:pPr>
        <w:rPr>
          <w:rFonts w:ascii="Times New Roman" w:hAnsi="Times New Roman" w:cs="Times New Roman"/>
          <w:b/>
          <w:bCs/>
          <w:sz w:val="24"/>
          <w:szCs w:val="24"/>
        </w:rPr>
      </w:pPr>
      <w:r w:rsidRPr="00532591">
        <w:rPr>
          <w:rFonts w:ascii="Times New Roman" w:hAnsi="Times New Roman" w:cs="Times New Roman"/>
          <w:b/>
          <w:bCs/>
          <w:sz w:val="24"/>
          <w:szCs w:val="24"/>
        </w:rPr>
        <w:t>Maccron – Simplicity as Trust</w:t>
      </w:r>
    </w:p>
    <w:p w14:paraId="5AF5D7B5"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lastRenderedPageBreak/>
        <w:t>Website URL</w:t>
      </w:r>
    </w:p>
    <w:p w14:paraId="24612BAC"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 xml:space="preserve">• </w:t>
      </w:r>
      <w:hyperlink r:id="rId8" w:tgtFrame="_new" w:history="1">
        <w:r w:rsidRPr="00C32430">
          <w:rPr>
            <w:rStyle w:val="Hyperlink"/>
            <w:rFonts w:ascii="Times New Roman" w:hAnsi="Times New Roman" w:cs="Times New Roman"/>
            <w:b/>
            <w:bCs/>
            <w:sz w:val="24"/>
            <w:szCs w:val="24"/>
          </w:rPr>
          <w:t>https://www.maccron.com</w:t>
        </w:r>
      </w:hyperlink>
    </w:p>
    <w:p w14:paraId="3ED5350F"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Purpose of the Website</w:t>
      </w:r>
    </w:p>
    <w:p w14:paraId="1461568B"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Maccron is an online platform that provides Korean skincare and beauty products to customers, focusing on authentic K-Beauty brands.</w:t>
      </w:r>
    </w:p>
    <w:p w14:paraId="7541E105"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Domain</w:t>
      </w:r>
    </w:p>
    <w:p w14:paraId="7B626470"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E-Commerce</w:t>
      </w:r>
      <w:r w:rsidRPr="00C32430">
        <w:rPr>
          <w:rFonts w:ascii="Times New Roman" w:hAnsi="Times New Roman" w:cs="Times New Roman"/>
          <w:sz w:val="24"/>
          <w:szCs w:val="24"/>
        </w:rPr>
        <w:br/>
        <w:t>• Beauty &amp; Skincare</w:t>
      </w:r>
      <w:r w:rsidRPr="00C32430">
        <w:rPr>
          <w:rFonts w:ascii="Times New Roman" w:hAnsi="Times New Roman" w:cs="Times New Roman"/>
          <w:sz w:val="24"/>
          <w:szCs w:val="24"/>
        </w:rPr>
        <w:br/>
        <w:t>• K-Beauty</w:t>
      </w:r>
    </w:p>
    <w:p w14:paraId="08B424FC"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Inventor / Founder of the Website</w:t>
      </w:r>
    </w:p>
    <w:p w14:paraId="01FB9A9D"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Founded by Indian entrepreneurs focusing on Korean beauty market</w:t>
      </w:r>
    </w:p>
    <w:p w14:paraId="2C671BF4"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Technology Used for the Website</w:t>
      </w:r>
    </w:p>
    <w:p w14:paraId="0AA82BD9"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HTML, CSS, JavaScript</w:t>
      </w:r>
      <w:r w:rsidRPr="00C32430">
        <w:rPr>
          <w:rFonts w:ascii="Times New Roman" w:hAnsi="Times New Roman" w:cs="Times New Roman"/>
          <w:sz w:val="24"/>
          <w:szCs w:val="24"/>
        </w:rPr>
        <w:br/>
        <w:t>• E-commerce frameworks</w:t>
      </w:r>
      <w:r w:rsidRPr="00C32430">
        <w:rPr>
          <w:rFonts w:ascii="Times New Roman" w:hAnsi="Times New Roman" w:cs="Times New Roman"/>
          <w:sz w:val="24"/>
          <w:szCs w:val="24"/>
        </w:rPr>
        <w:br/>
        <w:t>• Secure payment gateway</w:t>
      </w:r>
      <w:r w:rsidRPr="00C32430">
        <w:rPr>
          <w:rFonts w:ascii="Times New Roman" w:hAnsi="Times New Roman" w:cs="Times New Roman"/>
          <w:sz w:val="24"/>
          <w:szCs w:val="24"/>
        </w:rPr>
        <w:br/>
        <w:t>• Content management system</w:t>
      </w:r>
    </w:p>
    <w:p w14:paraId="70A6E3E5"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Website Summary</w:t>
      </w:r>
    </w:p>
    <w:p w14:paraId="4D81ADA5"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Online marketplace for Korean skincare</w:t>
      </w:r>
      <w:r w:rsidRPr="00C32430">
        <w:rPr>
          <w:rFonts w:ascii="Times New Roman" w:hAnsi="Times New Roman" w:cs="Times New Roman"/>
          <w:sz w:val="24"/>
          <w:szCs w:val="24"/>
        </w:rPr>
        <w:br/>
        <w:t>• Offers product descriptions and skincare guidance</w:t>
      </w:r>
      <w:r w:rsidRPr="00C32430">
        <w:rPr>
          <w:rFonts w:ascii="Times New Roman" w:hAnsi="Times New Roman" w:cs="Times New Roman"/>
          <w:sz w:val="24"/>
          <w:szCs w:val="24"/>
        </w:rPr>
        <w:br/>
        <w:t>• Targets beauty-conscious users</w:t>
      </w:r>
      <w:r w:rsidRPr="00C32430">
        <w:rPr>
          <w:rFonts w:ascii="Times New Roman" w:hAnsi="Times New Roman" w:cs="Times New Roman"/>
          <w:sz w:val="24"/>
          <w:szCs w:val="24"/>
        </w:rPr>
        <w:br/>
        <w:t>• Focuses on clean and minimal presentation</w:t>
      </w:r>
    </w:p>
    <w:p w14:paraId="02EF6AB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Liked in the Website</w:t>
      </w:r>
    </w:p>
    <w:p w14:paraId="35DC89F3"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Clean and simple interface</w:t>
      </w:r>
      <w:r w:rsidRPr="00C32430">
        <w:rPr>
          <w:rFonts w:ascii="Times New Roman" w:hAnsi="Times New Roman" w:cs="Times New Roman"/>
          <w:sz w:val="24"/>
          <w:szCs w:val="24"/>
        </w:rPr>
        <w:br/>
        <w:t>• Well-organized product categories</w:t>
      </w:r>
      <w:r w:rsidRPr="00C32430">
        <w:rPr>
          <w:rFonts w:ascii="Times New Roman" w:hAnsi="Times New Roman" w:cs="Times New Roman"/>
          <w:sz w:val="24"/>
          <w:szCs w:val="24"/>
        </w:rPr>
        <w:br/>
        <w:t>• Authentic product details</w:t>
      </w:r>
      <w:r w:rsidRPr="00C32430">
        <w:rPr>
          <w:rFonts w:ascii="Times New Roman" w:hAnsi="Times New Roman" w:cs="Times New Roman"/>
          <w:sz w:val="24"/>
          <w:szCs w:val="24"/>
        </w:rPr>
        <w:br/>
        <w:t>• Easy checkout process</w:t>
      </w:r>
    </w:p>
    <w:p w14:paraId="68A508F7"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Disliked in the Website</w:t>
      </w:r>
    </w:p>
    <w:p w14:paraId="1E55ECD6"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Image-heavy pages load slowly</w:t>
      </w:r>
      <w:r w:rsidRPr="00C32430">
        <w:rPr>
          <w:rFonts w:ascii="Times New Roman" w:hAnsi="Times New Roman" w:cs="Times New Roman"/>
          <w:sz w:val="24"/>
          <w:szCs w:val="24"/>
        </w:rPr>
        <w:br/>
        <w:t>• Limited advanced filters</w:t>
      </w:r>
      <w:r w:rsidRPr="00C32430">
        <w:rPr>
          <w:rFonts w:ascii="Times New Roman" w:hAnsi="Times New Roman" w:cs="Times New Roman"/>
          <w:sz w:val="24"/>
          <w:szCs w:val="24"/>
        </w:rPr>
        <w:br/>
        <w:t>• Occasional navigation delay</w:t>
      </w:r>
    </w:p>
    <w:p w14:paraId="616B7FF1"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Overall Evaluation</w:t>
      </w:r>
    </w:p>
    <w:p w14:paraId="08C170EA" w14:textId="16F25007" w:rsidR="00C32430" w:rsidRPr="00C32430" w:rsidRDefault="00C32430" w:rsidP="002C5134">
      <w:pPr>
        <w:rPr>
          <w:rFonts w:ascii="Times New Roman" w:hAnsi="Times New Roman" w:cs="Times New Roman"/>
          <w:sz w:val="24"/>
          <w:szCs w:val="24"/>
        </w:rPr>
      </w:pPr>
      <w:r w:rsidRPr="00C32430">
        <w:rPr>
          <w:rFonts w:ascii="Times New Roman" w:hAnsi="Times New Roman" w:cs="Times New Roman"/>
          <w:sz w:val="24"/>
          <w:szCs w:val="24"/>
        </w:rPr>
        <w:t>• Good – Trustworthy platform with scope for performance improvement</w:t>
      </w:r>
    </w:p>
    <w:p w14:paraId="1AC15009" w14:textId="08C6CBE4" w:rsidR="002C5134" w:rsidRPr="00532591" w:rsidRDefault="002C5134" w:rsidP="002C5134">
      <w:pPr>
        <w:rPr>
          <w:rFonts w:ascii="Times New Roman" w:hAnsi="Times New Roman" w:cs="Times New Roman"/>
          <w:sz w:val="24"/>
          <w:szCs w:val="24"/>
        </w:rPr>
      </w:pPr>
      <w:r w:rsidRPr="00532591">
        <w:rPr>
          <w:rFonts w:ascii="Times New Roman" w:hAnsi="Times New Roman" w:cs="Times New Roman"/>
          <w:b/>
          <w:bCs/>
          <w:sz w:val="24"/>
          <w:szCs w:val="24"/>
        </w:rPr>
        <w:t>Insight:</w:t>
      </w:r>
      <w:r w:rsidRPr="00532591">
        <w:rPr>
          <w:rFonts w:ascii="Times New Roman" w:hAnsi="Times New Roman" w:cs="Times New Roman"/>
          <w:sz w:val="24"/>
          <w:szCs w:val="24"/>
        </w:rPr>
        <w:t xml:space="preserve"> Minimalism increases user confidence.</w:t>
      </w:r>
    </w:p>
    <w:p w14:paraId="05282B5C" w14:textId="3F85C7D3" w:rsidR="002C5134" w:rsidRPr="00C32430"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 xml:space="preserve">Case Study </w:t>
      </w:r>
      <w:r w:rsidRPr="00C32430">
        <w:rPr>
          <w:rFonts w:ascii="Times New Roman" w:hAnsi="Times New Roman" w:cs="Times New Roman"/>
          <w:b/>
          <w:bCs/>
          <w:sz w:val="24"/>
          <w:szCs w:val="24"/>
        </w:rPr>
        <w:t>3</w:t>
      </w:r>
    </w:p>
    <w:p w14:paraId="711423D6" w14:textId="77777777" w:rsidR="002C5134" w:rsidRDefault="002C5134" w:rsidP="002C5134">
      <w:pPr>
        <w:rPr>
          <w:rFonts w:ascii="Times New Roman" w:hAnsi="Times New Roman" w:cs="Times New Roman"/>
          <w:b/>
          <w:bCs/>
          <w:sz w:val="24"/>
          <w:szCs w:val="24"/>
        </w:rPr>
      </w:pPr>
      <w:r w:rsidRPr="00532591">
        <w:rPr>
          <w:rFonts w:ascii="Times New Roman" w:hAnsi="Times New Roman" w:cs="Times New Roman"/>
          <w:b/>
          <w:bCs/>
          <w:sz w:val="24"/>
          <w:szCs w:val="24"/>
        </w:rPr>
        <w:t>Lifestyle Stores – Discovery-Based Engagement</w:t>
      </w:r>
    </w:p>
    <w:p w14:paraId="5B2E8A2A"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lastRenderedPageBreak/>
        <w:t>Website URL</w:t>
      </w:r>
    </w:p>
    <w:p w14:paraId="237756E9"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 xml:space="preserve">• </w:t>
      </w:r>
      <w:hyperlink r:id="rId9" w:tgtFrame="_new" w:history="1">
        <w:r w:rsidRPr="00C32430">
          <w:rPr>
            <w:rStyle w:val="Hyperlink"/>
            <w:rFonts w:ascii="Times New Roman" w:hAnsi="Times New Roman" w:cs="Times New Roman"/>
            <w:b/>
            <w:bCs/>
            <w:sz w:val="24"/>
            <w:szCs w:val="24"/>
          </w:rPr>
          <w:t>https://www.lifestylestores.com</w:t>
        </w:r>
      </w:hyperlink>
    </w:p>
    <w:p w14:paraId="344DE078"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Purpose of the Website</w:t>
      </w:r>
    </w:p>
    <w:p w14:paraId="2AA91B6F"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Lifestyle Stores website allows users to shop for clothing, footwear, accessories, and home products online.</w:t>
      </w:r>
    </w:p>
    <w:p w14:paraId="348E41E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Domain</w:t>
      </w:r>
    </w:p>
    <w:p w14:paraId="5081EBF7"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Fashion Retail</w:t>
      </w:r>
      <w:r w:rsidRPr="00C32430">
        <w:rPr>
          <w:rFonts w:ascii="Times New Roman" w:hAnsi="Times New Roman" w:cs="Times New Roman"/>
          <w:sz w:val="24"/>
          <w:szCs w:val="24"/>
        </w:rPr>
        <w:br/>
        <w:t>• Lifestyle Products</w:t>
      </w:r>
      <w:r w:rsidRPr="00C32430">
        <w:rPr>
          <w:rFonts w:ascii="Times New Roman" w:hAnsi="Times New Roman" w:cs="Times New Roman"/>
          <w:sz w:val="24"/>
          <w:szCs w:val="24"/>
        </w:rPr>
        <w:br/>
        <w:t>• Online Shopping</w:t>
      </w:r>
    </w:p>
    <w:p w14:paraId="23464869"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Inventor / Founder of the Website</w:t>
      </w:r>
    </w:p>
    <w:p w14:paraId="5A54AA47"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Lifestyle Stores is part of the Landmark Group</w:t>
      </w:r>
    </w:p>
    <w:p w14:paraId="7D15403A"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Technology Used for the Website</w:t>
      </w:r>
    </w:p>
    <w:p w14:paraId="334DFA7D"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HTML, CSS, JavaScript</w:t>
      </w:r>
      <w:r w:rsidRPr="00C32430">
        <w:rPr>
          <w:rFonts w:ascii="Times New Roman" w:hAnsi="Times New Roman" w:cs="Times New Roman"/>
          <w:sz w:val="24"/>
          <w:szCs w:val="24"/>
        </w:rPr>
        <w:br/>
        <w:t>• E-commerce backend systems</w:t>
      </w:r>
      <w:r w:rsidRPr="00C32430">
        <w:rPr>
          <w:rFonts w:ascii="Times New Roman" w:hAnsi="Times New Roman" w:cs="Times New Roman"/>
          <w:sz w:val="24"/>
          <w:szCs w:val="24"/>
        </w:rPr>
        <w:br/>
        <w:t>• Product database management</w:t>
      </w:r>
      <w:r w:rsidRPr="00C32430">
        <w:rPr>
          <w:rFonts w:ascii="Times New Roman" w:hAnsi="Times New Roman" w:cs="Times New Roman"/>
          <w:sz w:val="24"/>
          <w:szCs w:val="24"/>
        </w:rPr>
        <w:br/>
        <w:t>• Online payment systems</w:t>
      </w:r>
    </w:p>
    <w:p w14:paraId="518F6C58"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Website Summary</w:t>
      </w:r>
    </w:p>
    <w:p w14:paraId="063C4B22"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Multi-category fashion and lifestyle platform</w:t>
      </w:r>
      <w:r w:rsidRPr="00C32430">
        <w:rPr>
          <w:rFonts w:ascii="Times New Roman" w:hAnsi="Times New Roman" w:cs="Times New Roman"/>
          <w:sz w:val="24"/>
          <w:szCs w:val="24"/>
        </w:rPr>
        <w:br/>
        <w:t>• Provides offers, collections, and seasonal sales</w:t>
      </w:r>
      <w:r w:rsidRPr="00C32430">
        <w:rPr>
          <w:rFonts w:ascii="Times New Roman" w:hAnsi="Times New Roman" w:cs="Times New Roman"/>
          <w:sz w:val="24"/>
          <w:szCs w:val="24"/>
        </w:rPr>
        <w:br/>
        <w:t>• Targets youth and family shoppers</w:t>
      </w:r>
      <w:r w:rsidRPr="00C32430">
        <w:rPr>
          <w:rFonts w:ascii="Times New Roman" w:hAnsi="Times New Roman" w:cs="Times New Roman"/>
          <w:sz w:val="24"/>
          <w:szCs w:val="24"/>
        </w:rPr>
        <w:br/>
        <w:t>• Supports home delivery and returns</w:t>
      </w:r>
    </w:p>
    <w:p w14:paraId="521AFEB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Liked in the Website</w:t>
      </w:r>
    </w:p>
    <w:p w14:paraId="70A98DA3"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Wide product variety</w:t>
      </w:r>
      <w:r w:rsidRPr="00C32430">
        <w:rPr>
          <w:rFonts w:ascii="Times New Roman" w:hAnsi="Times New Roman" w:cs="Times New Roman"/>
          <w:sz w:val="24"/>
          <w:szCs w:val="24"/>
        </w:rPr>
        <w:br/>
        <w:t>• Attractive offers and discounts</w:t>
      </w:r>
      <w:r w:rsidRPr="00C32430">
        <w:rPr>
          <w:rFonts w:ascii="Times New Roman" w:hAnsi="Times New Roman" w:cs="Times New Roman"/>
          <w:sz w:val="24"/>
          <w:szCs w:val="24"/>
        </w:rPr>
        <w:br/>
        <w:t>• Good visual presentation</w:t>
      </w:r>
      <w:r w:rsidRPr="00C32430">
        <w:rPr>
          <w:rFonts w:ascii="Times New Roman" w:hAnsi="Times New Roman" w:cs="Times New Roman"/>
          <w:sz w:val="24"/>
          <w:szCs w:val="24"/>
        </w:rPr>
        <w:br/>
        <w:t>• Multiple brand options</w:t>
      </w:r>
    </w:p>
    <w:p w14:paraId="33AB8F0A"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Disliked in the Website</w:t>
      </w:r>
    </w:p>
    <w:p w14:paraId="579B50F7"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Navigation feels complex</w:t>
      </w:r>
      <w:r w:rsidRPr="00C32430">
        <w:rPr>
          <w:rFonts w:ascii="Times New Roman" w:hAnsi="Times New Roman" w:cs="Times New Roman"/>
          <w:sz w:val="24"/>
          <w:szCs w:val="24"/>
        </w:rPr>
        <w:br/>
        <w:t>• Too many sections on homepage</w:t>
      </w:r>
      <w:r w:rsidRPr="00C32430">
        <w:rPr>
          <w:rFonts w:ascii="Times New Roman" w:hAnsi="Times New Roman" w:cs="Times New Roman"/>
          <w:sz w:val="24"/>
          <w:szCs w:val="24"/>
        </w:rPr>
        <w:br/>
        <w:t>• Slow loading during sales</w:t>
      </w:r>
    </w:p>
    <w:p w14:paraId="7C7E07DE"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Overall Evaluation</w:t>
      </w:r>
    </w:p>
    <w:p w14:paraId="151C07A0" w14:textId="75BDC7C9" w:rsidR="00C32430" w:rsidRPr="00532591"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Good – Feature-rich shopping platform</w:t>
      </w:r>
    </w:p>
    <w:p w14:paraId="6EF91ADE" w14:textId="448B69BA" w:rsidR="002C5134" w:rsidRDefault="002C5134" w:rsidP="002C5134">
      <w:pPr>
        <w:rPr>
          <w:rFonts w:ascii="Times New Roman" w:hAnsi="Times New Roman" w:cs="Times New Roman"/>
          <w:sz w:val="24"/>
          <w:szCs w:val="24"/>
        </w:rPr>
      </w:pPr>
      <w:r w:rsidRPr="00532591">
        <w:rPr>
          <w:rFonts w:ascii="Times New Roman" w:hAnsi="Times New Roman" w:cs="Times New Roman"/>
          <w:b/>
          <w:bCs/>
          <w:sz w:val="24"/>
          <w:szCs w:val="24"/>
        </w:rPr>
        <w:t>Insight:</w:t>
      </w:r>
      <w:r w:rsidRPr="00532591">
        <w:rPr>
          <w:rFonts w:ascii="Times New Roman" w:hAnsi="Times New Roman" w:cs="Times New Roman"/>
          <w:sz w:val="24"/>
          <w:szCs w:val="24"/>
        </w:rPr>
        <w:t xml:space="preserve"> Discovery-driven design boosts user interaction but must be carefully managed.</w:t>
      </w:r>
    </w:p>
    <w:p w14:paraId="0EDB7678" w14:textId="77777777" w:rsidR="00C32430" w:rsidRPr="00532591" w:rsidRDefault="00C32430" w:rsidP="002C5134">
      <w:pPr>
        <w:rPr>
          <w:rFonts w:ascii="Times New Roman" w:hAnsi="Times New Roman" w:cs="Times New Roman"/>
          <w:sz w:val="24"/>
          <w:szCs w:val="24"/>
        </w:rPr>
      </w:pPr>
    </w:p>
    <w:p w14:paraId="6588AC95" w14:textId="22AF74FE" w:rsidR="002C5134" w:rsidRPr="00C32430"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Case Study 4</w:t>
      </w:r>
    </w:p>
    <w:p w14:paraId="4751CCBC" w14:textId="77777777" w:rsidR="002C5134" w:rsidRDefault="002C5134" w:rsidP="002C5134">
      <w:pPr>
        <w:rPr>
          <w:rFonts w:ascii="Times New Roman" w:hAnsi="Times New Roman" w:cs="Times New Roman"/>
          <w:b/>
          <w:bCs/>
          <w:sz w:val="24"/>
          <w:szCs w:val="24"/>
        </w:rPr>
      </w:pPr>
      <w:r w:rsidRPr="00532591">
        <w:rPr>
          <w:rFonts w:ascii="Times New Roman" w:hAnsi="Times New Roman" w:cs="Times New Roman"/>
          <w:b/>
          <w:bCs/>
          <w:sz w:val="24"/>
          <w:szCs w:val="24"/>
        </w:rPr>
        <w:lastRenderedPageBreak/>
        <w:t>Viki Rakuten – Community as a Feature</w:t>
      </w:r>
    </w:p>
    <w:p w14:paraId="0AE83B29"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Website URL</w:t>
      </w:r>
    </w:p>
    <w:p w14:paraId="0A324799"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xml:space="preserve">• </w:t>
      </w:r>
      <w:hyperlink r:id="rId10" w:tgtFrame="_new" w:history="1">
        <w:r w:rsidRPr="00C00B42">
          <w:rPr>
            <w:rStyle w:val="Hyperlink"/>
            <w:rFonts w:ascii="Times New Roman" w:hAnsi="Times New Roman" w:cs="Times New Roman"/>
            <w:sz w:val="24"/>
            <w:szCs w:val="24"/>
          </w:rPr>
          <w:t>https://www.viki.com</w:t>
        </w:r>
      </w:hyperlink>
    </w:p>
    <w:p w14:paraId="45F178CC"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Purpose of the Website</w:t>
      </w:r>
    </w:p>
    <w:p w14:paraId="5BB3F722"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Viki Rakuten is a streaming platform that provides Asian dramas, movies, and TV shows with multilingual subtitles.</w:t>
      </w:r>
    </w:p>
    <w:p w14:paraId="221CC911"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Domain</w:t>
      </w:r>
    </w:p>
    <w:p w14:paraId="455A525D"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Entertainment</w:t>
      </w:r>
      <w:r w:rsidRPr="00C00B42">
        <w:rPr>
          <w:rFonts w:ascii="Times New Roman" w:hAnsi="Times New Roman" w:cs="Times New Roman"/>
          <w:sz w:val="24"/>
          <w:szCs w:val="24"/>
        </w:rPr>
        <w:br/>
        <w:t>• Video Streaming</w:t>
      </w:r>
      <w:r w:rsidRPr="00C00B42">
        <w:rPr>
          <w:rFonts w:ascii="Times New Roman" w:hAnsi="Times New Roman" w:cs="Times New Roman"/>
          <w:sz w:val="24"/>
          <w:szCs w:val="24"/>
        </w:rPr>
        <w:br/>
        <w:t>• Digital Media</w:t>
      </w:r>
    </w:p>
    <w:p w14:paraId="351694AD"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Inventor / Founder of the Website</w:t>
      </w:r>
    </w:p>
    <w:p w14:paraId="3E5270FD"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Founded by Changseong Ho</w:t>
      </w:r>
      <w:r w:rsidRPr="00C00B42">
        <w:rPr>
          <w:rFonts w:ascii="Times New Roman" w:hAnsi="Times New Roman" w:cs="Times New Roman"/>
          <w:sz w:val="24"/>
          <w:szCs w:val="24"/>
        </w:rPr>
        <w:br/>
        <w:t>• Currently owned by Rakuten</w:t>
      </w:r>
    </w:p>
    <w:p w14:paraId="7BC55FF7"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Technology Used for the Website</w:t>
      </w:r>
    </w:p>
    <w:p w14:paraId="5DFF8090"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HTML, CSS, JavaScript</w:t>
      </w:r>
      <w:r w:rsidRPr="00C00B42">
        <w:rPr>
          <w:rFonts w:ascii="Times New Roman" w:hAnsi="Times New Roman" w:cs="Times New Roman"/>
          <w:sz w:val="24"/>
          <w:szCs w:val="24"/>
        </w:rPr>
        <w:br/>
        <w:t>• Video streaming servers</w:t>
      </w:r>
      <w:r w:rsidRPr="00C00B42">
        <w:rPr>
          <w:rFonts w:ascii="Times New Roman" w:hAnsi="Times New Roman" w:cs="Times New Roman"/>
          <w:sz w:val="24"/>
          <w:szCs w:val="24"/>
        </w:rPr>
        <w:br/>
        <w:t>• Cloud infrastructure</w:t>
      </w:r>
      <w:r w:rsidRPr="00C00B42">
        <w:rPr>
          <w:rFonts w:ascii="Times New Roman" w:hAnsi="Times New Roman" w:cs="Times New Roman"/>
          <w:sz w:val="24"/>
          <w:szCs w:val="24"/>
        </w:rPr>
        <w:br/>
        <w:t>• User management systems</w:t>
      </w:r>
    </w:p>
    <w:p w14:paraId="2DF3FBA4"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Website Summary</w:t>
      </w:r>
    </w:p>
    <w:p w14:paraId="04098891" w14:textId="3C9F550F"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Global streaming platform for Asian content</w:t>
      </w:r>
      <w:r w:rsidRPr="00C00B42">
        <w:rPr>
          <w:rFonts w:ascii="Times New Roman" w:hAnsi="Times New Roman" w:cs="Times New Roman"/>
          <w:sz w:val="24"/>
          <w:szCs w:val="24"/>
        </w:rPr>
        <w:br/>
        <w:t>• Offers free and premium content</w:t>
      </w:r>
      <w:r w:rsidRPr="00C00B42">
        <w:rPr>
          <w:rFonts w:ascii="Times New Roman" w:hAnsi="Times New Roman" w:cs="Times New Roman"/>
          <w:sz w:val="24"/>
          <w:szCs w:val="24"/>
        </w:rPr>
        <w:br/>
        <w:t>• Accessible worldwide</w:t>
      </w:r>
    </w:p>
    <w:p w14:paraId="7CC8C8D0"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Things Liked in the Website</w:t>
      </w:r>
    </w:p>
    <w:p w14:paraId="3DCCBEDC" w14:textId="67A99535"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Multi-language subtitle support</w:t>
      </w:r>
      <w:r w:rsidRPr="00C00B42">
        <w:rPr>
          <w:rFonts w:ascii="Times New Roman" w:hAnsi="Times New Roman" w:cs="Times New Roman"/>
          <w:sz w:val="24"/>
          <w:szCs w:val="24"/>
        </w:rPr>
        <w:br/>
        <w:t>• Community interaction features</w:t>
      </w:r>
      <w:r w:rsidRPr="00C00B42">
        <w:rPr>
          <w:rFonts w:ascii="Times New Roman" w:hAnsi="Times New Roman" w:cs="Times New Roman"/>
          <w:sz w:val="24"/>
          <w:szCs w:val="24"/>
        </w:rPr>
        <w:br/>
        <w:t>• Good video quality</w:t>
      </w:r>
    </w:p>
    <w:p w14:paraId="72C2DBF4"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Things Disliked in the Website</w:t>
      </w:r>
    </w:p>
    <w:p w14:paraId="387D1E45"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 Advertisements for free users</w:t>
      </w:r>
      <w:r w:rsidRPr="00C00B42">
        <w:rPr>
          <w:rFonts w:ascii="Times New Roman" w:hAnsi="Times New Roman" w:cs="Times New Roman"/>
          <w:sz w:val="24"/>
          <w:szCs w:val="24"/>
        </w:rPr>
        <w:br/>
        <w:t>• Occasional buffering</w:t>
      </w:r>
      <w:r w:rsidRPr="00C00B42">
        <w:rPr>
          <w:rFonts w:ascii="Times New Roman" w:hAnsi="Times New Roman" w:cs="Times New Roman"/>
          <w:sz w:val="24"/>
          <w:szCs w:val="24"/>
        </w:rPr>
        <w:br/>
        <w:t>• Limited content without subscription</w:t>
      </w:r>
    </w:p>
    <w:p w14:paraId="32FF1602" w14:textId="77777777" w:rsidR="00C00B42" w:rsidRPr="00C00B42" w:rsidRDefault="00C00B42" w:rsidP="00C00B42">
      <w:pPr>
        <w:rPr>
          <w:rFonts w:ascii="Times New Roman" w:hAnsi="Times New Roman" w:cs="Times New Roman"/>
          <w:sz w:val="24"/>
          <w:szCs w:val="24"/>
        </w:rPr>
      </w:pPr>
      <w:r w:rsidRPr="00C00B42">
        <w:rPr>
          <w:rFonts w:ascii="Times New Roman" w:hAnsi="Times New Roman" w:cs="Times New Roman"/>
          <w:sz w:val="24"/>
          <w:szCs w:val="24"/>
        </w:rPr>
        <w:t>Overall Evaluation</w:t>
      </w:r>
    </w:p>
    <w:p w14:paraId="7E7AF520" w14:textId="77777777" w:rsidR="008463F9" w:rsidRDefault="00C00B42" w:rsidP="002C5134">
      <w:pPr>
        <w:rPr>
          <w:rFonts w:ascii="Times New Roman" w:hAnsi="Times New Roman" w:cs="Times New Roman"/>
          <w:b/>
          <w:bCs/>
          <w:sz w:val="24"/>
          <w:szCs w:val="24"/>
        </w:rPr>
      </w:pPr>
      <w:r w:rsidRPr="00C00B42">
        <w:rPr>
          <w:rFonts w:ascii="Times New Roman" w:hAnsi="Times New Roman" w:cs="Times New Roman"/>
          <w:sz w:val="24"/>
          <w:szCs w:val="24"/>
        </w:rPr>
        <w:t>• Very Good – Unique community-driven streaming</w:t>
      </w:r>
      <w:r w:rsidRPr="00C00B42">
        <w:rPr>
          <w:rFonts w:ascii="Times New Roman" w:hAnsi="Times New Roman" w:cs="Times New Roman"/>
          <w:b/>
          <w:bCs/>
          <w:sz w:val="24"/>
          <w:szCs w:val="24"/>
        </w:rPr>
        <w:t xml:space="preserve"> </w:t>
      </w:r>
      <w:r w:rsidRPr="00C00B42">
        <w:rPr>
          <w:rFonts w:ascii="Times New Roman" w:hAnsi="Times New Roman" w:cs="Times New Roman"/>
          <w:sz w:val="24"/>
          <w:szCs w:val="24"/>
        </w:rPr>
        <w:t>platform</w:t>
      </w:r>
    </w:p>
    <w:p w14:paraId="003BCB70" w14:textId="77777777" w:rsidR="008463F9" w:rsidRDefault="002C5134" w:rsidP="002C5134">
      <w:pPr>
        <w:rPr>
          <w:rFonts w:ascii="Times New Roman" w:hAnsi="Times New Roman" w:cs="Times New Roman"/>
          <w:sz w:val="24"/>
          <w:szCs w:val="24"/>
        </w:rPr>
      </w:pPr>
      <w:r w:rsidRPr="00532591">
        <w:rPr>
          <w:rFonts w:ascii="Times New Roman" w:hAnsi="Times New Roman" w:cs="Times New Roman"/>
          <w:b/>
          <w:bCs/>
          <w:sz w:val="24"/>
          <w:szCs w:val="24"/>
        </w:rPr>
        <w:t>Insight:</w:t>
      </w:r>
      <w:r w:rsidRPr="00532591">
        <w:rPr>
          <w:rFonts w:ascii="Times New Roman" w:hAnsi="Times New Roman" w:cs="Times New Roman"/>
          <w:sz w:val="24"/>
          <w:szCs w:val="24"/>
        </w:rPr>
        <w:t xml:space="preserve"> Community involvement increases platform loyalty</w:t>
      </w:r>
    </w:p>
    <w:p w14:paraId="3948AB87" w14:textId="11979BAC" w:rsidR="002C5134" w:rsidRPr="00C32430" w:rsidRDefault="00C32430" w:rsidP="002C5134">
      <w:pPr>
        <w:rPr>
          <w:rFonts w:ascii="Times New Roman" w:hAnsi="Times New Roman" w:cs="Times New Roman"/>
          <w:b/>
          <w:bCs/>
          <w:sz w:val="24"/>
          <w:szCs w:val="24"/>
        </w:rPr>
      </w:pPr>
      <w:r w:rsidRPr="00C32430">
        <w:rPr>
          <w:rFonts w:ascii="Times New Roman" w:hAnsi="Times New Roman" w:cs="Times New Roman"/>
          <w:b/>
          <w:bCs/>
          <w:sz w:val="24"/>
          <w:szCs w:val="24"/>
        </w:rPr>
        <w:t xml:space="preserve">Case Study </w:t>
      </w:r>
      <w:r w:rsidRPr="00C32430">
        <w:rPr>
          <w:rFonts w:ascii="Times New Roman" w:hAnsi="Times New Roman" w:cs="Times New Roman"/>
          <w:b/>
          <w:bCs/>
          <w:sz w:val="24"/>
          <w:szCs w:val="24"/>
        </w:rPr>
        <w:t>5</w:t>
      </w:r>
    </w:p>
    <w:p w14:paraId="33E93562" w14:textId="77777777" w:rsidR="002C5134" w:rsidRDefault="002C5134" w:rsidP="002C5134">
      <w:pPr>
        <w:rPr>
          <w:rFonts w:ascii="Times New Roman" w:hAnsi="Times New Roman" w:cs="Times New Roman"/>
          <w:b/>
          <w:bCs/>
          <w:sz w:val="24"/>
          <w:szCs w:val="24"/>
        </w:rPr>
      </w:pPr>
      <w:r w:rsidRPr="00532591">
        <w:rPr>
          <w:rFonts w:ascii="Times New Roman" w:hAnsi="Times New Roman" w:cs="Times New Roman"/>
          <w:b/>
          <w:bCs/>
          <w:sz w:val="24"/>
          <w:szCs w:val="24"/>
        </w:rPr>
        <w:t>Blinkit – Speed Above All</w:t>
      </w:r>
    </w:p>
    <w:p w14:paraId="2806E766"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lastRenderedPageBreak/>
        <w:t>Website URL</w:t>
      </w:r>
    </w:p>
    <w:p w14:paraId="2BE7F6F8"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 xml:space="preserve">• </w:t>
      </w:r>
      <w:hyperlink r:id="rId11" w:tgtFrame="_new" w:history="1">
        <w:r w:rsidRPr="00C32430">
          <w:rPr>
            <w:rStyle w:val="Hyperlink"/>
            <w:rFonts w:ascii="Times New Roman" w:hAnsi="Times New Roman" w:cs="Times New Roman"/>
            <w:b/>
            <w:bCs/>
            <w:sz w:val="24"/>
            <w:szCs w:val="24"/>
          </w:rPr>
          <w:t>https://www.blinkit.com</w:t>
        </w:r>
      </w:hyperlink>
    </w:p>
    <w:p w14:paraId="7CFA4EEF"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Purpose of the Website</w:t>
      </w:r>
    </w:p>
    <w:p w14:paraId="29B33048"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sz w:val="24"/>
          <w:szCs w:val="24"/>
        </w:rPr>
        <w:t>Blinkit provides fast delivery of groceries and daily essentials within minutes using an online ordering system.</w:t>
      </w:r>
    </w:p>
    <w:p w14:paraId="5A50095B"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Domain</w:t>
      </w:r>
    </w:p>
    <w:p w14:paraId="4B83C1AC"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Quick Commerce</w:t>
      </w:r>
      <w:r w:rsidRPr="00C32430">
        <w:rPr>
          <w:rFonts w:ascii="Times New Roman" w:hAnsi="Times New Roman" w:cs="Times New Roman"/>
          <w:sz w:val="24"/>
          <w:szCs w:val="24"/>
        </w:rPr>
        <w:br/>
        <w:t>• Online Grocery</w:t>
      </w:r>
      <w:r w:rsidRPr="00C32430">
        <w:rPr>
          <w:rFonts w:ascii="Times New Roman" w:hAnsi="Times New Roman" w:cs="Times New Roman"/>
          <w:sz w:val="24"/>
          <w:szCs w:val="24"/>
        </w:rPr>
        <w:br/>
        <w:t>• On-Demand Services</w:t>
      </w:r>
    </w:p>
    <w:p w14:paraId="18A9C69E"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Inventor / Founder of the Website</w:t>
      </w:r>
    </w:p>
    <w:p w14:paraId="44355ACA"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Founded by Albinder Dhindsa and Saurabh Kumar</w:t>
      </w:r>
    </w:p>
    <w:p w14:paraId="4DE8C47C"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Technology Used for the Website</w:t>
      </w:r>
    </w:p>
    <w:p w14:paraId="75C69F5C"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HTML, CSS, JavaScript</w:t>
      </w:r>
      <w:r w:rsidRPr="00C32430">
        <w:rPr>
          <w:rFonts w:ascii="Times New Roman" w:hAnsi="Times New Roman" w:cs="Times New Roman"/>
          <w:sz w:val="24"/>
          <w:szCs w:val="24"/>
        </w:rPr>
        <w:br/>
        <w:t>• Backend APIs</w:t>
      </w:r>
      <w:r w:rsidRPr="00C32430">
        <w:rPr>
          <w:rFonts w:ascii="Times New Roman" w:hAnsi="Times New Roman" w:cs="Times New Roman"/>
          <w:sz w:val="24"/>
          <w:szCs w:val="24"/>
        </w:rPr>
        <w:br/>
        <w:t>• Real-time order tracking</w:t>
      </w:r>
      <w:r w:rsidRPr="00C32430">
        <w:rPr>
          <w:rFonts w:ascii="Times New Roman" w:hAnsi="Times New Roman" w:cs="Times New Roman"/>
          <w:sz w:val="24"/>
          <w:szCs w:val="24"/>
        </w:rPr>
        <w:br/>
        <w:t>• Secure payment systems</w:t>
      </w:r>
    </w:p>
    <w:p w14:paraId="5FDC9637"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Website Summary</w:t>
      </w:r>
    </w:p>
    <w:p w14:paraId="2C7B9752"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Instant grocery delivery platform</w:t>
      </w:r>
      <w:r w:rsidRPr="00C32430">
        <w:rPr>
          <w:rFonts w:ascii="Times New Roman" w:hAnsi="Times New Roman" w:cs="Times New Roman"/>
          <w:sz w:val="24"/>
          <w:szCs w:val="24"/>
        </w:rPr>
        <w:br/>
        <w:t>• Focuses on speed and convenience</w:t>
      </w:r>
      <w:r w:rsidRPr="00C32430">
        <w:rPr>
          <w:rFonts w:ascii="Times New Roman" w:hAnsi="Times New Roman" w:cs="Times New Roman"/>
          <w:sz w:val="24"/>
          <w:szCs w:val="24"/>
        </w:rPr>
        <w:br/>
        <w:t>• Serves urban customers</w:t>
      </w:r>
      <w:r w:rsidRPr="00C32430">
        <w:rPr>
          <w:rFonts w:ascii="Times New Roman" w:hAnsi="Times New Roman" w:cs="Times New Roman"/>
          <w:sz w:val="24"/>
          <w:szCs w:val="24"/>
        </w:rPr>
        <w:br/>
        <w:t>• Integrates real-time inventory</w:t>
      </w:r>
    </w:p>
    <w:p w14:paraId="1C68E860"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Liked in the Website</w:t>
      </w:r>
    </w:p>
    <w:p w14:paraId="7FA77E91" w14:textId="351F5AD2"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Simple and fast ordering process</w:t>
      </w:r>
      <w:r w:rsidRPr="00C32430">
        <w:rPr>
          <w:rFonts w:ascii="Times New Roman" w:hAnsi="Times New Roman" w:cs="Times New Roman"/>
          <w:sz w:val="24"/>
          <w:szCs w:val="24"/>
        </w:rPr>
        <w:br/>
        <w:t>• Clean and minimal interface</w:t>
      </w:r>
      <w:r w:rsidRPr="00C32430">
        <w:rPr>
          <w:rFonts w:ascii="Times New Roman" w:hAnsi="Times New Roman" w:cs="Times New Roman"/>
          <w:sz w:val="24"/>
          <w:szCs w:val="24"/>
        </w:rPr>
        <w:br/>
        <w:t>• Quick delivery service</w:t>
      </w:r>
    </w:p>
    <w:p w14:paraId="57AF7CC2"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Things Disliked in the Website</w:t>
      </w:r>
    </w:p>
    <w:p w14:paraId="0251F087" w14:textId="77777777" w:rsidR="00C32430" w:rsidRPr="00C32430" w:rsidRDefault="00C32430" w:rsidP="00C32430">
      <w:pPr>
        <w:rPr>
          <w:rFonts w:ascii="Times New Roman" w:hAnsi="Times New Roman" w:cs="Times New Roman"/>
          <w:sz w:val="24"/>
          <w:szCs w:val="24"/>
        </w:rPr>
      </w:pPr>
      <w:r w:rsidRPr="00C32430">
        <w:rPr>
          <w:rFonts w:ascii="Times New Roman" w:hAnsi="Times New Roman" w:cs="Times New Roman"/>
          <w:sz w:val="24"/>
          <w:szCs w:val="24"/>
        </w:rPr>
        <w:t>• Limited availability in some areas</w:t>
      </w:r>
      <w:r w:rsidRPr="00C32430">
        <w:rPr>
          <w:rFonts w:ascii="Times New Roman" w:hAnsi="Times New Roman" w:cs="Times New Roman"/>
          <w:sz w:val="24"/>
          <w:szCs w:val="24"/>
        </w:rPr>
        <w:br/>
        <w:t>• Delivery charges sometimes high</w:t>
      </w:r>
      <w:r w:rsidRPr="00C32430">
        <w:rPr>
          <w:rFonts w:ascii="Times New Roman" w:hAnsi="Times New Roman" w:cs="Times New Roman"/>
          <w:sz w:val="24"/>
          <w:szCs w:val="24"/>
        </w:rPr>
        <w:br/>
        <w:t>• Product stock issues</w:t>
      </w:r>
    </w:p>
    <w:p w14:paraId="1C851A8D" w14:textId="77777777" w:rsidR="00C32430" w:rsidRPr="00C32430" w:rsidRDefault="00C32430" w:rsidP="00C32430">
      <w:pPr>
        <w:rPr>
          <w:rFonts w:ascii="Times New Roman" w:hAnsi="Times New Roman" w:cs="Times New Roman"/>
          <w:b/>
          <w:bCs/>
          <w:sz w:val="24"/>
          <w:szCs w:val="24"/>
        </w:rPr>
      </w:pPr>
      <w:r w:rsidRPr="00C32430">
        <w:rPr>
          <w:rFonts w:ascii="Times New Roman" w:hAnsi="Times New Roman" w:cs="Times New Roman"/>
          <w:b/>
          <w:bCs/>
          <w:sz w:val="24"/>
          <w:szCs w:val="24"/>
        </w:rPr>
        <w:t>Overall Evaluation</w:t>
      </w:r>
    </w:p>
    <w:p w14:paraId="51AE4DAA" w14:textId="71B694C5" w:rsidR="00C32430" w:rsidRPr="00C32430" w:rsidRDefault="00C32430" w:rsidP="002C5134">
      <w:pPr>
        <w:rPr>
          <w:rFonts w:ascii="Times New Roman" w:hAnsi="Times New Roman" w:cs="Times New Roman"/>
          <w:sz w:val="24"/>
          <w:szCs w:val="24"/>
        </w:rPr>
      </w:pPr>
      <w:r w:rsidRPr="00C32430">
        <w:rPr>
          <w:rFonts w:ascii="Times New Roman" w:hAnsi="Times New Roman" w:cs="Times New Roman"/>
          <w:b/>
          <w:bCs/>
          <w:sz w:val="24"/>
          <w:szCs w:val="24"/>
        </w:rPr>
        <w:t xml:space="preserve">• </w:t>
      </w:r>
      <w:r w:rsidRPr="00C32430">
        <w:rPr>
          <w:rFonts w:ascii="Times New Roman" w:hAnsi="Times New Roman" w:cs="Times New Roman"/>
          <w:sz w:val="24"/>
          <w:szCs w:val="24"/>
        </w:rPr>
        <w:t>Very Good – Highly efficient and time-saving platform</w:t>
      </w:r>
    </w:p>
    <w:p w14:paraId="235AFB81" w14:textId="746F43C6" w:rsidR="008463F9" w:rsidRDefault="002C5134" w:rsidP="002C5134">
      <w:pPr>
        <w:rPr>
          <w:rFonts w:ascii="Times New Roman" w:hAnsi="Times New Roman" w:cs="Times New Roman"/>
          <w:sz w:val="24"/>
          <w:szCs w:val="24"/>
        </w:rPr>
      </w:pPr>
      <w:r w:rsidRPr="00532591">
        <w:rPr>
          <w:rFonts w:ascii="Times New Roman" w:hAnsi="Times New Roman" w:cs="Times New Roman"/>
          <w:sz w:val="24"/>
          <w:szCs w:val="24"/>
        </w:rPr>
        <w:t xml:space="preserve">Blinkit removes all unnecessary friction. </w:t>
      </w:r>
    </w:p>
    <w:p w14:paraId="005A6923" w14:textId="0C6BEC75" w:rsidR="002C5134" w:rsidRPr="00532591" w:rsidRDefault="002C5134" w:rsidP="002C5134">
      <w:pPr>
        <w:rPr>
          <w:rFonts w:ascii="Times New Roman" w:hAnsi="Times New Roman" w:cs="Times New Roman"/>
          <w:sz w:val="24"/>
          <w:szCs w:val="24"/>
        </w:rPr>
      </w:pPr>
      <w:r w:rsidRPr="00532591">
        <w:rPr>
          <w:rFonts w:ascii="Times New Roman" w:hAnsi="Times New Roman" w:cs="Times New Roman"/>
          <w:b/>
          <w:bCs/>
          <w:sz w:val="24"/>
          <w:szCs w:val="24"/>
        </w:rPr>
        <w:t>Insight:</w:t>
      </w:r>
      <w:r w:rsidRPr="00532591">
        <w:rPr>
          <w:rFonts w:ascii="Times New Roman" w:hAnsi="Times New Roman" w:cs="Times New Roman"/>
          <w:sz w:val="24"/>
          <w:szCs w:val="24"/>
        </w:rPr>
        <w:t xml:space="preserve"> Reduced decision time improves conversion rates.</w:t>
      </w:r>
    </w:p>
    <w:tbl>
      <w:tblPr>
        <w:tblStyle w:val="TableGrid"/>
        <w:tblpPr w:leftFromText="180" w:rightFromText="180" w:vertAnchor="text" w:horzAnchor="margin" w:tblpY="1237"/>
        <w:tblW w:w="0" w:type="auto"/>
        <w:tblLook w:val="04A0" w:firstRow="1" w:lastRow="0" w:firstColumn="1" w:lastColumn="0" w:noHBand="0" w:noVBand="1"/>
      </w:tblPr>
      <w:tblGrid>
        <w:gridCol w:w="465"/>
        <w:gridCol w:w="2795"/>
        <w:gridCol w:w="1370"/>
        <w:gridCol w:w="1065"/>
        <w:gridCol w:w="1145"/>
        <w:gridCol w:w="1077"/>
        <w:gridCol w:w="1099"/>
      </w:tblGrid>
      <w:tr w:rsidR="008463F9" w:rsidRPr="00532591" w14:paraId="4177FD54"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49E81327"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lastRenderedPageBreak/>
              <w:t>Sr No</w:t>
            </w:r>
          </w:p>
        </w:tc>
        <w:tc>
          <w:tcPr>
            <w:tcW w:w="2795" w:type="dxa"/>
            <w:tcBorders>
              <w:top w:val="single" w:sz="4" w:space="0" w:color="auto"/>
              <w:left w:val="single" w:sz="4" w:space="0" w:color="auto"/>
              <w:bottom w:val="single" w:sz="4" w:space="0" w:color="auto"/>
              <w:right w:val="single" w:sz="4" w:space="0" w:color="auto"/>
            </w:tcBorders>
            <w:hideMark/>
          </w:tcPr>
          <w:p w14:paraId="67338B5E"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Web URL</w:t>
            </w:r>
          </w:p>
        </w:tc>
        <w:tc>
          <w:tcPr>
            <w:tcW w:w="1370" w:type="dxa"/>
            <w:tcBorders>
              <w:top w:val="single" w:sz="4" w:space="0" w:color="auto"/>
              <w:left w:val="single" w:sz="4" w:space="0" w:color="auto"/>
              <w:bottom w:val="single" w:sz="4" w:space="0" w:color="auto"/>
              <w:right w:val="single" w:sz="4" w:space="0" w:color="auto"/>
            </w:tcBorders>
            <w:hideMark/>
          </w:tcPr>
          <w:p w14:paraId="3F768AF0"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Domain</w:t>
            </w:r>
          </w:p>
        </w:tc>
        <w:tc>
          <w:tcPr>
            <w:tcW w:w="1065" w:type="dxa"/>
            <w:tcBorders>
              <w:top w:val="single" w:sz="4" w:space="0" w:color="auto"/>
              <w:left w:val="single" w:sz="4" w:space="0" w:color="auto"/>
              <w:bottom w:val="single" w:sz="4" w:space="0" w:color="auto"/>
              <w:right w:val="single" w:sz="4" w:space="0" w:color="auto"/>
            </w:tcBorders>
            <w:hideMark/>
          </w:tcPr>
          <w:p w14:paraId="41BCE158"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Purpose of Website</w:t>
            </w:r>
          </w:p>
        </w:tc>
        <w:tc>
          <w:tcPr>
            <w:tcW w:w="1145" w:type="dxa"/>
            <w:tcBorders>
              <w:top w:val="single" w:sz="4" w:space="0" w:color="auto"/>
              <w:left w:val="single" w:sz="4" w:space="0" w:color="auto"/>
              <w:bottom w:val="single" w:sz="4" w:space="0" w:color="auto"/>
              <w:right w:val="single" w:sz="4" w:space="0" w:color="auto"/>
            </w:tcBorders>
            <w:hideMark/>
          </w:tcPr>
          <w:p w14:paraId="061DC3BD"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Things Liked</w:t>
            </w:r>
          </w:p>
        </w:tc>
        <w:tc>
          <w:tcPr>
            <w:tcW w:w="1077" w:type="dxa"/>
            <w:tcBorders>
              <w:top w:val="single" w:sz="4" w:space="0" w:color="auto"/>
              <w:left w:val="single" w:sz="4" w:space="0" w:color="auto"/>
              <w:bottom w:val="single" w:sz="4" w:space="0" w:color="auto"/>
              <w:right w:val="single" w:sz="4" w:space="0" w:color="auto"/>
            </w:tcBorders>
            <w:hideMark/>
          </w:tcPr>
          <w:p w14:paraId="3EEAEA2C"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Things Disliked</w:t>
            </w:r>
          </w:p>
        </w:tc>
        <w:tc>
          <w:tcPr>
            <w:tcW w:w="1099" w:type="dxa"/>
            <w:tcBorders>
              <w:top w:val="single" w:sz="4" w:space="0" w:color="auto"/>
              <w:left w:val="single" w:sz="4" w:space="0" w:color="auto"/>
              <w:bottom w:val="single" w:sz="4" w:space="0" w:color="auto"/>
              <w:right w:val="single" w:sz="4" w:space="0" w:color="auto"/>
            </w:tcBorders>
            <w:hideMark/>
          </w:tcPr>
          <w:p w14:paraId="552682E2"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Overall Evaluation</w:t>
            </w:r>
          </w:p>
        </w:tc>
      </w:tr>
      <w:tr w:rsidR="008463F9" w:rsidRPr="00532591" w14:paraId="14DB0677"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333E689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1</w:t>
            </w:r>
          </w:p>
        </w:tc>
        <w:tc>
          <w:tcPr>
            <w:tcW w:w="2795" w:type="dxa"/>
            <w:tcBorders>
              <w:top w:val="single" w:sz="4" w:space="0" w:color="auto"/>
              <w:left w:val="single" w:sz="4" w:space="0" w:color="auto"/>
              <w:bottom w:val="single" w:sz="4" w:space="0" w:color="auto"/>
              <w:right w:val="single" w:sz="4" w:space="0" w:color="auto"/>
            </w:tcBorders>
            <w:hideMark/>
          </w:tcPr>
          <w:p w14:paraId="7C3E4F79"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https://www.starbucks.com</w:t>
            </w:r>
          </w:p>
        </w:tc>
        <w:tc>
          <w:tcPr>
            <w:tcW w:w="1370" w:type="dxa"/>
            <w:tcBorders>
              <w:top w:val="single" w:sz="4" w:space="0" w:color="auto"/>
              <w:left w:val="single" w:sz="4" w:space="0" w:color="auto"/>
              <w:bottom w:val="single" w:sz="4" w:space="0" w:color="auto"/>
              <w:right w:val="single" w:sz="4" w:space="0" w:color="auto"/>
            </w:tcBorders>
            <w:hideMark/>
          </w:tcPr>
          <w:p w14:paraId="7D7BDC20"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Food &amp; Beverage</w:t>
            </w:r>
          </w:p>
        </w:tc>
        <w:tc>
          <w:tcPr>
            <w:tcW w:w="1065" w:type="dxa"/>
            <w:tcBorders>
              <w:top w:val="single" w:sz="4" w:space="0" w:color="auto"/>
              <w:left w:val="single" w:sz="4" w:space="0" w:color="auto"/>
              <w:bottom w:val="single" w:sz="4" w:space="0" w:color="auto"/>
              <w:right w:val="single" w:sz="4" w:space="0" w:color="auto"/>
            </w:tcBorders>
            <w:hideMark/>
          </w:tcPr>
          <w:p w14:paraId="13B8AB8B"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Brand promotion and online ordering</w:t>
            </w:r>
          </w:p>
        </w:tc>
        <w:tc>
          <w:tcPr>
            <w:tcW w:w="1145" w:type="dxa"/>
            <w:tcBorders>
              <w:top w:val="single" w:sz="4" w:space="0" w:color="auto"/>
              <w:left w:val="single" w:sz="4" w:space="0" w:color="auto"/>
              <w:bottom w:val="single" w:sz="4" w:space="0" w:color="auto"/>
              <w:right w:val="single" w:sz="4" w:space="0" w:color="auto"/>
            </w:tcBorders>
            <w:hideMark/>
          </w:tcPr>
          <w:p w14:paraId="2E99A6F9"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Premium design, smooth navigation</w:t>
            </w:r>
          </w:p>
        </w:tc>
        <w:tc>
          <w:tcPr>
            <w:tcW w:w="1077" w:type="dxa"/>
            <w:tcBorders>
              <w:top w:val="single" w:sz="4" w:space="0" w:color="auto"/>
              <w:left w:val="single" w:sz="4" w:space="0" w:color="auto"/>
              <w:bottom w:val="single" w:sz="4" w:space="0" w:color="auto"/>
              <w:right w:val="single" w:sz="4" w:space="0" w:color="auto"/>
            </w:tcBorders>
            <w:hideMark/>
          </w:tcPr>
          <w:p w14:paraId="57A7702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Heavy images, slow loading</w:t>
            </w:r>
          </w:p>
        </w:tc>
        <w:tc>
          <w:tcPr>
            <w:tcW w:w="1099" w:type="dxa"/>
            <w:tcBorders>
              <w:top w:val="single" w:sz="4" w:space="0" w:color="auto"/>
              <w:left w:val="single" w:sz="4" w:space="0" w:color="auto"/>
              <w:bottom w:val="single" w:sz="4" w:space="0" w:color="auto"/>
              <w:right w:val="single" w:sz="4" w:space="0" w:color="auto"/>
            </w:tcBorders>
            <w:hideMark/>
          </w:tcPr>
          <w:p w14:paraId="4D857B6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Very Good</w:t>
            </w:r>
          </w:p>
        </w:tc>
      </w:tr>
      <w:tr w:rsidR="008463F9" w:rsidRPr="00532591" w14:paraId="460D4A3B"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3193CEFC"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2</w:t>
            </w:r>
          </w:p>
        </w:tc>
        <w:tc>
          <w:tcPr>
            <w:tcW w:w="2795" w:type="dxa"/>
            <w:tcBorders>
              <w:top w:val="single" w:sz="4" w:space="0" w:color="auto"/>
              <w:left w:val="single" w:sz="4" w:space="0" w:color="auto"/>
              <w:bottom w:val="single" w:sz="4" w:space="0" w:color="auto"/>
              <w:right w:val="single" w:sz="4" w:space="0" w:color="auto"/>
            </w:tcBorders>
            <w:hideMark/>
          </w:tcPr>
          <w:p w14:paraId="0E786587"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https://www.maccron.com</w:t>
            </w:r>
          </w:p>
        </w:tc>
        <w:tc>
          <w:tcPr>
            <w:tcW w:w="1370" w:type="dxa"/>
            <w:tcBorders>
              <w:top w:val="single" w:sz="4" w:space="0" w:color="auto"/>
              <w:left w:val="single" w:sz="4" w:space="0" w:color="auto"/>
              <w:bottom w:val="single" w:sz="4" w:space="0" w:color="auto"/>
              <w:right w:val="single" w:sz="4" w:space="0" w:color="auto"/>
            </w:tcBorders>
            <w:hideMark/>
          </w:tcPr>
          <w:p w14:paraId="3BDBA690"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K-Beauty</w:t>
            </w:r>
          </w:p>
        </w:tc>
        <w:tc>
          <w:tcPr>
            <w:tcW w:w="1065" w:type="dxa"/>
            <w:tcBorders>
              <w:top w:val="single" w:sz="4" w:space="0" w:color="auto"/>
              <w:left w:val="single" w:sz="4" w:space="0" w:color="auto"/>
              <w:bottom w:val="single" w:sz="4" w:space="0" w:color="auto"/>
              <w:right w:val="single" w:sz="4" w:space="0" w:color="auto"/>
            </w:tcBorders>
            <w:hideMark/>
          </w:tcPr>
          <w:p w14:paraId="7491B6D4"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Online Korean beauty products platform</w:t>
            </w:r>
          </w:p>
        </w:tc>
        <w:tc>
          <w:tcPr>
            <w:tcW w:w="1145" w:type="dxa"/>
            <w:tcBorders>
              <w:top w:val="single" w:sz="4" w:space="0" w:color="auto"/>
              <w:left w:val="single" w:sz="4" w:space="0" w:color="auto"/>
              <w:bottom w:val="single" w:sz="4" w:space="0" w:color="auto"/>
              <w:right w:val="single" w:sz="4" w:space="0" w:color="auto"/>
            </w:tcBorders>
            <w:hideMark/>
          </w:tcPr>
          <w:p w14:paraId="151FDF06"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Clean UI, organized products</w:t>
            </w:r>
          </w:p>
        </w:tc>
        <w:tc>
          <w:tcPr>
            <w:tcW w:w="1077" w:type="dxa"/>
            <w:tcBorders>
              <w:top w:val="single" w:sz="4" w:space="0" w:color="auto"/>
              <w:left w:val="single" w:sz="4" w:space="0" w:color="auto"/>
              <w:bottom w:val="single" w:sz="4" w:space="0" w:color="auto"/>
              <w:right w:val="single" w:sz="4" w:space="0" w:color="auto"/>
            </w:tcBorders>
            <w:hideMark/>
          </w:tcPr>
          <w:p w14:paraId="02BBB456"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Image-heavy pages</w:t>
            </w:r>
          </w:p>
        </w:tc>
        <w:tc>
          <w:tcPr>
            <w:tcW w:w="1099" w:type="dxa"/>
            <w:tcBorders>
              <w:top w:val="single" w:sz="4" w:space="0" w:color="auto"/>
              <w:left w:val="single" w:sz="4" w:space="0" w:color="auto"/>
              <w:bottom w:val="single" w:sz="4" w:space="0" w:color="auto"/>
              <w:right w:val="single" w:sz="4" w:space="0" w:color="auto"/>
            </w:tcBorders>
            <w:hideMark/>
          </w:tcPr>
          <w:p w14:paraId="760201D5"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Good</w:t>
            </w:r>
          </w:p>
        </w:tc>
      </w:tr>
      <w:tr w:rsidR="008463F9" w:rsidRPr="00532591" w14:paraId="14384114"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06E5A1F6"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3</w:t>
            </w:r>
          </w:p>
        </w:tc>
        <w:tc>
          <w:tcPr>
            <w:tcW w:w="2795" w:type="dxa"/>
            <w:tcBorders>
              <w:top w:val="single" w:sz="4" w:space="0" w:color="auto"/>
              <w:left w:val="single" w:sz="4" w:space="0" w:color="auto"/>
              <w:bottom w:val="single" w:sz="4" w:space="0" w:color="auto"/>
              <w:right w:val="single" w:sz="4" w:space="0" w:color="auto"/>
            </w:tcBorders>
            <w:hideMark/>
          </w:tcPr>
          <w:p w14:paraId="32831CC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https://www.lifestylestores.com</w:t>
            </w:r>
          </w:p>
        </w:tc>
        <w:tc>
          <w:tcPr>
            <w:tcW w:w="1370" w:type="dxa"/>
            <w:tcBorders>
              <w:top w:val="single" w:sz="4" w:space="0" w:color="auto"/>
              <w:left w:val="single" w:sz="4" w:space="0" w:color="auto"/>
              <w:bottom w:val="single" w:sz="4" w:space="0" w:color="auto"/>
              <w:right w:val="single" w:sz="4" w:space="0" w:color="auto"/>
            </w:tcBorders>
            <w:hideMark/>
          </w:tcPr>
          <w:p w14:paraId="6AF2EF67"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Fashion Retail</w:t>
            </w:r>
          </w:p>
        </w:tc>
        <w:tc>
          <w:tcPr>
            <w:tcW w:w="1065" w:type="dxa"/>
            <w:tcBorders>
              <w:top w:val="single" w:sz="4" w:space="0" w:color="auto"/>
              <w:left w:val="single" w:sz="4" w:space="0" w:color="auto"/>
              <w:bottom w:val="single" w:sz="4" w:space="0" w:color="auto"/>
              <w:right w:val="single" w:sz="4" w:space="0" w:color="auto"/>
            </w:tcBorders>
            <w:hideMark/>
          </w:tcPr>
          <w:p w14:paraId="04D733B7"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Online shopping for fashion &amp; lifestyle items</w:t>
            </w:r>
          </w:p>
        </w:tc>
        <w:tc>
          <w:tcPr>
            <w:tcW w:w="1145" w:type="dxa"/>
            <w:tcBorders>
              <w:top w:val="single" w:sz="4" w:space="0" w:color="auto"/>
              <w:left w:val="single" w:sz="4" w:space="0" w:color="auto"/>
              <w:bottom w:val="single" w:sz="4" w:space="0" w:color="auto"/>
              <w:right w:val="single" w:sz="4" w:space="0" w:color="auto"/>
            </w:tcBorders>
            <w:hideMark/>
          </w:tcPr>
          <w:p w14:paraId="4EE7992B"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Wide product range, attractive layout</w:t>
            </w:r>
          </w:p>
        </w:tc>
        <w:tc>
          <w:tcPr>
            <w:tcW w:w="1077" w:type="dxa"/>
            <w:tcBorders>
              <w:top w:val="single" w:sz="4" w:space="0" w:color="auto"/>
              <w:left w:val="single" w:sz="4" w:space="0" w:color="auto"/>
              <w:bottom w:val="single" w:sz="4" w:space="0" w:color="auto"/>
              <w:right w:val="single" w:sz="4" w:space="0" w:color="auto"/>
            </w:tcBorders>
            <w:hideMark/>
          </w:tcPr>
          <w:p w14:paraId="25EBEE79"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Complex navigation</w:t>
            </w:r>
          </w:p>
        </w:tc>
        <w:tc>
          <w:tcPr>
            <w:tcW w:w="1099" w:type="dxa"/>
            <w:tcBorders>
              <w:top w:val="single" w:sz="4" w:space="0" w:color="auto"/>
              <w:left w:val="single" w:sz="4" w:space="0" w:color="auto"/>
              <w:bottom w:val="single" w:sz="4" w:space="0" w:color="auto"/>
              <w:right w:val="single" w:sz="4" w:space="0" w:color="auto"/>
            </w:tcBorders>
            <w:hideMark/>
          </w:tcPr>
          <w:p w14:paraId="6728685A"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Good</w:t>
            </w:r>
          </w:p>
        </w:tc>
      </w:tr>
      <w:tr w:rsidR="008463F9" w:rsidRPr="00532591" w14:paraId="13046176"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4D2563D2"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4</w:t>
            </w:r>
          </w:p>
        </w:tc>
        <w:tc>
          <w:tcPr>
            <w:tcW w:w="2795" w:type="dxa"/>
            <w:tcBorders>
              <w:top w:val="single" w:sz="4" w:space="0" w:color="auto"/>
              <w:left w:val="single" w:sz="4" w:space="0" w:color="auto"/>
              <w:bottom w:val="single" w:sz="4" w:space="0" w:color="auto"/>
              <w:right w:val="single" w:sz="4" w:space="0" w:color="auto"/>
            </w:tcBorders>
            <w:hideMark/>
          </w:tcPr>
          <w:p w14:paraId="2E735B0A"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https://www.viki.com</w:t>
            </w:r>
          </w:p>
        </w:tc>
        <w:tc>
          <w:tcPr>
            <w:tcW w:w="1370" w:type="dxa"/>
            <w:tcBorders>
              <w:top w:val="single" w:sz="4" w:space="0" w:color="auto"/>
              <w:left w:val="single" w:sz="4" w:space="0" w:color="auto"/>
              <w:bottom w:val="single" w:sz="4" w:space="0" w:color="auto"/>
              <w:right w:val="single" w:sz="4" w:space="0" w:color="auto"/>
            </w:tcBorders>
            <w:hideMark/>
          </w:tcPr>
          <w:p w14:paraId="1A7849C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Entertainment</w:t>
            </w:r>
          </w:p>
        </w:tc>
        <w:tc>
          <w:tcPr>
            <w:tcW w:w="1065" w:type="dxa"/>
            <w:tcBorders>
              <w:top w:val="single" w:sz="4" w:space="0" w:color="auto"/>
              <w:left w:val="single" w:sz="4" w:space="0" w:color="auto"/>
              <w:bottom w:val="single" w:sz="4" w:space="0" w:color="auto"/>
              <w:right w:val="single" w:sz="4" w:space="0" w:color="auto"/>
            </w:tcBorders>
            <w:hideMark/>
          </w:tcPr>
          <w:p w14:paraId="13B230A8"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Streaming Asian dramas and movies</w:t>
            </w:r>
          </w:p>
        </w:tc>
        <w:tc>
          <w:tcPr>
            <w:tcW w:w="1145" w:type="dxa"/>
            <w:tcBorders>
              <w:top w:val="single" w:sz="4" w:space="0" w:color="auto"/>
              <w:left w:val="single" w:sz="4" w:space="0" w:color="auto"/>
              <w:bottom w:val="single" w:sz="4" w:space="0" w:color="auto"/>
              <w:right w:val="single" w:sz="4" w:space="0" w:color="auto"/>
            </w:tcBorders>
            <w:hideMark/>
          </w:tcPr>
          <w:p w14:paraId="360151B5"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Multi-language subtitles, community features</w:t>
            </w:r>
          </w:p>
        </w:tc>
        <w:tc>
          <w:tcPr>
            <w:tcW w:w="1077" w:type="dxa"/>
            <w:tcBorders>
              <w:top w:val="single" w:sz="4" w:space="0" w:color="auto"/>
              <w:left w:val="single" w:sz="4" w:space="0" w:color="auto"/>
              <w:bottom w:val="single" w:sz="4" w:space="0" w:color="auto"/>
              <w:right w:val="single" w:sz="4" w:space="0" w:color="auto"/>
            </w:tcBorders>
            <w:hideMark/>
          </w:tcPr>
          <w:p w14:paraId="6BA85AD4"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Ads for free users</w:t>
            </w:r>
          </w:p>
        </w:tc>
        <w:tc>
          <w:tcPr>
            <w:tcW w:w="1099" w:type="dxa"/>
            <w:tcBorders>
              <w:top w:val="single" w:sz="4" w:space="0" w:color="auto"/>
              <w:left w:val="single" w:sz="4" w:space="0" w:color="auto"/>
              <w:bottom w:val="single" w:sz="4" w:space="0" w:color="auto"/>
              <w:right w:val="single" w:sz="4" w:space="0" w:color="auto"/>
            </w:tcBorders>
            <w:hideMark/>
          </w:tcPr>
          <w:p w14:paraId="34B15B32"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Very Good</w:t>
            </w:r>
          </w:p>
        </w:tc>
      </w:tr>
      <w:tr w:rsidR="008463F9" w:rsidRPr="00532591" w14:paraId="61018F27" w14:textId="77777777" w:rsidTr="008463F9">
        <w:tc>
          <w:tcPr>
            <w:tcW w:w="465" w:type="dxa"/>
            <w:tcBorders>
              <w:top w:val="single" w:sz="4" w:space="0" w:color="auto"/>
              <w:left w:val="single" w:sz="4" w:space="0" w:color="auto"/>
              <w:bottom w:val="single" w:sz="4" w:space="0" w:color="auto"/>
              <w:right w:val="single" w:sz="4" w:space="0" w:color="auto"/>
            </w:tcBorders>
            <w:hideMark/>
          </w:tcPr>
          <w:p w14:paraId="2A1BAC9B"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5</w:t>
            </w:r>
          </w:p>
        </w:tc>
        <w:tc>
          <w:tcPr>
            <w:tcW w:w="2795" w:type="dxa"/>
            <w:tcBorders>
              <w:top w:val="single" w:sz="4" w:space="0" w:color="auto"/>
              <w:left w:val="single" w:sz="4" w:space="0" w:color="auto"/>
              <w:bottom w:val="single" w:sz="4" w:space="0" w:color="auto"/>
              <w:right w:val="single" w:sz="4" w:space="0" w:color="auto"/>
            </w:tcBorders>
            <w:hideMark/>
          </w:tcPr>
          <w:p w14:paraId="02B98DC1"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https://www.blinkit.com</w:t>
            </w:r>
          </w:p>
        </w:tc>
        <w:tc>
          <w:tcPr>
            <w:tcW w:w="1370" w:type="dxa"/>
            <w:tcBorders>
              <w:top w:val="single" w:sz="4" w:space="0" w:color="auto"/>
              <w:left w:val="single" w:sz="4" w:space="0" w:color="auto"/>
              <w:bottom w:val="single" w:sz="4" w:space="0" w:color="auto"/>
              <w:right w:val="single" w:sz="4" w:space="0" w:color="auto"/>
            </w:tcBorders>
            <w:hideMark/>
          </w:tcPr>
          <w:p w14:paraId="237FD79E"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Quick Commerce</w:t>
            </w:r>
          </w:p>
        </w:tc>
        <w:tc>
          <w:tcPr>
            <w:tcW w:w="1065" w:type="dxa"/>
            <w:tcBorders>
              <w:top w:val="single" w:sz="4" w:space="0" w:color="auto"/>
              <w:left w:val="single" w:sz="4" w:space="0" w:color="auto"/>
              <w:bottom w:val="single" w:sz="4" w:space="0" w:color="auto"/>
              <w:right w:val="single" w:sz="4" w:space="0" w:color="auto"/>
            </w:tcBorders>
            <w:hideMark/>
          </w:tcPr>
          <w:p w14:paraId="7A7F8C35"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Fast delivery of groceries and essentials</w:t>
            </w:r>
          </w:p>
        </w:tc>
        <w:tc>
          <w:tcPr>
            <w:tcW w:w="1145" w:type="dxa"/>
            <w:tcBorders>
              <w:top w:val="single" w:sz="4" w:space="0" w:color="auto"/>
              <w:left w:val="single" w:sz="4" w:space="0" w:color="auto"/>
              <w:bottom w:val="single" w:sz="4" w:space="0" w:color="auto"/>
              <w:right w:val="single" w:sz="4" w:space="0" w:color="auto"/>
            </w:tcBorders>
            <w:hideMark/>
          </w:tcPr>
          <w:p w14:paraId="0A32CCDC"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Simple interface, fast ordering</w:t>
            </w:r>
          </w:p>
        </w:tc>
        <w:tc>
          <w:tcPr>
            <w:tcW w:w="1077" w:type="dxa"/>
            <w:tcBorders>
              <w:top w:val="single" w:sz="4" w:space="0" w:color="auto"/>
              <w:left w:val="single" w:sz="4" w:space="0" w:color="auto"/>
              <w:bottom w:val="single" w:sz="4" w:space="0" w:color="auto"/>
              <w:right w:val="single" w:sz="4" w:space="0" w:color="auto"/>
            </w:tcBorders>
            <w:hideMark/>
          </w:tcPr>
          <w:p w14:paraId="59E9D449"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Limited service areas</w:t>
            </w:r>
          </w:p>
        </w:tc>
        <w:tc>
          <w:tcPr>
            <w:tcW w:w="1099" w:type="dxa"/>
            <w:tcBorders>
              <w:top w:val="single" w:sz="4" w:space="0" w:color="auto"/>
              <w:left w:val="single" w:sz="4" w:space="0" w:color="auto"/>
              <w:bottom w:val="single" w:sz="4" w:space="0" w:color="auto"/>
              <w:right w:val="single" w:sz="4" w:space="0" w:color="auto"/>
            </w:tcBorders>
            <w:hideMark/>
          </w:tcPr>
          <w:p w14:paraId="7A81CF7B" w14:textId="77777777" w:rsidR="008463F9" w:rsidRPr="00532591" w:rsidRDefault="008463F9" w:rsidP="008463F9">
            <w:pPr>
              <w:spacing w:after="160" w:line="259" w:lineRule="auto"/>
              <w:rPr>
                <w:rFonts w:ascii="Times New Roman" w:hAnsi="Times New Roman" w:cs="Times New Roman"/>
                <w:sz w:val="24"/>
                <w:szCs w:val="24"/>
                <w:lang w:val="en-US"/>
              </w:rPr>
            </w:pPr>
            <w:r w:rsidRPr="00532591">
              <w:rPr>
                <w:rFonts w:ascii="Times New Roman" w:hAnsi="Times New Roman" w:cs="Times New Roman"/>
                <w:sz w:val="24"/>
                <w:szCs w:val="24"/>
                <w:lang w:val="en-US"/>
              </w:rPr>
              <w:t>Very Good</w:t>
            </w:r>
          </w:p>
        </w:tc>
      </w:tr>
    </w:tbl>
    <w:p w14:paraId="6B8800CF" w14:textId="77777777" w:rsidR="008463F9" w:rsidRDefault="008463F9" w:rsidP="008463F9">
      <w:pPr>
        <w:rPr>
          <w:rFonts w:ascii="Times New Roman" w:hAnsi="Times New Roman" w:cs="Times New Roman"/>
          <w:sz w:val="24"/>
          <w:szCs w:val="24"/>
        </w:rPr>
      </w:pPr>
    </w:p>
    <w:p w14:paraId="5B93E508" w14:textId="77777777" w:rsidR="008463F9" w:rsidRDefault="008463F9" w:rsidP="008463F9">
      <w:pPr>
        <w:rPr>
          <w:rFonts w:ascii="Times New Roman" w:hAnsi="Times New Roman" w:cs="Times New Roman"/>
          <w:b/>
          <w:bCs/>
          <w:sz w:val="28"/>
          <w:szCs w:val="28"/>
        </w:rPr>
      </w:pPr>
      <w:r>
        <w:rPr>
          <w:rFonts w:ascii="Times New Roman" w:hAnsi="Times New Roman" w:cs="Times New Roman"/>
          <w:b/>
          <w:bCs/>
          <w:sz w:val="28"/>
          <w:szCs w:val="28"/>
        </w:rPr>
        <w:t>Case Study Table</w:t>
      </w:r>
    </w:p>
    <w:p w14:paraId="796CCDD4" w14:textId="77777777" w:rsidR="008463F9" w:rsidRDefault="008463F9" w:rsidP="008463F9">
      <w:pPr>
        <w:rPr>
          <w:rFonts w:ascii="Times New Roman" w:hAnsi="Times New Roman" w:cs="Times New Roman"/>
          <w:b/>
          <w:bCs/>
          <w:sz w:val="28"/>
          <w:szCs w:val="28"/>
        </w:rPr>
      </w:pPr>
    </w:p>
    <w:p w14:paraId="27801312" w14:textId="65FE3D8D" w:rsidR="002C5134" w:rsidRDefault="002C5134" w:rsidP="002C5134">
      <w:pPr>
        <w:rPr>
          <w:rFonts w:ascii="Times New Roman" w:hAnsi="Times New Roman" w:cs="Times New Roman"/>
          <w:sz w:val="24"/>
          <w:szCs w:val="24"/>
        </w:rPr>
      </w:pPr>
    </w:p>
    <w:p w14:paraId="15B62739" w14:textId="50F6DED9" w:rsidR="002C5134" w:rsidRPr="00532591" w:rsidRDefault="002C5134" w:rsidP="002C5134">
      <w:pPr>
        <w:rPr>
          <w:rFonts w:ascii="Times New Roman" w:hAnsi="Times New Roman" w:cs="Times New Roman"/>
          <w:sz w:val="24"/>
          <w:szCs w:val="24"/>
        </w:rPr>
      </w:pPr>
    </w:p>
    <w:p w14:paraId="33689197" w14:textId="77777777" w:rsidR="009341AA" w:rsidRDefault="009341AA" w:rsidP="009D031C">
      <w:pPr>
        <w:rPr>
          <w:rFonts w:ascii="Times New Roman" w:hAnsi="Times New Roman" w:cs="Times New Roman"/>
          <w:b/>
          <w:bCs/>
          <w:sz w:val="28"/>
          <w:szCs w:val="28"/>
        </w:rPr>
      </w:pPr>
    </w:p>
    <w:p w14:paraId="01181F05" w14:textId="6B6F99B4" w:rsidR="009D031C" w:rsidRPr="009D031C" w:rsidRDefault="009D031C" w:rsidP="009D031C">
      <w:pPr>
        <w:rPr>
          <w:rFonts w:ascii="Times New Roman" w:hAnsi="Times New Roman" w:cs="Times New Roman"/>
          <w:b/>
          <w:bCs/>
          <w:sz w:val="28"/>
          <w:szCs w:val="28"/>
        </w:rPr>
      </w:pPr>
      <w:r w:rsidRPr="009D031C">
        <w:rPr>
          <w:rFonts w:ascii="Times New Roman" w:hAnsi="Times New Roman" w:cs="Times New Roman"/>
          <w:b/>
          <w:bCs/>
          <w:sz w:val="28"/>
          <w:szCs w:val="28"/>
        </w:rPr>
        <w:lastRenderedPageBreak/>
        <w:t>Consistency as a Trust Builder</w:t>
      </w:r>
    </w:p>
    <w:p w14:paraId="156AA1C4"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Trust is not built only through security certificates or login systems. It is built through consistent design behavior. When buttons behave predictably, layouts remain familiar, and interactions feel stable, users feel safe.</w:t>
      </w:r>
    </w:p>
    <w:p w14:paraId="36CC905B"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Among the analyzed websites:</w:t>
      </w:r>
    </w:p>
    <w:p w14:paraId="60CAC238" w14:textId="77777777" w:rsidR="009D031C" w:rsidRPr="009D031C" w:rsidRDefault="009D031C" w:rsidP="009D031C">
      <w:pPr>
        <w:numPr>
          <w:ilvl w:val="0"/>
          <w:numId w:val="15"/>
        </w:numPr>
        <w:rPr>
          <w:rFonts w:ascii="Times New Roman" w:hAnsi="Times New Roman" w:cs="Times New Roman"/>
          <w:sz w:val="24"/>
          <w:szCs w:val="24"/>
        </w:rPr>
      </w:pPr>
      <w:r w:rsidRPr="009D031C">
        <w:rPr>
          <w:rFonts w:ascii="Times New Roman" w:hAnsi="Times New Roman" w:cs="Times New Roman"/>
          <w:sz w:val="24"/>
          <w:szCs w:val="24"/>
        </w:rPr>
        <w:t>Starbucks maintains visual consistency across pages</w:t>
      </w:r>
    </w:p>
    <w:p w14:paraId="5D89C7B1" w14:textId="77777777" w:rsidR="009D031C" w:rsidRPr="009D031C" w:rsidRDefault="009D031C" w:rsidP="009D031C">
      <w:pPr>
        <w:numPr>
          <w:ilvl w:val="0"/>
          <w:numId w:val="15"/>
        </w:numPr>
        <w:rPr>
          <w:rFonts w:ascii="Times New Roman" w:hAnsi="Times New Roman" w:cs="Times New Roman"/>
          <w:sz w:val="24"/>
          <w:szCs w:val="24"/>
        </w:rPr>
      </w:pPr>
      <w:r w:rsidRPr="009D031C">
        <w:rPr>
          <w:rFonts w:ascii="Times New Roman" w:hAnsi="Times New Roman" w:cs="Times New Roman"/>
          <w:sz w:val="24"/>
          <w:szCs w:val="24"/>
        </w:rPr>
        <w:t>Blinkit keeps interactions repetitive and predictable</w:t>
      </w:r>
    </w:p>
    <w:p w14:paraId="09BEB9FB" w14:textId="77777777" w:rsidR="009D031C" w:rsidRPr="009D031C" w:rsidRDefault="009D031C" w:rsidP="009D031C">
      <w:pPr>
        <w:numPr>
          <w:ilvl w:val="0"/>
          <w:numId w:val="15"/>
        </w:numPr>
        <w:rPr>
          <w:rFonts w:ascii="Times New Roman" w:hAnsi="Times New Roman" w:cs="Times New Roman"/>
          <w:sz w:val="24"/>
          <w:szCs w:val="24"/>
        </w:rPr>
      </w:pPr>
      <w:r w:rsidRPr="009D031C">
        <w:rPr>
          <w:rFonts w:ascii="Times New Roman" w:hAnsi="Times New Roman" w:cs="Times New Roman"/>
          <w:sz w:val="24"/>
          <w:szCs w:val="24"/>
        </w:rPr>
        <w:t>Viki maintains uniform player behavior</w:t>
      </w:r>
    </w:p>
    <w:p w14:paraId="00A9A7C6" w14:textId="08E30895" w:rsidR="009D031C" w:rsidRDefault="009D031C" w:rsidP="002C5134">
      <w:pPr>
        <w:rPr>
          <w:rFonts w:ascii="Times New Roman" w:hAnsi="Times New Roman" w:cs="Times New Roman"/>
          <w:sz w:val="24"/>
          <w:szCs w:val="24"/>
        </w:rPr>
      </w:pPr>
      <w:r w:rsidRPr="009D031C">
        <w:rPr>
          <w:rFonts w:ascii="Times New Roman" w:hAnsi="Times New Roman" w:cs="Times New Roman"/>
          <w:sz w:val="24"/>
          <w:szCs w:val="24"/>
        </w:rPr>
        <w:t>These consistencies reduce learning effort and increase comfort. Such consistency must be planned at the design stage and cannot be easily corrected later.</w:t>
      </w:r>
    </w:p>
    <w:p w14:paraId="3B80A2EB" w14:textId="77777777" w:rsidR="00777C50" w:rsidRPr="00777C50" w:rsidRDefault="00777C50" w:rsidP="002C5134">
      <w:pPr>
        <w:rPr>
          <w:rFonts w:ascii="Times New Roman" w:hAnsi="Times New Roman" w:cs="Times New Roman"/>
          <w:sz w:val="24"/>
          <w:szCs w:val="24"/>
        </w:rPr>
      </w:pPr>
    </w:p>
    <w:p w14:paraId="7EE71743" w14:textId="77777777" w:rsidR="009D031C" w:rsidRPr="009D031C" w:rsidRDefault="009D031C" w:rsidP="009D031C">
      <w:pPr>
        <w:rPr>
          <w:rFonts w:ascii="Times New Roman" w:hAnsi="Times New Roman" w:cs="Times New Roman"/>
          <w:b/>
          <w:bCs/>
          <w:sz w:val="28"/>
          <w:szCs w:val="28"/>
        </w:rPr>
      </w:pPr>
      <w:r w:rsidRPr="009D031C">
        <w:rPr>
          <w:rFonts w:ascii="Times New Roman" w:hAnsi="Times New Roman" w:cs="Times New Roman"/>
          <w:b/>
          <w:bCs/>
          <w:sz w:val="28"/>
          <w:szCs w:val="28"/>
        </w:rPr>
        <w:t>Scalability Considerations Observed</w:t>
      </w:r>
    </w:p>
    <w:p w14:paraId="027456B6"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Planning is incomplete without considering growth. Websites must handle increasing users, content, and features without losing clarity.</w:t>
      </w:r>
    </w:p>
    <w:p w14:paraId="442F30D9"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From the study:</w:t>
      </w:r>
    </w:p>
    <w:p w14:paraId="6171DF88" w14:textId="77777777" w:rsidR="009D031C" w:rsidRPr="009D031C" w:rsidRDefault="009D031C" w:rsidP="009D031C">
      <w:pPr>
        <w:numPr>
          <w:ilvl w:val="0"/>
          <w:numId w:val="17"/>
        </w:numPr>
        <w:rPr>
          <w:rFonts w:ascii="Times New Roman" w:hAnsi="Times New Roman" w:cs="Times New Roman"/>
          <w:sz w:val="24"/>
          <w:szCs w:val="24"/>
        </w:rPr>
      </w:pPr>
      <w:r w:rsidRPr="009D031C">
        <w:rPr>
          <w:rFonts w:ascii="Times New Roman" w:hAnsi="Times New Roman" w:cs="Times New Roman"/>
          <w:sz w:val="24"/>
          <w:szCs w:val="24"/>
        </w:rPr>
        <w:t>Viki scales content through community involvement</w:t>
      </w:r>
    </w:p>
    <w:p w14:paraId="6899480F" w14:textId="77777777" w:rsidR="009D031C" w:rsidRPr="009D031C" w:rsidRDefault="009D031C" w:rsidP="009D031C">
      <w:pPr>
        <w:numPr>
          <w:ilvl w:val="0"/>
          <w:numId w:val="17"/>
        </w:numPr>
        <w:rPr>
          <w:rFonts w:ascii="Times New Roman" w:hAnsi="Times New Roman" w:cs="Times New Roman"/>
          <w:sz w:val="24"/>
          <w:szCs w:val="24"/>
        </w:rPr>
      </w:pPr>
      <w:r w:rsidRPr="009D031C">
        <w:rPr>
          <w:rFonts w:ascii="Times New Roman" w:hAnsi="Times New Roman" w:cs="Times New Roman"/>
          <w:sz w:val="24"/>
          <w:szCs w:val="24"/>
        </w:rPr>
        <w:t>Lifestyle scales products through categorization</w:t>
      </w:r>
    </w:p>
    <w:p w14:paraId="5B6E579E" w14:textId="77777777" w:rsidR="009D031C" w:rsidRPr="009D031C" w:rsidRDefault="009D031C" w:rsidP="009D031C">
      <w:pPr>
        <w:numPr>
          <w:ilvl w:val="0"/>
          <w:numId w:val="17"/>
        </w:numPr>
        <w:rPr>
          <w:rFonts w:ascii="Times New Roman" w:hAnsi="Times New Roman" w:cs="Times New Roman"/>
          <w:sz w:val="24"/>
          <w:szCs w:val="24"/>
        </w:rPr>
      </w:pPr>
      <w:r w:rsidRPr="009D031C">
        <w:rPr>
          <w:rFonts w:ascii="Times New Roman" w:hAnsi="Times New Roman" w:cs="Times New Roman"/>
          <w:sz w:val="24"/>
          <w:szCs w:val="24"/>
        </w:rPr>
        <w:t>Blinkit scales operations geographically</w:t>
      </w:r>
    </w:p>
    <w:p w14:paraId="33241F04"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Each approach demonstrates that scalability is not only technical—it is structural and experiential.</w:t>
      </w:r>
    </w:p>
    <w:p w14:paraId="37873086" w14:textId="68D3F7E3" w:rsidR="009D031C" w:rsidRPr="009D031C" w:rsidRDefault="009D031C" w:rsidP="002C5134">
      <w:pPr>
        <w:rPr>
          <w:rFonts w:ascii="Times New Roman" w:hAnsi="Times New Roman" w:cs="Times New Roman"/>
        </w:rPr>
      </w:pPr>
    </w:p>
    <w:p w14:paraId="1B4ECA30" w14:textId="77777777" w:rsidR="009D031C" w:rsidRPr="009D031C" w:rsidRDefault="009D031C" w:rsidP="009D031C">
      <w:pPr>
        <w:rPr>
          <w:rFonts w:ascii="Times New Roman" w:hAnsi="Times New Roman" w:cs="Times New Roman"/>
          <w:b/>
          <w:bCs/>
          <w:sz w:val="28"/>
          <w:szCs w:val="28"/>
        </w:rPr>
      </w:pPr>
      <w:r w:rsidRPr="009D031C">
        <w:rPr>
          <w:rFonts w:ascii="Times New Roman" w:hAnsi="Times New Roman" w:cs="Times New Roman"/>
          <w:b/>
          <w:bCs/>
          <w:sz w:val="28"/>
          <w:szCs w:val="28"/>
        </w:rPr>
        <w:t>Cultural Sensitivity in Website Design</w:t>
      </w:r>
    </w:p>
    <w:p w14:paraId="38AF5659"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 xml:space="preserve">Another advanced aspect observed is </w:t>
      </w:r>
      <w:r w:rsidRPr="009D031C">
        <w:rPr>
          <w:rFonts w:ascii="Times New Roman" w:hAnsi="Times New Roman" w:cs="Times New Roman"/>
          <w:b/>
          <w:bCs/>
          <w:sz w:val="24"/>
          <w:szCs w:val="24"/>
        </w:rPr>
        <w:t>cultural awareness</w:t>
      </w:r>
      <w:r w:rsidRPr="009D031C">
        <w:rPr>
          <w:rFonts w:ascii="Times New Roman" w:hAnsi="Times New Roman" w:cs="Times New Roman"/>
          <w:sz w:val="24"/>
          <w:szCs w:val="24"/>
        </w:rPr>
        <w:t>. Websites targeting global or diverse audiences must plan content tone, imagery, and interaction style carefully.</w:t>
      </w:r>
    </w:p>
    <w:p w14:paraId="3990760A" w14:textId="77777777" w:rsidR="009D031C" w:rsidRPr="009D031C"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Examples:</w:t>
      </w:r>
    </w:p>
    <w:p w14:paraId="760D3213" w14:textId="77777777" w:rsidR="009D031C" w:rsidRPr="009D031C" w:rsidRDefault="009D031C" w:rsidP="009D031C">
      <w:pPr>
        <w:numPr>
          <w:ilvl w:val="0"/>
          <w:numId w:val="18"/>
        </w:numPr>
        <w:rPr>
          <w:rFonts w:ascii="Times New Roman" w:hAnsi="Times New Roman" w:cs="Times New Roman"/>
          <w:sz w:val="24"/>
          <w:szCs w:val="24"/>
        </w:rPr>
      </w:pPr>
      <w:r w:rsidRPr="009D031C">
        <w:rPr>
          <w:rFonts w:ascii="Times New Roman" w:hAnsi="Times New Roman" w:cs="Times New Roman"/>
          <w:sz w:val="24"/>
          <w:szCs w:val="24"/>
        </w:rPr>
        <w:t>Viki adapts content for multiple regions</w:t>
      </w:r>
    </w:p>
    <w:p w14:paraId="7346F7F0" w14:textId="77777777" w:rsidR="009D031C" w:rsidRPr="009D031C" w:rsidRDefault="009D031C" w:rsidP="009D031C">
      <w:pPr>
        <w:numPr>
          <w:ilvl w:val="0"/>
          <w:numId w:val="18"/>
        </w:numPr>
        <w:rPr>
          <w:rFonts w:ascii="Times New Roman" w:hAnsi="Times New Roman" w:cs="Times New Roman"/>
          <w:sz w:val="24"/>
          <w:szCs w:val="24"/>
        </w:rPr>
      </w:pPr>
      <w:r w:rsidRPr="009D031C">
        <w:rPr>
          <w:rFonts w:ascii="Times New Roman" w:hAnsi="Times New Roman" w:cs="Times New Roman"/>
          <w:sz w:val="24"/>
          <w:szCs w:val="24"/>
        </w:rPr>
        <w:t>Starbucks localizes visuals and campaigns</w:t>
      </w:r>
    </w:p>
    <w:p w14:paraId="04A2A7E7" w14:textId="77777777" w:rsidR="009D031C" w:rsidRPr="009D031C" w:rsidRDefault="009D031C" w:rsidP="009D031C">
      <w:pPr>
        <w:numPr>
          <w:ilvl w:val="0"/>
          <w:numId w:val="18"/>
        </w:numPr>
        <w:rPr>
          <w:rFonts w:ascii="Times New Roman" w:hAnsi="Times New Roman" w:cs="Times New Roman"/>
          <w:sz w:val="24"/>
          <w:szCs w:val="24"/>
        </w:rPr>
      </w:pPr>
      <w:r w:rsidRPr="009D031C">
        <w:rPr>
          <w:rFonts w:ascii="Times New Roman" w:hAnsi="Times New Roman" w:cs="Times New Roman"/>
          <w:sz w:val="24"/>
          <w:szCs w:val="24"/>
        </w:rPr>
        <w:t>Maccron respects skincare education culture</w:t>
      </w:r>
    </w:p>
    <w:p w14:paraId="6B4BCB32" w14:textId="69B8925D" w:rsidR="009D031C" w:rsidRPr="00777C50" w:rsidRDefault="009D031C" w:rsidP="009D031C">
      <w:pPr>
        <w:rPr>
          <w:rFonts w:ascii="Times New Roman" w:hAnsi="Times New Roman" w:cs="Times New Roman"/>
          <w:sz w:val="24"/>
          <w:szCs w:val="24"/>
        </w:rPr>
      </w:pPr>
      <w:r w:rsidRPr="009D031C">
        <w:rPr>
          <w:rFonts w:ascii="Times New Roman" w:hAnsi="Times New Roman" w:cs="Times New Roman"/>
          <w:sz w:val="24"/>
          <w:szCs w:val="24"/>
        </w:rPr>
        <w:t>Ignoring cultural factors leads to disconnect, even if the site is technically sound.</w:t>
      </w:r>
    </w:p>
    <w:p w14:paraId="23957A1B" w14:textId="4857587A" w:rsidR="009D031C" w:rsidRPr="009D031C" w:rsidRDefault="009D031C" w:rsidP="002C5134">
      <w:pPr>
        <w:rPr>
          <w:rFonts w:ascii="Times New Roman" w:hAnsi="Times New Roman" w:cs="Times New Roman"/>
        </w:rPr>
      </w:pPr>
    </w:p>
    <w:p w14:paraId="1F083D77" w14:textId="77777777" w:rsidR="00AA3FD6" w:rsidRDefault="00AA3FD6" w:rsidP="007D7313">
      <w:pPr>
        <w:rPr>
          <w:rFonts w:ascii="Times New Roman" w:hAnsi="Times New Roman" w:cs="Times New Roman"/>
          <w:b/>
          <w:bCs/>
          <w:sz w:val="28"/>
          <w:szCs w:val="28"/>
        </w:rPr>
      </w:pPr>
    </w:p>
    <w:p w14:paraId="74D8E870" w14:textId="77777777" w:rsidR="00AA3FD6" w:rsidRDefault="00AA3FD6" w:rsidP="007D7313">
      <w:pPr>
        <w:rPr>
          <w:rFonts w:ascii="Times New Roman" w:hAnsi="Times New Roman" w:cs="Times New Roman"/>
          <w:b/>
          <w:bCs/>
          <w:sz w:val="28"/>
          <w:szCs w:val="28"/>
        </w:rPr>
      </w:pPr>
    </w:p>
    <w:p w14:paraId="53273FB9" w14:textId="1A2ABE72" w:rsidR="007D7313" w:rsidRPr="007D7313" w:rsidRDefault="007D7313" w:rsidP="007D7313">
      <w:pPr>
        <w:rPr>
          <w:rFonts w:ascii="Times New Roman" w:hAnsi="Times New Roman" w:cs="Times New Roman"/>
          <w:b/>
          <w:bCs/>
          <w:sz w:val="28"/>
          <w:szCs w:val="28"/>
        </w:rPr>
      </w:pPr>
      <w:r w:rsidRPr="007D7313">
        <w:rPr>
          <w:rFonts w:ascii="Times New Roman" w:hAnsi="Times New Roman" w:cs="Times New Roman"/>
          <w:b/>
          <w:bCs/>
          <w:sz w:val="28"/>
          <w:szCs w:val="28"/>
        </w:rPr>
        <w:lastRenderedPageBreak/>
        <w:t>Time Sensitivity and User Expectations</w:t>
      </w:r>
    </w:p>
    <w:p w14:paraId="23C47F7D" w14:textId="77777777" w:rsidR="007D7313" w:rsidRPr="007D7313" w:rsidRDefault="007D7313" w:rsidP="007D7313">
      <w:pPr>
        <w:rPr>
          <w:rFonts w:ascii="Times New Roman" w:hAnsi="Times New Roman" w:cs="Times New Roman"/>
          <w:sz w:val="24"/>
          <w:szCs w:val="24"/>
        </w:rPr>
      </w:pPr>
      <w:r w:rsidRPr="007D7313">
        <w:rPr>
          <w:rFonts w:ascii="Times New Roman" w:hAnsi="Times New Roman" w:cs="Times New Roman"/>
          <w:sz w:val="24"/>
          <w:szCs w:val="24"/>
        </w:rPr>
        <w:t>Different websites assume different levels of time availability:</w:t>
      </w:r>
    </w:p>
    <w:p w14:paraId="445BABBC" w14:textId="77777777" w:rsidR="007D7313" w:rsidRPr="007D7313" w:rsidRDefault="007D7313" w:rsidP="007D7313">
      <w:pPr>
        <w:numPr>
          <w:ilvl w:val="0"/>
          <w:numId w:val="22"/>
        </w:numPr>
        <w:rPr>
          <w:rFonts w:ascii="Times New Roman" w:hAnsi="Times New Roman" w:cs="Times New Roman"/>
          <w:sz w:val="24"/>
          <w:szCs w:val="24"/>
        </w:rPr>
      </w:pPr>
      <w:r w:rsidRPr="007D7313">
        <w:rPr>
          <w:rFonts w:ascii="Times New Roman" w:hAnsi="Times New Roman" w:cs="Times New Roman"/>
          <w:sz w:val="24"/>
          <w:szCs w:val="24"/>
        </w:rPr>
        <w:t>Blinkit assumes urgency</w:t>
      </w:r>
    </w:p>
    <w:p w14:paraId="0BD83686" w14:textId="77777777" w:rsidR="007D7313" w:rsidRPr="007D7313" w:rsidRDefault="007D7313" w:rsidP="007D7313">
      <w:pPr>
        <w:numPr>
          <w:ilvl w:val="0"/>
          <w:numId w:val="22"/>
        </w:numPr>
        <w:rPr>
          <w:rFonts w:ascii="Times New Roman" w:hAnsi="Times New Roman" w:cs="Times New Roman"/>
          <w:sz w:val="24"/>
          <w:szCs w:val="24"/>
        </w:rPr>
      </w:pPr>
      <w:r w:rsidRPr="007D7313">
        <w:rPr>
          <w:rFonts w:ascii="Times New Roman" w:hAnsi="Times New Roman" w:cs="Times New Roman"/>
          <w:sz w:val="24"/>
          <w:szCs w:val="24"/>
        </w:rPr>
        <w:t>Starbucks assumes leisure</w:t>
      </w:r>
    </w:p>
    <w:p w14:paraId="00B06363" w14:textId="77777777" w:rsidR="007D7313" w:rsidRPr="007D7313" w:rsidRDefault="007D7313" w:rsidP="007D7313">
      <w:pPr>
        <w:numPr>
          <w:ilvl w:val="0"/>
          <w:numId w:val="22"/>
        </w:numPr>
        <w:rPr>
          <w:rFonts w:ascii="Times New Roman" w:hAnsi="Times New Roman" w:cs="Times New Roman"/>
          <w:sz w:val="24"/>
          <w:szCs w:val="24"/>
        </w:rPr>
      </w:pPr>
      <w:r w:rsidRPr="007D7313">
        <w:rPr>
          <w:rFonts w:ascii="Times New Roman" w:hAnsi="Times New Roman" w:cs="Times New Roman"/>
          <w:sz w:val="24"/>
          <w:szCs w:val="24"/>
        </w:rPr>
        <w:t>Viki assumes extended engagement</w:t>
      </w:r>
    </w:p>
    <w:p w14:paraId="09E182FE" w14:textId="77777777" w:rsidR="007D7313" w:rsidRPr="007D7313" w:rsidRDefault="007D7313" w:rsidP="007D7313">
      <w:pPr>
        <w:rPr>
          <w:rFonts w:ascii="Times New Roman" w:hAnsi="Times New Roman" w:cs="Times New Roman"/>
          <w:sz w:val="24"/>
          <w:szCs w:val="24"/>
        </w:rPr>
      </w:pPr>
      <w:r w:rsidRPr="007D7313">
        <w:rPr>
          <w:rFonts w:ascii="Times New Roman" w:hAnsi="Times New Roman" w:cs="Times New Roman"/>
          <w:sz w:val="24"/>
          <w:szCs w:val="24"/>
        </w:rPr>
        <w:t>Design that contradicts time expectations causes frustration. Recognizing time sensitivity during planning avoids mismatched experiences.</w:t>
      </w:r>
    </w:p>
    <w:p w14:paraId="2B6AFC54" w14:textId="77777777" w:rsidR="007D7313" w:rsidRPr="007D7313" w:rsidRDefault="007D7313" w:rsidP="007D7313">
      <w:pPr>
        <w:rPr>
          <w:rFonts w:ascii="Times New Roman" w:hAnsi="Times New Roman" w:cs="Times New Roman"/>
          <w:sz w:val="24"/>
          <w:szCs w:val="24"/>
        </w:rPr>
      </w:pPr>
      <w:r w:rsidRPr="007D7313">
        <w:rPr>
          <w:rFonts w:ascii="Times New Roman" w:hAnsi="Times New Roman" w:cs="Times New Roman"/>
          <w:sz w:val="24"/>
          <w:szCs w:val="24"/>
        </w:rPr>
        <w:t>This insight is crucial for developers working on domain-specific projects.</w:t>
      </w:r>
    </w:p>
    <w:p w14:paraId="16E4510C" w14:textId="77777777" w:rsidR="007D7313" w:rsidRDefault="007D7313" w:rsidP="002C5134">
      <w:pPr>
        <w:rPr>
          <w:rFonts w:ascii="Times New Roman" w:hAnsi="Times New Roman" w:cs="Times New Roman"/>
          <w:sz w:val="24"/>
          <w:szCs w:val="24"/>
        </w:rPr>
      </w:pPr>
    </w:p>
    <w:p w14:paraId="46562CE1" w14:textId="61F55721" w:rsidR="00181CC2" w:rsidRDefault="00181CC2" w:rsidP="002C5134">
      <w:pPr>
        <w:rPr>
          <w:rFonts w:ascii="Times New Roman" w:hAnsi="Times New Roman" w:cs="Times New Roman"/>
          <w:b/>
          <w:bCs/>
          <w:sz w:val="28"/>
          <w:szCs w:val="28"/>
        </w:rPr>
      </w:pPr>
      <w:r>
        <w:rPr>
          <w:rFonts w:ascii="Times New Roman" w:hAnsi="Times New Roman" w:cs="Times New Roman"/>
          <w:b/>
          <w:bCs/>
          <w:sz w:val="28"/>
          <w:szCs w:val="28"/>
        </w:rPr>
        <w:t>Conclusion</w:t>
      </w:r>
    </w:p>
    <w:p w14:paraId="18D1C92A" w14:textId="77777777" w:rsidR="00426668" w:rsidRPr="00AA3FD6" w:rsidRDefault="00426668" w:rsidP="00426668">
      <w:pPr>
        <w:rPr>
          <w:rFonts w:ascii="Times New Roman" w:hAnsi="Times New Roman" w:cs="Times New Roman"/>
          <w:sz w:val="24"/>
          <w:szCs w:val="24"/>
        </w:rPr>
      </w:pPr>
      <w:r w:rsidRPr="00AA3FD6">
        <w:rPr>
          <w:rFonts w:ascii="Times New Roman" w:hAnsi="Times New Roman" w:cs="Times New Roman"/>
          <w:sz w:val="24"/>
          <w:szCs w:val="24"/>
        </w:rPr>
        <w:t>This case study shows that successful websites are created through proper planning, clear objectives, and a strong focus on user needs. The analysis of websites like Starbucks, Maccron, Lifestyle, Viki Rakuten, and Blinkit demonstrates how different domains use design, functionality, and performance strategies to achieve their goals.</w:t>
      </w:r>
    </w:p>
    <w:p w14:paraId="431F0D8D" w14:textId="77777777" w:rsidR="00426668" w:rsidRPr="00426668" w:rsidRDefault="00426668" w:rsidP="00426668">
      <w:pPr>
        <w:rPr>
          <w:rFonts w:ascii="Times New Roman" w:hAnsi="Times New Roman" w:cs="Times New Roman"/>
        </w:rPr>
      </w:pPr>
      <w:r w:rsidRPr="00AA3FD6">
        <w:rPr>
          <w:rFonts w:ascii="Times New Roman" w:hAnsi="Times New Roman" w:cs="Times New Roman"/>
          <w:sz w:val="24"/>
          <w:szCs w:val="24"/>
        </w:rPr>
        <w:t>Studying existing websites before development helps developers understand real-world requirements, avoid common mistakes, and build user-friendly and effective web solutions. Proper planning based on such case studies leads to better design quality</w:t>
      </w:r>
      <w:r w:rsidRPr="00426668">
        <w:rPr>
          <w:rFonts w:ascii="Times New Roman" w:hAnsi="Times New Roman" w:cs="Times New Roman"/>
        </w:rPr>
        <w:t xml:space="preserve"> and overall project success.</w:t>
      </w:r>
    </w:p>
    <w:p w14:paraId="730C72FE" w14:textId="581451B7" w:rsidR="002C5134" w:rsidRPr="002C5134" w:rsidRDefault="002C5134" w:rsidP="002C5134">
      <w:pPr>
        <w:rPr>
          <w:rFonts w:ascii="Times New Roman" w:hAnsi="Times New Roman" w:cs="Times New Roman"/>
        </w:rPr>
      </w:pPr>
    </w:p>
    <w:p w14:paraId="4891208C" w14:textId="77777777" w:rsidR="00E95A5D" w:rsidRDefault="00E95A5D">
      <w:pPr>
        <w:rPr>
          <w:rFonts w:ascii="Times New Roman" w:hAnsi="Times New Roman" w:cs="Times New Roman"/>
        </w:rPr>
      </w:pPr>
    </w:p>
    <w:sectPr w:rsidR="00E95A5D" w:rsidSect="00426668">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C5B8" w14:textId="77777777" w:rsidR="00F54D2E" w:rsidRDefault="00F54D2E" w:rsidP="009D031C">
      <w:pPr>
        <w:spacing w:after="0" w:line="240" w:lineRule="auto"/>
      </w:pPr>
      <w:r>
        <w:separator/>
      </w:r>
    </w:p>
  </w:endnote>
  <w:endnote w:type="continuationSeparator" w:id="0">
    <w:p w14:paraId="29E41A96" w14:textId="77777777" w:rsidR="00F54D2E" w:rsidRDefault="00F54D2E" w:rsidP="009D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3E86" w14:textId="77777777" w:rsidR="00F54D2E" w:rsidRDefault="00F54D2E" w:rsidP="009D031C">
      <w:pPr>
        <w:spacing w:after="0" w:line="240" w:lineRule="auto"/>
      </w:pPr>
      <w:r>
        <w:separator/>
      </w:r>
    </w:p>
  </w:footnote>
  <w:footnote w:type="continuationSeparator" w:id="0">
    <w:p w14:paraId="2F4D910D" w14:textId="77777777" w:rsidR="00F54D2E" w:rsidRDefault="00F54D2E" w:rsidP="009D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BC7A" w14:textId="77777777" w:rsidR="00C32430" w:rsidRDefault="00C32430">
    <w:pPr>
      <w:pStyle w:val="Header"/>
      <w:rPr>
        <w:lang w:val="en-US"/>
      </w:rPr>
    </w:pPr>
  </w:p>
  <w:p w14:paraId="62057228" w14:textId="77777777" w:rsidR="00C32430" w:rsidRPr="00C32430" w:rsidRDefault="00C3243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95"/>
    <w:multiLevelType w:val="multilevel"/>
    <w:tmpl w:val="AB8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1F0F"/>
    <w:multiLevelType w:val="multilevel"/>
    <w:tmpl w:val="7968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458A"/>
    <w:multiLevelType w:val="multilevel"/>
    <w:tmpl w:val="F226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94A71"/>
    <w:multiLevelType w:val="multilevel"/>
    <w:tmpl w:val="1B8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5468"/>
    <w:multiLevelType w:val="multilevel"/>
    <w:tmpl w:val="E5F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2159D"/>
    <w:multiLevelType w:val="multilevel"/>
    <w:tmpl w:val="DBE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9556B"/>
    <w:multiLevelType w:val="multilevel"/>
    <w:tmpl w:val="4278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303CB"/>
    <w:multiLevelType w:val="multilevel"/>
    <w:tmpl w:val="5CA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76D0F"/>
    <w:multiLevelType w:val="multilevel"/>
    <w:tmpl w:val="52A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538E3"/>
    <w:multiLevelType w:val="multilevel"/>
    <w:tmpl w:val="305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71999"/>
    <w:multiLevelType w:val="multilevel"/>
    <w:tmpl w:val="834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F0053"/>
    <w:multiLevelType w:val="multilevel"/>
    <w:tmpl w:val="29D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06A88"/>
    <w:multiLevelType w:val="multilevel"/>
    <w:tmpl w:val="703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F4CB6"/>
    <w:multiLevelType w:val="multilevel"/>
    <w:tmpl w:val="2998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56594"/>
    <w:multiLevelType w:val="multilevel"/>
    <w:tmpl w:val="453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72E8A"/>
    <w:multiLevelType w:val="multilevel"/>
    <w:tmpl w:val="1E92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4358A"/>
    <w:multiLevelType w:val="multilevel"/>
    <w:tmpl w:val="3746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1436B8"/>
    <w:multiLevelType w:val="multilevel"/>
    <w:tmpl w:val="EA4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93C25"/>
    <w:multiLevelType w:val="hybridMultilevel"/>
    <w:tmpl w:val="4DECC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3B1518"/>
    <w:multiLevelType w:val="multilevel"/>
    <w:tmpl w:val="F6AC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267FA5"/>
    <w:multiLevelType w:val="multilevel"/>
    <w:tmpl w:val="5D4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535C0"/>
    <w:multiLevelType w:val="multilevel"/>
    <w:tmpl w:val="874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C0F44"/>
    <w:multiLevelType w:val="multilevel"/>
    <w:tmpl w:val="A2A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D7393"/>
    <w:multiLevelType w:val="multilevel"/>
    <w:tmpl w:val="2C4A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D4624"/>
    <w:multiLevelType w:val="multilevel"/>
    <w:tmpl w:val="45A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A4940"/>
    <w:multiLevelType w:val="hybridMultilevel"/>
    <w:tmpl w:val="B87E6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6586351">
    <w:abstractNumId w:val="14"/>
  </w:num>
  <w:num w:numId="2" w16cid:durableId="658268586">
    <w:abstractNumId w:val="3"/>
  </w:num>
  <w:num w:numId="3" w16cid:durableId="1443569799">
    <w:abstractNumId w:val="23"/>
  </w:num>
  <w:num w:numId="4" w16cid:durableId="1580484653">
    <w:abstractNumId w:val="11"/>
  </w:num>
  <w:num w:numId="5" w16cid:durableId="811098255">
    <w:abstractNumId w:val="16"/>
  </w:num>
  <w:num w:numId="6" w16cid:durableId="2133590685">
    <w:abstractNumId w:val="10"/>
  </w:num>
  <w:num w:numId="7" w16cid:durableId="664164074">
    <w:abstractNumId w:val="22"/>
  </w:num>
  <w:num w:numId="8" w16cid:durableId="742416018">
    <w:abstractNumId w:val="1"/>
  </w:num>
  <w:num w:numId="9" w16cid:durableId="1165165711">
    <w:abstractNumId w:val="17"/>
  </w:num>
  <w:num w:numId="10" w16cid:durableId="2084794186">
    <w:abstractNumId w:val="0"/>
  </w:num>
  <w:num w:numId="11" w16cid:durableId="1935698796">
    <w:abstractNumId w:val="18"/>
  </w:num>
  <w:num w:numId="12" w16cid:durableId="2060007207">
    <w:abstractNumId w:val="25"/>
  </w:num>
  <w:num w:numId="13" w16cid:durableId="219947314">
    <w:abstractNumId w:val="2"/>
  </w:num>
  <w:num w:numId="14" w16cid:durableId="1301106254">
    <w:abstractNumId w:val="20"/>
  </w:num>
  <w:num w:numId="15" w16cid:durableId="1546599141">
    <w:abstractNumId w:val="15"/>
  </w:num>
  <w:num w:numId="16" w16cid:durableId="1070350966">
    <w:abstractNumId w:val="7"/>
  </w:num>
  <w:num w:numId="17" w16cid:durableId="1897474315">
    <w:abstractNumId w:val="21"/>
  </w:num>
  <w:num w:numId="18" w16cid:durableId="861237763">
    <w:abstractNumId w:val="9"/>
  </w:num>
  <w:num w:numId="19" w16cid:durableId="1598750949">
    <w:abstractNumId w:val="5"/>
  </w:num>
  <w:num w:numId="20" w16cid:durableId="136727000">
    <w:abstractNumId w:val="13"/>
  </w:num>
  <w:num w:numId="21" w16cid:durableId="763496263">
    <w:abstractNumId w:val="19"/>
  </w:num>
  <w:num w:numId="22" w16cid:durableId="590822959">
    <w:abstractNumId w:val="24"/>
  </w:num>
  <w:num w:numId="23" w16cid:durableId="1433546856">
    <w:abstractNumId w:val="4"/>
  </w:num>
  <w:num w:numId="24" w16cid:durableId="1765222103">
    <w:abstractNumId w:val="12"/>
  </w:num>
  <w:num w:numId="25" w16cid:durableId="1051734393">
    <w:abstractNumId w:val="8"/>
  </w:num>
  <w:num w:numId="26" w16cid:durableId="1138717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D1"/>
    <w:rsid w:val="00181CC2"/>
    <w:rsid w:val="001D20D1"/>
    <w:rsid w:val="001F27AB"/>
    <w:rsid w:val="002C5134"/>
    <w:rsid w:val="00426668"/>
    <w:rsid w:val="004D7E5C"/>
    <w:rsid w:val="00532591"/>
    <w:rsid w:val="00555769"/>
    <w:rsid w:val="00617D58"/>
    <w:rsid w:val="006D07F2"/>
    <w:rsid w:val="00777C50"/>
    <w:rsid w:val="007D6AC3"/>
    <w:rsid w:val="007D7313"/>
    <w:rsid w:val="008463F9"/>
    <w:rsid w:val="009341AA"/>
    <w:rsid w:val="009740AD"/>
    <w:rsid w:val="009D031C"/>
    <w:rsid w:val="00A777D1"/>
    <w:rsid w:val="00A90612"/>
    <w:rsid w:val="00AA3FD6"/>
    <w:rsid w:val="00B5425A"/>
    <w:rsid w:val="00C00B42"/>
    <w:rsid w:val="00C32430"/>
    <w:rsid w:val="00DC2155"/>
    <w:rsid w:val="00E95A5D"/>
    <w:rsid w:val="00F54D2E"/>
    <w:rsid w:val="00FA1DA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6F2F"/>
  <w15:chartTrackingRefBased/>
  <w15:docId w15:val="{0E7443C3-C161-4A6F-95C4-C8720745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7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7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7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7D1"/>
    <w:rPr>
      <w:rFonts w:eastAsiaTheme="majorEastAsia" w:cstheme="majorBidi"/>
      <w:color w:val="272727" w:themeColor="text1" w:themeTint="D8"/>
    </w:rPr>
  </w:style>
  <w:style w:type="paragraph" w:styleId="Title">
    <w:name w:val="Title"/>
    <w:basedOn w:val="Normal"/>
    <w:next w:val="Normal"/>
    <w:link w:val="TitleChar"/>
    <w:uiPriority w:val="10"/>
    <w:qFormat/>
    <w:rsid w:val="00A77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7D1"/>
    <w:pPr>
      <w:spacing w:before="160"/>
      <w:jc w:val="center"/>
    </w:pPr>
    <w:rPr>
      <w:i/>
      <w:iCs/>
      <w:color w:val="404040" w:themeColor="text1" w:themeTint="BF"/>
    </w:rPr>
  </w:style>
  <w:style w:type="character" w:customStyle="1" w:styleId="QuoteChar">
    <w:name w:val="Quote Char"/>
    <w:basedOn w:val="DefaultParagraphFont"/>
    <w:link w:val="Quote"/>
    <w:uiPriority w:val="29"/>
    <w:rsid w:val="00A777D1"/>
    <w:rPr>
      <w:i/>
      <w:iCs/>
      <w:color w:val="404040" w:themeColor="text1" w:themeTint="BF"/>
    </w:rPr>
  </w:style>
  <w:style w:type="paragraph" w:styleId="ListParagraph">
    <w:name w:val="List Paragraph"/>
    <w:basedOn w:val="Normal"/>
    <w:uiPriority w:val="34"/>
    <w:qFormat/>
    <w:rsid w:val="00A777D1"/>
    <w:pPr>
      <w:ind w:left="720"/>
      <w:contextualSpacing/>
    </w:pPr>
  </w:style>
  <w:style w:type="character" w:styleId="IntenseEmphasis">
    <w:name w:val="Intense Emphasis"/>
    <w:basedOn w:val="DefaultParagraphFont"/>
    <w:uiPriority w:val="21"/>
    <w:qFormat/>
    <w:rsid w:val="00A777D1"/>
    <w:rPr>
      <w:i/>
      <w:iCs/>
      <w:color w:val="2F5496" w:themeColor="accent1" w:themeShade="BF"/>
    </w:rPr>
  </w:style>
  <w:style w:type="paragraph" w:styleId="IntenseQuote">
    <w:name w:val="Intense Quote"/>
    <w:basedOn w:val="Normal"/>
    <w:next w:val="Normal"/>
    <w:link w:val="IntenseQuoteChar"/>
    <w:uiPriority w:val="30"/>
    <w:qFormat/>
    <w:rsid w:val="00A77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7D1"/>
    <w:rPr>
      <w:i/>
      <w:iCs/>
      <w:color w:val="2F5496" w:themeColor="accent1" w:themeShade="BF"/>
    </w:rPr>
  </w:style>
  <w:style w:type="character" w:styleId="IntenseReference">
    <w:name w:val="Intense Reference"/>
    <w:basedOn w:val="DefaultParagraphFont"/>
    <w:uiPriority w:val="32"/>
    <w:qFormat/>
    <w:rsid w:val="00A777D1"/>
    <w:rPr>
      <w:b/>
      <w:bCs/>
      <w:smallCaps/>
      <w:color w:val="2F5496" w:themeColor="accent1" w:themeShade="BF"/>
      <w:spacing w:val="5"/>
    </w:rPr>
  </w:style>
  <w:style w:type="table" w:styleId="TableGrid">
    <w:name w:val="Table Grid"/>
    <w:basedOn w:val="TableNormal"/>
    <w:uiPriority w:val="39"/>
    <w:rsid w:val="00A77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3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31C"/>
  </w:style>
  <w:style w:type="paragraph" w:styleId="Footer">
    <w:name w:val="footer"/>
    <w:basedOn w:val="Normal"/>
    <w:link w:val="FooterChar"/>
    <w:uiPriority w:val="99"/>
    <w:unhideWhenUsed/>
    <w:rsid w:val="009D03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31C"/>
  </w:style>
  <w:style w:type="character" w:styleId="Hyperlink">
    <w:name w:val="Hyperlink"/>
    <w:basedOn w:val="DefaultParagraphFont"/>
    <w:uiPriority w:val="99"/>
    <w:unhideWhenUsed/>
    <w:rsid w:val="00C00B42"/>
    <w:rPr>
      <w:color w:val="0563C1" w:themeColor="hyperlink"/>
      <w:u w:val="single"/>
    </w:rPr>
  </w:style>
  <w:style w:type="character" w:styleId="UnresolvedMention">
    <w:name w:val="Unresolved Mention"/>
    <w:basedOn w:val="DefaultParagraphFont"/>
    <w:uiPriority w:val="99"/>
    <w:semiHidden/>
    <w:unhideWhenUsed/>
    <w:rsid w:val="00C00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cro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rbucks.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inkit.com" TargetMode="External"/><Relationship Id="rId5" Type="http://schemas.openxmlformats.org/officeDocument/2006/relationships/footnotes" Target="footnotes.xml"/><Relationship Id="rId10" Type="http://schemas.openxmlformats.org/officeDocument/2006/relationships/hyperlink" Target="https://www.viki.com" TargetMode="External"/><Relationship Id="rId4" Type="http://schemas.openxmlformats.org/officeDocument/2006/relationships/webSettings" Target="webSettings.xml"/><Relationship Id="rId9" Type="http://schemas.openxmlformats.org/officeDocument/2006/relationships/hyperlink" Target="https://www.lifestylestor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9</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Bhingare</dc:creator>
  <cp:keywords/>
  <dc:description/>
  <cp:lastModifiedBy>Siddhi Bhingare</cp:lastModifiedBy>
  <cp:revision>13</cp:revision>
  <dcterms:created xsi:type="dcterms:W3CDTF">2026-01-23T10:02:00Z</dcterms:created>
  <dcterms:modified xsi:type="dcterms:W3CDTF">2026-01-29T17:13:00Z</dcterms:modified>
</cp:coreProperties>
</file>