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35A6A" w14:textId="77777777" w:rsidR="00CF56B1" w:rsidRPr="00CC25D8" w:rsidRDefault="004725A5">
      <w:pPr>
        <w:tabs>
          <w:tab w:val="center" w:pos="4513"/>
          <w:tab w:val="right" w:pos="9026"/>
        </w:tabs>
        <w:spacing w:after="0" w:line="240" w:lineRule="auto"/>
        <w:rPr>
          <w:rFonts w:asciiTheme="majorHAnsi" w:hAnsiTheme="majorHAnsi" w:cstheme="majorHAnsi"/>
          <w:color w:val="000000"/>
          <w:sz w:val="24"/>
          <w:szCs w:val="24"/>
        </w:rPr>
      </w:pPr>
      <w:r w:rsidRPr="00CC25D8">
        <w:rPr>
          <w:rFonts w:asciiTheme="majorHAnsi" w:hAnsiTheme="majorHAnsi" w:cstheme="majorHAnsi"/>
          <w:noProof/>
        </w:rPr>
        <mc:AlternateContent>
          <mc:Choice Requires="wpg">
            <w:drawing>
              <wp:inline distT="0" distB="0" distL="0" distR="0" wp14:anchorId="50BC5A7D" wp14:editId="64E85901">
                <wp:extent cx="6202045" cy="29210"/>
                <wp:effectExtent l="0" t="0" r="0" b="0"/>
                <wp:docPr id="1" name="Rectangle 1"/>
                <wp:cNvGraphicFramePr/>
                <a:graphic xmlns:a="http://schemas.openxmlformats.org/drawingml/2006/main">
                  <a:graphicData uri="http://schemas.microsoft.com/office/word/2010/wordprocessingShape">
                    <wps:wsp>
                      <wps:cNvSpPr/>
                      <wps:spPr>
                        <a:xfrm>
                          <a:off x="2250000" y="3770460"/>
                          <a:ext cx="6192000" cy="19080"/>
                        </a:xfrm>
                        <a:prstGeom prst="rect">
                          <a:avLst/>
                        </a:prstGeom>
                        <a:solidFill>
                          <a:srgbClr val="A0A0A0"/>
                        </a:solidFill>
                        <a:ln>
                          <a:noFill/>
                        </a:ln>
                      </wps:spPr>
                      <wps:txbx>
                        <w:txbxContent>
                          <w:p w14:paraId="6D7C82C8" w14:textId="77777777" w:rsidR="00CF56B1" w:rsidRDefault="00CF56B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202045" cy="29210"/>
                <wp:effectExtent b="0" l="0" r="0" t="0"/>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202045" cy="29210"/>
                        </a:xfrm>
                        <a:prstGeom prst="rect"/>
                        <a:ln/>
                      </pic:spPr>
                    </pic:pic>
                  </a:graphicData>
                </a:graphic>
              </wp:inline>
            </w:drawing>
          </mc:Fallback>
        </mc:AlternateContent>
      </w:r>
    </w:p>
    <w:p w14:paraId="32B038B3" w14:textId="77777777" w:rsidR="00CF56B1" w:rsidRPr="00CC25D8" w:rsidRDefault="00CF56B1">
      <w:pPr>
        <w:tabs>
          <w:tab w:val="center" w:pos="4513"/>
          <w:tab w:val="right" w:pos="9026"/>
        </w:tabs>
        <w:spacing w:after="0" w:line="240" w:lineRule="auto"/>
        <w:rPr>
          <w:rFonts w:asciiTheme="majorHAnsi" w:hAnsiTheme="majorHAnsi" w:cstheme="majorHAnsi"/>
          <w:color w:val="000000"/>
          <w:sz w:val="24"/>
          <w:szCs w:val="24"/>
        </w:rPr>
      </w:pPr>
    </w:p>
    <w:tbl>
      <w:tblPr>
        <w:tblStyle w:val="a"/>
        <w:tblW w:w="9360" w:type="dxa"/>
        <w:tblInd w:w="105" w:type="dxa"/>
        <w:tblLayout w:type="fixed"/>
        <w:tblLook w:val="0400" w:firstRow="0" w:lastRow="0" w:firstColumn="0" w:lastColumn="0" w:noHBand="0" w:noVBand="1"/>
      </w:tblPr>
      <w:tblGrid>
        <w:gridCol w:w="2894"/>
        <w:gridCol w:w="6466"/>
      </w:tblGrid>
      <w:tr w:rsidR="00CF56B1" w:rsidRPr="00CC25D8" w14:paraId="13321275"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2D7BFA9B"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14:paraId="0849D30B"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B.E. Semester VII – Computer Engineering</w:t>
            </w:r>
          </w:p>
        </w:tc>
      </w:tr>
      <w:tr w:rsidR="00CF56B1" w:rsidRPr="00CC25D8" w14:paraId="6DCBF6A1"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02FAD498"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14:paraId="6BBA86A2"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 xml:space="preserve">Programming with R </w:t>
            </w:r>
            <w:r w:rsidRPr="00CC25D8">
              <w:rPr>
                <w:rFonts w:asciiTheme="majorHAnsi" w:hAnsiTheme="majorHAnsi" w:cstheme="majorHAnsi"/>
                <w:sz w:val="24"/>
                <w:szCs w:val="24"/>
              </w:rPr>
              <w:t>Lab</w:t>
            </w:r>
          </w:p>
        </w:tc>
      </w:tr>
      <w:tr w:rsidR="00CF56B1" w:rsidRPr="00CC25D8" w14:paraId="6722CF53" w14:textId="77777777">
        <w:trPr>
          <w:trHeight w:val="340"/>
        </w:trPr>
        <w:tc>
          <w:tcPr>
            <w:tcW w:w="2894" w:type="dxa"/>
            <w:tcBorders>
              <w:top w:val="single" w:sz="6" w:space="0" w:color="000000"/>
              <w:left w:val="single" w:sz="6" w:space="0" w:color="000000"/>
              <w:bottom w:val="single" w:sz="6" w:space="0" w:color="000000"/>
              <w:right w:val="single" w:sz="6" w:space="0" w:color="000000"/>
            </w:tcBorders>
          </w:tcPr>
          <w:p w14:paraId="44C1601F"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499152D0" w14:textId="77777777" w:rsidR="00CF56B1" w:rsidRPr="00CC25D8" w:rsidRDefault="004725A5">
            <w:pPr>
              <w:tabs>
                <w:tab w:val="left" w:pos="2430"/>
              </w:tabs>
              <w:spacing w:after="0" w:line="240" w:lineRule="auto"/>
              <w:rPr>
                <w:rFonts w:asciiTheme="majorHAnsi" w:hAnsiTheme="majorHAnsi" w:cstheme="majorHAnsi"/>
                <w:sz w:val="24"/>
                <w:szCs w:val="24"/>
              </w:rPr>
            </w:pPr>
            <w:r w:rsidRPr="00CC25D8">
              <w:rPr>
                <w:rFonts w:asciiTheme="majorHAnsi" w:hAnsiTheme="majorHAnsi" w:cstheme="majorHAnsi"/>
                <w:sz w:val="24"/>
                <w:szCs w:val="24"/>
              </w:rPr>
              <w:t>Dr</w:t>
            </w:r>
            <w:r w:rsidRPr="00CC25D8">
              <w:rPr>
                <w:rFonts w:asciiTheme="majorHAnsi" w:hAnsiTheme="majorHAnsi" w:cstheme="majorHAnsi"/>
                <w:sz w:val="24"/>
                <w:szCs w:val="24"/>
              </w:rPr>
              <w:t xml:space="preserve">. </w:t>
            </w:r>
            <w:r w:rsidRPr="00CC25D8">
              <w:rPr>
                <w:rFonts w:asciiTheme="majorHAnsi" w:hAnsiTheme="majorHAnsi" w:cstheme="majorHAnsi"/>
                <w:sz w:val="24"/>
                <w:szCs w:val="24"/>
              </w:rPr>
              <w:t>Sanjeev Dwivedi</w:t>
            </w:r>
          </w:p>
        </w:tc>
      </w:tr>
    </w:tbl>
    <w:p w14:paraId="3D789438" w14:textId="77777777" w:rsidR="00CF56B1" w:rsidRPr="00CC25D8" w:rsidRDefault="00CF56B1">
      <w:pPr>
        <w:spacing w:after="0" w:line="240" w:lineRule="auto"/>
        <w:rPr>
          <w:rFonts w:asciiTheme="majorHAnsi" w:hAnsiTheme="majorHAnsi" w:cstheme="majorHAnsi"/>
          <w:sz w:val="24"/>
          <w:szCs w:val="24"/>
        </w:rPr>
      </w:pPr>
    </w:p>
    <w:tbl>
      <w:tblPr>
        <w:tblStyle w:val="a0"/>
        <w:tblW w:w="9359" w:type="dxa"/>
        <w:tblInd w:w="105" w:type="dxa"/>
        <w:tblLayout w:type="fixed"/>
        <w:tblLook w:val="0400" w:firstRow="0" w:lastRow="0" w:firstColumn="0" w:lastColumn="0" w:noHBand="0" w:noVBand="1"/>
      </w:tblPr>
      <w:tblGrid>
        <w:gridCol w:w="2894"/>
        <w:gridCol w:w="6465"/>
      </w:tblGrid>
      <w:tr w:rsidR="00CF56B1" w:rsidRPr="00CC25D8" w14:paraId="16F13B6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55DB05DA"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14:paraId="4E7C7069" w14:textId="0F0E516D" w:rsidR="00CF56B1" w:rsidRPr="00CC25D8" w:rsidRDefault="006F6B9F">
            <w:pPr>
              <w:spacing w:after="0" w:line="240" w:lineRule="auto"/>
              <w:rPr>
                <w:rFonts w:asciiTheme="majorHAnsi" w:hAnsiTheme="majorHAnsi" w:cstheme="majorHAnsi"/>
                <w:color w:val="000000"/>
                <w:sz w:val="24"/>
                <w:szCs w:val="24"/>
              </w:rPr>
            </w:pPr>
            <w:r w:rsidRPr="00CC25D8">
              <w:rPr>
                <w:rFonts w:asciiTheme="majorHAnsi" w:hAnsiTheme="majorHAnsi" w:cstheme="majorHAnsi"/>
                <w:sz w:val="24"/>
                <w:szCs w:val="24"/>
              </w:rPr>
              <w:t>Siddhi Gawade</w:t>
            </w:r>
          </w:p>
        </w:tc>
      </w:tr>
      <w:tr w:rsidR="00CF56B1" w:rsidRPr="00CC25D8" w14:paraId="753C4CEE"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3F81587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14:paraId="602B3926" w14:textId="292C8D41"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2</w:t>
            </w:r>
            <w:r w:rsidR="006F6B9F" w:rsidRPr="00CC25D8">
              <w:rPr>
                <w:rFonts w:asciiTheme="majorHAnsi" w:hAnsiTheme="majorHAnsi" w:cstheme="majorHAnsi"/>
                <w:sz w:val="24"/>
                <w:szCs w:val="24"/>
              </w:rPr>
              <w:t>4102A2001</w:t>
            </w:r>
          </w:p>
        </w:tc>
      </w:tr>
      <w:tr w:rsidR="00CF56B1" w:rsidRPr="00CC25D8" w14:paraId="0F3E44DB"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25603668"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 xml:space="preserve">Grade and Subject </w:t>
            </w:r>
          </w:p>
          <w:p w14:paraId="7713F5A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53C387D1" w14:textId="77777777" w:rsidR="00CF56B1" w:rsidRPr="00CC25D8" w:rsidRDefault="00CF56B1">
            <w:pPr>
              <w:spacing w:after="0" w:line="240" w:lineRule="auto"/>
              <w:rPr>
                <w:rFonts w:asciiTheme="majorHAnsi" w:hAnsiTheme="majorHAnsi" w:cstheme="majorHAnsi"/>
                <w:sz w:val="24"/>
                <w:szCs w:val="24"/>
              </w:rPr>
            </w:pPr>
          </w:p>
        </w:tc>
      </w:tr>
    </w:tbl>
    <w:p w14:paraId="62E4368F" w14:textId="77777777" w:rsidR="00CF56B1" w:rsidRPr="00CC25D8" w:rsidRDefault="00CF56B1">
      <w:pPr>
        <w:spacing w:after="0" w:line="240" w:lineRule="auto"/>
        <w:rPr>
          <w:rFonts w:asciiTheme="majorHAnsi" w:hAnsiTheme="majorHAnsi" w:cstheme="majorHAnsi"/>
          <w:sz w:val="24"/>
          <w:szCs w:val="24"/>
        </w:rPr>
      </w:pPr>
    </w:p>
    <w:tbl>
      <w:tblPr>
        <w:tblStyle w:val="a1"/>
        <w:tblW w:w="9631" w:type="dxa"/>
        <w:tblInd w:w="105" w:type="dxa"/>
        <w:tblLayout w:type="fixed"/>
        <w:tblLook w:val="0400" w:firstRow="0" w:lastRow="0" w:firstColumn="0" w:lastColumn="0" w:noHBand="0" w:noVBand="1"/>
      </w:tblPr>
      <w:tblGrid>
        <w:gridCol w:w="1730"/>
        <w:gridCol w:w="3729"/>
        <w:gridCol w:w="4172"/>
      </w:tblGrid>
      <w:tr w:rsidR="00CF56B1" w:rsidRPr="00CC25D8" w14:paraId="12C60A16" w14:textId="77777777">
        <w:trPr>
          <w:trHeight w:val="540"/>
        </w:trPr>
        <w:tc>
          <w:tcPr>
            <w:tcW w:w="1730" w:type="dxa"/>
            <w:tcBorders>
              <w:top w:val="single" w:sz="6" w:space="0" w:color="000000"/>
              <w:left w:val="single" w:sz="6" w:space="0" w:color="000000"/>
              <w:bottom w:val="single" w:sz="6" w:space="0" w:color="000000"/>
              <w:right w:val="single" w:sz="6" w:space="0" w:color="000000"/>
            </w:tcBorders>
          </w:tcPr>
          <w:p w14:paraId="680E0435"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Experiment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7CC4538C"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01</w:t>
            </w:r>
          </w:p>
        </w:tc>
      </w:tr>
      <w:tr w:rsidR="00CF56B1" w:rsidRPr="00CC25D8" w14:paraId="20BA8EEC" w14:textId="77777777">
        <w:trPr>
          <w:trHeight w:val="260"/>
        </w:trPr>
        <w:tc>
          <w:tcPr>
            <w:tcW w:w="1730" w:type="dxa"/>
            <w:tcBorders>
              <w:top w:val="single" w:sz="6" w:space="0" w:color="000000"/>
              <w:left w:val="single" w:sz="6" w:space="0" w:color="000000"/>
              <w:bottom w:val="single" w:sz="6" w:space="0" w:color="000000"/>
              <w:right w:val="single" w:sz="6" w:space="0" w:color="000000"/>
            </w:tcBorders>
          </w:tcPr>
          <w:p w14:paraId="527DBAF1"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Experiment Title</w:t>
            </w:r>
          </w:p>
        </w:tc>
        <w:tc>
          <w:tcPr>
            <w:tcW w:w="7901" w:type="dxa"/>
            <w:gridSpan w:val="2"/>
            <w:tcBorders>
              <w:top w:val="single" w:sz="6" w:space="0" w:color="000000"/>
              <w:left w:val="single" w:sz="6" w:space="0" w:color="000000"/>
              <w:bottom w:val="single" w:sz="6" w:space="0" w:color="000000"/>
              <w:right w:val="single" w:sz="6" w:space="0" w:color="000000"/>
            </w:tcBorders>
          </w:tcPr>
          <w:p w14:paraId="3C799E4C"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Problem Statement 1</w:t>
            </w:r>
          </w:p>
        </w:tc>
      </w:tr>
      <w:tr w:rsidR="00CF56B1" w:rsidRPr="00CC25D8" w14:paraId="31F097F0" w14:textId="77777777">
        <w:trPr>
          <w:trHeight w:val="740"/>
        </w:trPr>
        <w:tc>
          <w:tcPr>
            <w:tcW w:w="1730" w:type="dxa"/>
            <w:tcBorders>
              <w:top w:val="single" w:sz="6" w:space="0" w:color="000000"/>
              <w:left w:val="single" w:sz="6" w:space="0" w:color="000000"/>
              <w:bottom w:val="single" w:sz="6" w:space="0" w:color="000000"/>
              <w:right w:val="single" w:sz="6" w:space="0" w:color="000000"/>
            </w:tcBorders>
          </w:tcPr>
          <w:p w14:paraId="3009A7E3"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7D7A731F"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Hardware:</w:t>
            </w:r>
          </w:p>
          <w:p w14:paraId="5D9F6D49"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Computer system</w:t>
            </w:r>
          </w:p>
        </w:tc>
        <w:tc>
          <w:tcPr>
            <w:tcW w:w="4172" w:type="dxa"/>
            <w:tcBorders>
              <w:top w:val="single" w:sz="6" w:space="0" w:color="000000"/>
              <w:left w:val="single" w:sz="6" w:space="0" w:color="000000"/>
              <w:bottom w:val="single" w:sz="6" w:space="0" w:color="000000"/>
              <w:right w:val="single" w:sz="6" w:space="0" w:color="000000"/>
            </w:tcBorders>
          </w:tcPr>
          <w:p w14:paraId="483081A1"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Software:</w:t>
            </w:r>
          </w:p>
          <w:p w14:paraId="07E9DDDA"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R Studio</w:t>
            </w:r>
          </w:p>
        </w:tc>
      </w:tr>
      <w:tr w:rsidR="00CF56B1" w:rsidRPr="00CC25D8" w14:paraId="3134683C"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76019E50"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t>Theory</w:t>
            </w:r>
          </w:p>
        </w:tc>
        <w:tc>
          <w:tcPr>
            <w:tcW w:w="7901" w:type="dxa"/>
            <w:gridSpan w:val="2"/>
            <w:tcBorders>
              <w:top w:val="single" w:sz="6" w:space="0" w:color="000000"/>
              <w:left w:val="single" w:sz="6" w:space="0" w:color="000000"/>
              <w:bottom w:val="single" w:sz="6" w:space="0" w:color="000000"/>
              <w:right w:val="single" w:sz="6" w:space="0" w:color="000000"/>
            </w:tcBorders>
          </w:tcPr>
          <w:p w14:paraId="372351E2" w14:textId="77777777" w:rsidR="00CF56B1" w:rsidRPr="00101A16" w:rsidRDefault="004725A5" w:rsidP="000D159D">
            <w:pPr>
              <w:spacing w:after="240" w:line="240" w:lineRule="auto"/>
              <w:rPr>
                <w:rFonts w:asciiTheme="majorHAnsi" w:eastAsia="Times New Roman" w:hAnsiTheme="majorHAnsi" w:cstheme="majorHAnsi"/>
              </w:rPr>
            </w:pPr>
            <w:r w:rsidRPr="00101A16">
              <w:rPr>
                <w:rFonts w:asciiTheme="majorHAnsi" w:eastAsia="Times New Roman" w:hAnsiTheme="majorHAnsi" w:cstheme="majorHAnsi"/>
              </w:rPr>
              <w:t>An environmental monitoring agency collects hourly air-quality and weather readings from different monitoring stations. Due to sensor failure, temporary network interruption, equipment maintenance, and data-entry problems, some pollutant and weather readin</w:t>
            </w:r>
            <w:r w:rsidRPr="00101A16">
              <w:rPr>
                <w:rFonts w:asciiTheme="majorHAnsi" w:eastAsia="Times New Roman" w:hAnsiTheme="majorHAnsi" w:cstheme="majorHAnsi"/>
              </w:rPr>
              <w:t>gs are unavailable or invalid.</w:t>
            </w:r>
          </w:p>
          <w:p w14:paraId="61091774"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Before the dataset can be used for pollution analysis, the agency needs an R program that can:</w:t>
            </w:r>
          </w:p>
          <w:p w14:paraId="34D59A81"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Identify missing and undefined values.</w:t>
            </w:r>
          </w:p>
          <w:p w14:paraId="019506C8"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xml:space="preserve">• Differentiate between NA, NULL, and </w:t>
            </w:r>
            <w:proofErr w:type="spellStart"/>
            <w:r w:rsidRPr="00101A16">
              <w:rPr>
                <w:rFonts w:asciiTheme="majorHAnsi" w:eastAsia="Times New Roman" w:hAnsiTheme="majorHAnsi" w:cstheme="majorHAnsi"/>
              </w:rPr>
              <w:t>NaN</w:t>
            </w:r>
            <w:proofErr w:type="spellEnd"/>
            <w:r w:rsidRPr="00101A16">
              <w:rPr>
                <w:rFonts w:asciiTheme="majorHAnsi" w:eastAsia="Times New Roman" w:hAnsiTheme="majorHAnsi" w:cstheme="majorHAnsi"/>
              </w:rPr>
              <w:t>.</w:t>
            </w:r>
          </w:p>
          <w:p w14:paraId="4D31D7CF"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Summarize missing values in selected variables.</w:t>
            </w:r>
          </w:p>
          <w:p w14:paraId="0C31000A"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Replace missing numerical values using suitable methods.</w:t>
            </w:r>
          </w:p>
          <w:p w14:paraId="4EDB246C"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Replace missing categorical values.</w:t>
            </w:r>
          </w:p>
          <w:p w14:paraId="48112431"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Handle errors without terminating the complete program.</w:t>
            </w:r>
          </w:p>
          <w:p w14:paraId="54A6474A" w14:textId="77777777" w:rsidR="00CF56B1" w:rsidRPr="00101A16" w:rsidRDefault="004725A5">
            <w:pPr>
              <w:spacing w:before="240" w:after="240" w:line="240" w:lineRule="auto"/>
              <w:rPr>
                <w:rFonts w:asciiTheme="majorHAnsi" w:eastAsia="Times New Roman" w:hAnsiTheme="majorHAnsi" w:cstheme="majorHAnsi"/>
              </w:rPr>
            </w:pPr>
            <w:r w:rsidRPr="00101A16">
              <w:rPr>
                <w:rFonts w:asciiTheme="majorHAnsi" w:eastAsia="Times New Roman" w:hAnsiTheme="majorHAnsi" w:cstheme="majorHAnsi"/>
              </w:rPr>
              <w:t>• Export a cleaned dataset for further analysis.</w:t>
            </w:r>
          </w:p>
          <w:p w14:paraId="0A09B369" w14:textId="77777777" w:rsidR="00CF56B1" w:rsidRPr="00CC25D8" w:rsidRDefault="004725A5">
            <w:pPr>
              <w:spacing w:before="240" w:after="240" w:line="240" w:lineRule="auto"/>
              <w:rPr>
                <w:rFonts w:asciiTheme="majorHAnsi" w:eastAsia="Times New Roman" w:hAnsiTheme="majorHAnsi" w:cstheme="majorHAnsi"/>
                <w:sz w:val="21"/>
                <w:szCs w:val="21"/>
              </w:rPr>
            </w:pPr>
            <w:r w:rsidRPr="00101A16">
              <w:rPr>
                <w:rFonts w:asciiTheme="majorHAnsi" w:eastAsia="Times New Roman" w:hAnsiTheme="majorHAnsi" w:cstheme="majorHAnsi"/>
              </w:rPr>
              <w:t>De</w:t>
            </w:r>
            <w:r w:rsidRPr="00101A16">
              <w:rPr>
                <w:rFonts w:asciiTheme="majorHAnsi" w:eastAsia="Times New Roman" w:hAnsiTheme="majorHAnsi" w:cstheme="majorHAnsi"/>
              </w:rPr>
              <w:t>velop an R program to clean the air-quality dataset using loops, user-defined functions, and error-handling mechanisms.</w:t>
            </w:r>
          </w:p>
        </w:tc>
      </w:tr>
      <w:tr w:rsidR="00315B4E" w:rsidRPr="00CC25D8" w14:paraId="7FBA0184"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1BCC519F" w14:textId="71F92E00" w:rsidR="00315B4E" w:rsidRPr="00315B4E" w:rsidRDefault="00315B4E" w:rsidP="00315B4E">
            <w:r w:rsidRPr="00315B4E">
              <w:t>GitHub Repository Link</w:t>
            </w:r>
          </w:p>
        </w:tc>
        <w:tc>
          <w:tcPr>
            <w:tcW w:w="7901" w:type="dxa"/>
            <w:gridSpan w:val="2"/>
            <w:tcBorders>
              <w:top w:val="single" w:sz="6" w:space="0" w:color="000000"/>
              <w:left w:val="single" w:sz="6" w:space="0" w:color="000000"/>
              <w:bottom w:val="single" w:sz="6" w:space="0" w:color="000000"/>
              <w:right w:val="single" w:sz="6" w:space="0" w:color="000000"/>
            </w:tcBorders>
          </w:tcPr>
          <w:p w14:paraId="08640254" w14:textId="0775F003" w:rsidR="00315B4E" w:rsidRPr="00315B4E" w:rsidRDefault="00315B4E">
            <w:pPr>
              <w:shd w:val="clear" w:color="auto" w:fill="FFFFFF"/>
              <w:spacing w:after="0" w:line="240" w:lineRule="auto"/>
              <w:rPr>
                <w:rFonts w:asciiTheme="majorHAnsi" w:hAnsiTheme="majorHAnsi" w:cstheme="majorHAnsi"/>
                <w:noProof/>
                <w:color w:val="0070C0"/>
                <w:sz w:val="24"/>
                <w:szCs w:val="24"/>
              </w:rPr>
            </w:pPr>
            <w:r w:rsidRPr="00315B4E">
              <w:rPr>
                <w:rFonts w:asciiTheme="majorHAnsi" w:hAnsiTheme="majorHAnsi" w:cstheme="majorHAnsi"/>
                <w:noProof/>
                <w:color w:val="0070C0"/>
                <w:sz w:val="24"/>
                <w:szCs w:val="24"/>
              </w:rPr>
              <w:t>https://github.com/SiddhiGawade/R-programming.git</w:t>
            </w:r>
          </w:p>
        </w:tc>
      </w:tr>
      <w:tr w:rsidR="00CF56B1" w:rsidRPr="00CC25D8" w14:paraId="4C9485AC"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428F9C4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lastRenderedPageBreak/>
              <w:t>Program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1A6AA7B5"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drawing>
                <wp:inline distT="114300" distB="114300" distL="114300" distR="114300" wp14:anchorId="40AB7546" wp14:editId="0CBEC637">
                  <wp:extent cx="4886325" cy="3289300"/>
                  <wp:effectExtent l="12700" t="12700" r="12700" b="127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886325" cy="3289300"/>
                          </a:xfrm>
                          <a:prstGeom prst="rect">
                            <a:avLst/>
                          </a:prstGeom>
                          <a:ln w="12700">
                            <a:solidFill>
                              <a:srgbClr val="000000"/>
                            </a:solidFill>
                            <a:prstDash val="solid"/>
                          </a:ln>
                        </pic:spPr>
                      </pic:pic>
                    </a:graphicData>
                  </a:graphic>
                </wp:inline>
              </w:drawing>
            </w:r>
          </w:p>
          <w:p w14:paraId="08B09DC7"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7AA198A8"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drawing>
                <wp:inline distT="114300" distB="114300" distL="114300" distR="114300" wp14:anchorId="0DC6DFE9" wp14:editId="21889C67">
                  <wp:extent cx="4886325" cy="3429000"/>
                  <wp:effectExtent l="12700" t="12700" r="12700" b="127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886325" cy="3429000"/>
                          </a:xfrm>
                          <a:prstGeom prst="rect">
                            <a:avLst/>
                          </a:prstGeom>
                          <a:ln w="12700">
                            <a:solidFill>
                              <a:srgbClr val="000000"/>
                            </a:solidFill>
                            <a:prstDash val="solid"/>
                          </a:ln>
                        </pic:spPr>
                      </pic:pic>
                    </a:graphicData>
                  </a:graphic>
                </wp:inline>
              </w:drawing>
            </w:r>
          </w:p>
          <w:p w14:paraId="246A5C2B"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1F5EB045"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drawing>
                <wp:inline distT="114300" distB="114300" distL="114300" distR="114300" wp14:anchorId="10E4DC16" wp14:editId="36DBE21A">
                  <wp:extent cx="4886325" cy="15367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886325" cy="1536700"/>
                          </a:xfrm>
                          <a:prstGeom prst="rect">
                            <a:avLst/>
                          </a:prstGeom>
                          <a:ln w="12700">
                            <a:solidFill>
                              <a:srgbClr val="000000"/>
                            </a:solidFill>
                            <a:prstDash val="solid"/>
                          </a:ln>
                        </pic:spPr>
                      </pic:pic>
                    </a:graphicData>
                  </a:graphic>
                </wp:inline>
              </w:drawing>
            </w:r>
          </w:p>
          <w:p w14:paraId="0E9D07F5"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39470105"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lastRenderedPageBreak/>
              <w:drawing>
                <wp:inline distT="114300" distB="114300" distL="114300" distR="114300" wp14:anchorId="2C7DDC6F" wp14:editId="737E51C2">
                  <wp:extent cx="4886325" cy="5422900"/>
                  <wp:effectExtent l="12700" t="12700" r="12700" b="127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886325" cy="5422900"/>
                          </a:xfrm>
                          <a:prstGeom prst="rect">
                            <a:avLst/>
                          </a:prstGeom>
                          <a:ln w="12700">
                            <a:solidFill>
                              <a:srgbClr val="000000"/>
                            </a:solidFill>
                            <a:prstDash val="solid"/>
                          </a:ln>
                        </pic:spPr>
                      </pic:pic>
                    </a:graphicData>
                  </a:graphic>
                </wp:inline>
              </w:drawing>
            </w:r>
          </w:p>
          <w:p w14:paraId="73FEED70"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15E7CC9D"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lastRenderedPageBreak/>
              <w:drawing>
                <wp:inline distT="114300" distB="114300" distL="114300" distR="114300" wp14:anchorId="50136B99" wp14:editId="1413AA9F">
                  <wp:extent cx="4886325" cy="4203700"/>
                  <wp:effectExtent l="12700" t="12700" r="12700" b="127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886325" cy="4203700"/>
                          </a:xfrm>
                          <a:prstGeom prst="rect">
                            <a:avLst/>
                          </a:prstGeom>
                          <a:ln w="12700">
                            <a:solidFill>
                              <a:srgbClr val="000000"/>
                            </a:solidFill>
                            <a:prstDash val="solid"/>
                          </a:ln>
                        </pic:spPr>
                      </pic:pic>
                    </a:graphicData>
                  </a:graphic>
                </wp:inline>
              </w:drawing>
            </w:r>
          </w:p>
          <w:p w14:paraId="78A15E4D"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61ABA3CF"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drawing>
                <wp:inline distT="114300" distB="114300" distL="114300" distR="114300" wp14:anchorId="518547AA" wp14:editId="011B1D8D">
                  <wp:extent cx="4886325" cy="1689100"/>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886325" cy="1689100"/>
                          </a:xfrm>
                          <a:prstGeom prst="rect">
                            <a:avLst/>
                          </a:prstGeom>
                          <a:ln w="12700">
                            <a:solidFill>
                              <a:srgbClr val="000000"/>
                            </a:solidFill>
                            <a:prstDash val="solid"/>
                          </a:ln>
                        </pic:spPr>
                      </pic:pic>
                    </a:graphicData>
                  </a:graphic>
                </wp:inline>
              </w:drawing>
            </w:r>
          </w:p>
          <w:p w14:paraId="10B83583"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05E998FE" w14:textId="77777777" w:rsidR="00CF56B1" w:rsidRPr="00CC25D8" w:rsidRDefault="004725A5">
            <w:pPr>
              <w:shd w:val="clear" w:color="auto" w:fill="FFFFFF"/>
              <w:spacing w:after="0" w:line="240" w:lineRule="auto"/>
              <w:rPr>
                <w:rFonts w:asciiTheme="majorHAnsi" w:hAnsiTheme="majorHAnsi" w:cstheme="majorHAnsi"/>
                <w:sz w:val="24"/>
                <w:szCs w:val="24"/>
              </w:rPr>
            </w:pPr>
            <w:r w:rsidRPr="00CC25D8">
              <w:rPr>
                <w:rFonts w:asciiTheme="majorHAnsi" w:hAnsiTheme="majorHAnsi" w:cstheme="majorHAnsi"/>
                <w:noProof/>
                <w:sz w:val="24"/>
                <w:szCs w:val="24"/>
              </w:rPr>
              <w:drawing>
                <wp:inline distT="114300" distB="114300" distL="114300" distR="114300" wp14:anchorId="08496711" wp14:editId="0303BD8A">
                  <wp:extent cx="4886325" cy="660400"/>
                  <wp:effectExtent l="12700" t="12700" r="12700" b="127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886325" cy="660400"/>
                          </a:xfrm>
                          <a:prstGeom prst="rect">
                            <a:avLst/>
                          </a:prstGeom>
                          <a:ln w="12700">
                            <a:solidFill>
                              <a:srgbClr val="000000"/>
                            </a:solidFill>
                            <a:prstDash val="solid"/>
                          </a:ln>
                        </pic:spPr>
                      </pic:pic>
                    </a:graphicData>
                  </a:graphic>
                </wp:inline>
              </w:drawing>
            </w:r>
          </w:p>
          <w:p w14:paraId="6D9EF6CD" w14:textId="77777777" w:rsidR="00CF56B1" w:rsidRPr="00CC25D8" w:rsidRDefault="00CF56B1">
            <w:pPr>
              <w:shd w:val="clear" w:color="auto" w:fill="FFFFFF"/>
              <w:spacing w:after="0" w:line="240" w:lineRule="auto"/>
              <w:rPr>
                <w:rFonts w:asciiTheme="majorHAnsi" w:hAnsiTheme="majorHAnsi" w:cstheme="majorHAnsi"/>
                <w:sz w:val="24"/>
                <w:szCs w:val="24"/>
              </w:rPr>
            </w:pPr>
          </w:p>
          <w:p w14:paraId="2D27229B" w14:textId="302005CD" w:rsidR="00315B4E" w:rsidRDefault="00315B4E">
            <w:pPr>
              <w:shd w:val="clear" w:color="auto" w:fill="FFFFFF"/>
              <w:spacing w:after="0" w:line="240" w:lineRule="auto"/>
              <w:rPr>
                <w:b/>
                <w:bCs/>
              </w:rPr>
            </w:pPr>
            <w:r w:rsidRPr="00315B4E">
              <w:rPr>
                <w:b/>
                <w:bCs/>
              </w:rPr>
              <w:t xml:space="preserve">NA / NULL / </w:t>
            </w:r>
            <w:proofErr w:type="spellStart"/>
            <w:r w:rsidRPr="00315B4E">
              <w:rPr>
                <w:b/>
                <w:bCs/>
              </w:rPr>
              <w:t>NaN</w:t>
            </w:r>
            <w:proofErr w:type="spellEnd"/>
            <w:r w:rsidRPr="00315B4E">
              <w:rPr>
                <w:b/>
                <w:bCs/>
              </w:rPr>
              <w:t xml:space="preserve"> </w:t>
            </w:r>
          </w:p>
          <w:p w14:paraId="578B58F8" w14:textId="7672CF94" w:rsidR="00315B4E" w:rsidRDefault="00315B4E">
            <w:pPr>
              <w:shd w:val="clear" w:color="auto" w:fill="FFFFFF"/>
              <w:spacing w:after="0" w:line="240" w:lineRule="auto"/>
              <w:rPr>
                <w:b/>
                <w:bCs/>
              </w:rPr>
            </w:pPr>
            <w:r w:rsidRPr="00315B4E">
              <w:rPr>
                <w:b/>
                <w:bCs/>
              </w:rPr>
              <w:lastRenderedPageBreak/>
              <w:drawing>
                <wp:inline distT="0" distB="0" distL="0" distR="0" wp14:anchorId="2D3BD9CA" wp14:editId="6C1ED8DF">
                  <wp:extent cx="2994920" cy="4900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4920" cy="4900085"/>
                          </a:xfrm>
                          <a:prstGeom prst="rect">
                            <a:avLst/>
                          </a:prstGeom>
                        </pic:spPr>
                      </pic:pic>
                    </a:graphicData>
                  </a:graphic>
                </wp:inline>
              </w:drawing>
            </w:r>
          </w:p>
          <w:p w14:paraId="2D92689D" w14:textId="77777777" w:rsidR="00315B4E" w:rsidRPr="00315B4E" w:rsidRDefault="00315B4E">
            <w:pPr>
              <w:shd w:val="clear" w:color="auto" w:fill="FFFFFF"/>
              <w:spacing w:after="0" w:line="240" w:lineRule="auto"/>
              <w:rPr>
                <w:b/>
                <w:bCs/>
              </w:rPr>
            </w:pPr>
          </w:p>
          <w:p w14:paraId="030012C6" w14:textId="3C3B6102" w:rsidR="00315B4E" w:rsidRDefault="00315B4E">
            <w:pPr>
              <w:shd w:val="clear" w:color="auto" w:fill="FFFFFF"/>
              <w:spacing w:after="0" w:line="240" w:lineRule="auto"/>
              <w:rPr>
                <w:b/>
                <w:bCs/>
              </w:rPr>
            </w:pPr>
            <w:proofErr w:type="spellStart"/>
            <w:r w:rsidRPr="00315B4E">
              <w:rPr>
                <w:b/>
                <w:bCs/>
              </w:rPr>
              <w:t>clean_</w:t>
            </w:r>
            <w:proofErr w:type="gramStart"/>
            <w:r w:rsidRPr="00315B4E">
              <w:rPr>
                <w:b/>
                <w:bCs/>
              </w:rPr>
              <w:t>variable</w:t>
            </w:r>
            <w:proofErr w:type="spellEnd"/>
            <w:r w:rsidRPr="00315B4E">
              <w:rPr>
                <w:b/>
                <w:bCs/>
              </w:rPr>
              <w:t>(</w:t>
            </w:r>
            <w:proofErr w:type="gramEnd"/>
            <w:r w:rsidRPr="00315B4E">
              <w:rPr>
                <w:b/>
                <w:bCs/>
              </w:rPr>
              <w:t>)</w:t>
            </w:r>
          </w:p>
          <w:p w14:paraId="4D055A6D" w14:textId="77777777" w:rsidR="00315B4E" w:rsidRPr="00315B4E" w:rsidRDefault="00315B4E">
            <w:pPr>
              <w:shd w:val="clear" w:color="auto" w:fill="FFFFFF"/>
              <w:spacing w:after="0" w:line="240" w:lineRule="auto"/>
              <w:rPr>
                <w:b/>
                <w:bCs/>
              </w:rPr>
            </w:pPr>
          </w:p>
          <w:p w14:paraId="17834886" w14:textId="264FBDF0" w:rsidR="00315B4E" w:rsidRDefault="00315B4E">
            <w:pPr>
              <w:shd w:val="clear" w:color="auto" w:fill="FFFFFF"/>
              <w:spacing w:after="0" w:line="240" w:lineRule="auto"/>
              <w:rPr>
                <w:b/>
                <w:bCs/>
              </w:rPr>
            </w:pPr>
            <w:r w:rsidRPr="00315B4E">
              <w:rPr>
                <w:b/>
                <w:bCs/>
              </w:rPr>
              <w:drawing>
                <wp:inline distT="0" distB="0" distL="0" distR="0" wp14:anchorId="5C366006" wp14:editId="2D0EBD18">
                  <wp:extent cx="4138019" cy="21033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8019" cy="2103302"/>
                          </a:xfrm>
                          <a:prstGeom prst="rect">
                            <a:avLst/>
                          </a:prstGeom>
                        </pic:spPr>
                      </pic:pic>
                    </a:graphicData>
                  </a:graphic>
                </wp:inline>
              </w:drawing>
            </w:r>
          </w:p>
          <w:p w14:paraId="00B5D28D" w14:textId="77777777" w:rsidR="00315B4E" w:rsidRDefault="00315B4E">
            <w:pPr>
              <w:shd w:val="clear" w:color="auto" w:fill="FFFFFF"/>
              <w:spacing w:after="0" w:line="240" w:lineRule="auto"/>
              <w:rPr>
                <w:b/>
                <w:bCs/>
              </w:rPr>
            </w:pPr>
          </w:p>
          <w:p w14:paraId="0676322A" w14:textId="616AD320" w:rsidR="00315B4E" w:rsidRDefault="00315B4E">
            <w:pPr>
              <w:shd w:val="clear" w:color="auto" w:fill="FFFFFF"/>
              <w:spacing w:after="0" w:line="240" w:lineRule="auto"/>
              <w:rPr>
                <w:b/>
                <w:bCs/>
              </w:rPr>
            </w:pPr>
          </w:p>
          <w:p w14:paraId="5A32500F" w14:textId="57363CB2" w:rsidR="00315B4E" w:rsidRDefault="00315B4E">
            <w:pPr>
              <w:shd w:val="clear" w:color="auto" w:fill="FFFFFF"/>
              <w:spacing w:after="0" w:line="240" w:lineRule="auto"/>
              <w:rPr>
                <w:b/>
                <w:bCs/>
              </w:rPr>
            </w:pPr>
          </w:p>
          <w:p w14:paraId="56C34C0F" w14:textId="1D49BBA9" w:rsidR="00315B4E" w:rsidRDefault="00315B4E">
            <w:pPr>
              <w:shd w:val="clear" w:color="auto" w:fill="FFFFFF"/>
              <w:spacing w:after="0" w:line="240" w:lineRule="auto"/>
              <w:rPr>
                <w:b/>
                <w:bCs/>
              </w:rPr>
            </w:pPr>
          </w:p>
          <w:p w14:paraId="30B0FE90" w14:textId="1122AEAF" w:rsidR="00315B4E" w:rsidRDefault="00315B4E">
            <w:pPr>
              <w:shd w:val="clear" w:color="auto" w:fill="FFFFFF"/>
              <w:spacing w:after="0" w:line="240" w:lineRule="auto"/>
              <w:rPr>
                <w:b/>
                <w:bCs/>
              </w:rPr>
            </w:pPr>
          </w:p>
          <w:p w14:paraId="7A943747" w14:textId="2319987B" w:rsidR="00315B4E" w:rsidRDefault="00315B4E">
            <w:pPr>
              <w:shd w:val="clear" w:color="auto" w:fill="FFFFFF"/>
              <w:spacing w:after="0" w:line="240" w:lineRule="auto"/>
              <w:rPr>
                <w:b/>
                <w:bCs/>
              </w:rPr>
            </w:pPr>
          </w:p>
          <w:p w14:paraId="27FB5990" w14:textId="70A7A999" w:rsidR="00315B4E" w:rsidRDefault="00315B4E">
            <w:pPr>
              <w:shd w:val="clear" w:color="auto" w:fill="FFFFFF"/>
              <w:spacing w:after="0" w:line="240" w:lineRule="auto"/>
              <w:rPr>
                <w:b/>
                <w:bCs/>
              </w:rPr>
            </w:pPr>
          </w:p>
          <w:p w14:paraId="6B224CF0" w14:textId="77777777" w:rsidR="00315B4E" w:rsidRDefault="00315B4E">
            <w:pPr>
              <w:shd w:val="clear" w:color="auto" w:fill="FFFFFF"/>
              <w:spacing w:after="0" w:line="240" w:lineRule="auto"/>
              <w:rPr>
                <w:b/>
                <w:bCs/>
              </w:rPr>
            </w:pPr>
          </w:p>
          <w:p w14:paraId="65B70EC3" w14:textId="77777777" w:rsidR="00315B4E" w:rsidRDefault="00315B4E">
            <w:pPr>
              <w:shd w:val="clear" w:color="auto" w:fill="FFFFFF"/>
              <w:spacing w:after="0" w:line="240" w:lineRule="auto"/>
              <w:rPr>
                <w:b/>
                <w:bCs/>
              </w:rPr>
            </w:pPr>
          </w:p>
          <w:p w14:paraId="066F0EF6" w14:textId="7F6F23A3" w:rsidR="00CF56B1" w:rsidRPr="00315B4E" w:rsidRDefault="00315B4E">
            <w:pPr>
              <w:shd w:val="clear" w:color="auto" w:fill="FFFFFF"/>
              <w:spacing w:after="0" w:line="240" w:lineRule="auto"/>
              <w:rPr>
                <w:rFonts w:asciiTheme="majorHAnsi" w:hAnsiTheme="majorHAnsi" w:cstheme="majorHAnsi"/>
                <w:b/>
                <w:bCs/>
                <w:sz w:val="24"/>
                <w:szCs w:val="24"/>
              </w:rPr>
            </w:pPr>
            <w:r w:rsidRPr="00315B4E">
              <w:rPr>
                <w:b/>
                <w:bCs/>
              </w:rPr>
              <w:lastRenderedPageBreak/>
              <w:t>Comparison table</w:t>
            </w:r>
          </w:p>
          <w:p w14:paraId="2DE0593A" w14:textId="77777777" w:rsidR="00315B4E" w:rsidRDefault="00315B4E">
            <w:pPr>
              <w:shd w:val="clear" w:color="auto" w:fill="FFFFFF"/>
              <w:spacing w:after="0" w:line="240" w:lineRule="auto"/>
              <w:rPr>
                <w:rFonts w:asciiTheme="majorHAnsi" w:hAnsiTheme="majorHAnsi" w:cstheme="majorHAnsi"/>
                <w:sz w:val="24"/>
                <w:szCs w:val="24"/>
              </w:rPr>
            </w:pPr>
          </w:p>
          <w:p w14:paraId="306595D2" w14:textId="77777777" w:rsidR="00CF56B1" w:rsidRDefault="00315B4E">
            <w:pPr>
              <w:shd w:val="clear" w:color="auto" w:fill="FFFFFF"/>
              <w:spacing w:after="0" w:line="240" w:lineRule="auto"/>
              <w:rPr>
                <w:rFonts w:asciiTheme="majorHAnsi" w:hAnsiTheme="majorHAnsi" w:cstheme="majorHAnsi"/>
                <w:sz w:val="24"/>
                <w:szCs w:val="24"/>
              </w:rPr>
            </w:pPr>
            <w:r w:rsidRPr="00315B4E">
              <w:rPr>
                <w:rFonts w:asciiTheme="majorHAnsi" w:hAnsiTheme="majorHAnsi" w:cstheme="majorHAnsi"/>
                <w:sz w:val="24"/>
                <w:szCs w:val="24"/>
              </w:rPr>
              <w:drawing>
                <wp:inline distT="0" distB="0" distL="0" distR="0" wp14:anchorId="0E08FE4A" wp14:editId="0A100460">
                  <wp:extent cx="4663844" cy="2110923"/>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3844" cy="2110923"/>
                          </a:xfrm>
                          <a:prstGeom prst="rect">
                            <a:avLst/>
                          </a:prstGeom>
                        </pic:spPr>
                      </pic:pic>
                    </a:graphicData>
                  </a:graphic>
                </wp:inline>
              </w:drawing>
            </w:r>
          </w:p>
          <w:p w14:paraId="36431FDF" w14:textId="77777777" w:rsidR="00315B4E" w:rsidRDefault="00315B4E">
            <w:pPr>
              <w:shd w:val="clear" w:color="auto" w:fill="FFFFFF"/>
              <w:spacing w:after="0" w:line="240" w:lineRule="auto"/>
              <w:rPr>
                <w:rFonts w:asciiTheme="majorHAnsi" w:hAnsiTheme="majorHAnsi" w:cstheme="majorHAnsi"/>
                <w:sz w:val="24"/>
                <w:szCs w:val="24"/>
              </w:rPr>
            </w:pPr>
          </w:p>
          <w:p w14:paraId="46290092" w14:textId="77777777" w:rsidR="00315B4E" w:rsidRDefault="00315B4E">
            <w:pPr>
              <w:shd w:val="clear" w:color="auto" w:fill="FFFFFF"/>
              <w:spacing w:after="0" w:line="240" w:lineRule="auto"/>
              <w:rPr>
                <w:b/>
                <w:bCs/>
              </w:rPr>
            </w:pPr>
            <w:r w:rsidRPr="00315B4E">
              <w:rPr>
                <w:b/>
                <w:bCs/>
              </w:rPr>
              <w:t>Chart</w:t>
            </w:r>
          </w:p>
          <w:p w14:paraId="78A4C666" w14:textId="77777777" w:rsidR="00315B4E" w:rsidRDefault="00315B4E">
            <w:pPr>
              <w:shd w:val="clear" w:color="auto" w:fill="FFFFFF"/>
              <w:spacing w:after="0" w:line="240" w:lineRule="auto"/>
              <w:rPr>
                <w:b/>
                <w:bCs/>
              </w:rPr>
            </w:pPr>
          </w:p>
          <w:p w14:paraId="6028B65A" w14:textId="77777777" w:rsidR="00315B4E" w:rsidRDefault="00315B4E">
            <w:pPr>
              <w:shd w:val="clear" w:color="auto" w:fill="FFFFFF"/>
              <w:spacing w:after="0" w:line="240" w:lineRule="auto"/>
              <w:rPr>
                <w:rFonts w:asciiTheme="majorHAnsi" w:hAnsiTheme="majorHAnsi" w:cstheme="majorHAnsi"/>
                <w:b/>
                <w:bCs/>
                <w:sz w:val="24"/>
                <w:szCs w:val="24"/>
              </w:rPr>
            </w:pPr>
            <w:r w:rsidRPr="00315B4E">
              <w:rPr>
                <w:rFonts w:asciiTheme="majorHAnsi" w:hAnsiTheme="majorHAnsi" w:cstheme="majorHAnsi"/>
                <w:b/>
                <w:bCs/>
                <w:sz w:val="24"/>
                <w:szCs w:val="24"/>
              </w:rPr>
              <w:drawing>
                <wp:inline distT="0" distB="0" distL="0" distR="0" wp14:anchorId="78251F96" wp14:editId="2C3C2F7D">
                  <wp:extent cx="4883785" cy="3065780"/>
                  <wp:effectExtent l="19050" t="19050" r="12065" b="203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3785" cy="3065780"/>
                          </a:xfrm>
                          <a:prstGeom prst="rect">
                            <a:avLst/>
                          </a:prstGeom>
                          <a:ln>
                            <a:solidFill>
                              <a:schemeClr val="tx1"/>
                            </a:solidFill>
                          </a:ln>
                        </pic:spPr>
                      </pic:pic>
                    </a:graphicData>
                  </a:graphic>
                </wp:inline>
              </w:drawing>
            </w:r>
          </w:p>
          <w:p w14:paraId="37AB5C56" w14:textId="77777777" w:rsidR="00315B4E" w:rsidRDefault="00315B4E">
            <w:pPr>
              <w:shd w:val="clear" w:color="auto" w:fill="FFFFFF"/>
              <w:spacing w:after="0" w:line="240" w:lineRule="auto"/>
              <w:rPr>
                <w:rFonts w:asciiTheme="majorHAnsi" w:hAnsiTheme="majorHAnsi" w:cstheme="majorHAnsi"/>
                <w:b/>
                <w:bCs/>
                <w:sz w:val="24"/>
                <w:szCs w:val="24"/>
              </w:rPr>
            </w:pPr>
          </w:p>
          <w:p w14:paraId="38F2903F" w14:textId="14E887B8" w:rsidR="00315B4E" w:rsidRPr="00315B4E" w:rsidRDefault="00315B4E">
            <w:pPr>
              <w:shd w:val="clear" w:color="auto" w:fill="FFFFFF"/>
              <w:spacing w:after="0" w:line="240" w:lineRule="auto"/>
              <w:rPr>
                <w:rFonts w:asciiTheme="majorHAnsi" w:hAnsiTheme="majorHAnsi" w:cstheme="majorHAnsi"/>
                <w:b/>
                <w:bCs/>
                <w:sz w:val="24"/>
                <w:szCs w:val="24"/>
              </w:rPr>
            </w:pPr>
          </w:p>
        </w:tc>
      </w:tr>
      <w:tr w:rsidR="00CF56B1" w:rsidRPr="00CC25D8" w14:paraId="0E7F8842" w14:textId="77777777">
        <w:trPr>
          <w:trHeight w:val="640"/>
        </w:trPr>
        <w:tc>
          <w:tcPr>
            <w:tcW w:w="1730" w:type="dxa"/>
            <w:tcBorders>
              <w:top w:val="single" w:sz="6" w:space="0" w:color="000000"/>
              <w:left w:val="single" w:sz="6" w:space="0" w:color="000000"/>
              <w:bottom w:val="single" w:sz="6" w:space="0" w:color="000000"/>
              <w:right w:val="single" w:sz="6" w:space="0" w:color="000000"/>
            </w:tcBorders>
          </w:tcPr>
          <w:p w14:paraId="78D8E794" w14:textId="77777777" w:rsidR="00CF56B1" w:rsidRPr="00CC25D8" w:rsidRDefault="004725A5">
            <w:pPr>
              <w:spacing w:after="0" w:line="240" w:lineRule="auto"/>
              <w:rPr>
                <w:rFonts w:asciiTheme="majorHAnsi" w:hAnsiTheme="majorHAnsi" w:cstheme="majorHAnsi"/>
                <w:sz w:val="24"/>
                <w:szCs w:val="24"/>
              </w:rPr>
            </w:pPr>
            <w:r w:rsidRPr="00CC25D8">
              <w:rPr>
                <w:rFonts w:asciiTheme="majorHAnsi" w:hAnsiTheme="majorHAnsi" w:cstheme="majorHAnsi"/>
                <w:sz w:val="24"/>
                <w:szCs w:val="24"/>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34391FA3" w14:textId="10B25675" w:rsidR="00CF56B1" w:rsidRPr="00CC25D8" w:rsidRDefault="00101A16">
            <w:pPr>
              <w:spacing w:after="0" w:line="240" w:lineRule="auto"/>
              <w:rPr>
                <w:rFonts w:asciiTheme="majorHAnsi" w:hAnsiTheme="majorHAnsi" w:cstheme="majorHAnsi"/>
                <w:color w:val="000000"/>
                <w:sz w:val="24"/>
                <w:szCs w:val="24"/>
              </w:rPr>
            </w:pPr>
            <w:r>
              <w:t xml:space="preserve">The R program successfully cleaned the Beijing </w:t>
            </w:r>
            <w:proofErr w:type="spellStart"/>
            <w:r>
              <w:t>Aotizhongxin</w:t>
            </w:r>
            <w:proofErr w:type="spellEnd"/>
            <w:r>
              <w:t xml:space="preserve"> air-quality dataset consisting of 35,064 hourly records across 18 variables. Initial inspection revealed 7,271 missing values distributed across multiple columns, with PM2.5 (925), NO2 (1,023), SO2 (935), and PM10 (718) showing the highest counts. Numerical variables were imputed using the median (e.g., PM2.5 → 58, TEMP → 14.5, WSPM → 1.4), while the categorical variable wd was imputed using its mode ("NE"), reducing all missing counts to zero. The derived </w:t>
            </w:r>
            <w:proofErr w:type="spellStart"/>
            <w:r>
              <w:t>pollution_ratio</w:t>
            </w:r>
            <w:proofErr w:type="spellEnd"/>
            <w:r>
              <w:t xml:space="preserve"> variable initially contained 934 NA values from PM10 divisions but no </w:t>
            </w:r>
            <w:proofErr w:type="spellStart"/>
            <w:r>
              <w:t>NaN</w:t>
            </w:r>
            <w:proofErr w:type="spellEnd"/>
            <w:r>
              <w:t xml:space="preserve"> or infinite results, confirming clean numeric handling. The </w:t>
            </w:r>
            <w:proofErr w:type="spellStart"/>
            <w:r>
              <w:t>clean_</w:t>
            </w:r>
            <w:proofErr w:type="gramStart"/>
            <w:r>
              <w:t>variable</w:t>
            </w:r>
            <w:proofErr w:type="spellEnd"/>
            <w:r>
              <w:t>(</w:t>
            </w:r>
            <w:proofErr w:type="gramEnd"/>
            <w:r>
              <w:t xml:space="preserve">) and </w:t>
            </w:r>
            <w:proofErr w:type="spellStart"/>
            <w:r>
              <w:t>tryCatch</w:t>
            </w:r>
            <w:proofErr w:type="spellEnd"/>
            <w:r>
              <w:t>() mechanisms ensured errors from missing, non-numeric, or invalid columns were handled gracefully without halting execution. The final dataset was exported successfully as</w:t>
            </w:r>
            <w:r>
              <w:t xml:space="preserve"> </w:t>
            </w:r>
            <w:r>
              <w:t>cleaned_air_quality_data.csv, confirming that all missing numerical and categorical values were identified, treated, and validated as per the assignment requirements.</w:t>
            </w:r>
          </w:p>
        </w:tc>
      </w:tr>
    </w:tbl>
    <w:p w14:paraId="4D9B0FDC" w14:textId="77777777" w:rsidR="00CF56B1" w:rsidRPr="00CC25D8" w:rsidRDefault="00CF56B1">
      <w:pPr>
        <w:spacing w:after="0" w:line="240" w:lineRule="auto"/>
        <w:rPr>
          <w:rFonts w:asciiTheme="majorHAnsi" w:hAnsiTheme="majorHAnsi" w:cstheme="majorHAnsi"/>
        </w:rPr>
      </w:pPr>
    </w:p>
    <w:sectPr w:rsidR="00CF56B1" w:rsidRPr="00CC25D8">
      <w:headerReference w:type="default" r:id="rId18"/>
      <w:pgSz w:w="11906" w:h="16838"/>
      <w:pgMar w:top="766" w:right="1077" w:bottom="720" w:left="1077" w:header="70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933E6" w14:textId="77777777" w:rsidR="004725A5" w:rsidRDefault="004725A5">
      <w:pPr>
        <w:spacing w:after="0" w:line="240" w:lineRule="auto"/>
      </w:pPr>
      <w:r>
        <w:separator/>
      </w:r>
    </w:p>
  </w:endnote>
  <w:endnote w:type="continuationSeparator" w:id="0">
    <w:p w14:paraId="20BBFE96" w14:textId="77777777" w:rsidR="004725A5" w:rsidRDefault="00472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9303148-5AE7-4975-A891-78BBCB966F98}"/>
    <w:embedBold r:id="rId2" w:fontKey="{9147944B-0EEC-4AD4-A317-6A2A34AC54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C171A10-6F4A-4E8D-B8DA-C3D23FB303F2}"/>
  </w:font>
  <w:font w:name="Cambria">
    <w:panose1 w:val="02040503050406030204"/>
    <w:charset w:val="00"/>
    <w:family w:val="roman"/>
    <w:pitch w:val="variable"/>
    <w:sig w:usb0="E00006FF" w:usb1="420024FF" w:usb2="02000000" w:usb3="00000000" w:csb0="0000019F" w:csb1="00000000"/>
    <w:embedRegular r:id="rId4" w:fontKey="{4588FB97-13BC-4D7B-9C04-885417C2B4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EFFBC" w14:textId="77777777" w:rsidR="004725A5" w:rsidRDefault="004725A5">
      <w:pPr>
        <w:spacing w:after="0" w:line="240" w:lineRule="auto"/>
      </w:pPr>
      <w:r>
        <w:separator/>
      </w:r>
    </w:p>
  </w:footnote>
  <w:footnote w:type="continuationSeparator" w:id="0">
    <w:p w14:paraId="42F8BDEC" w14:textId="77777777" w:rsidR="004725A5" w:rsidRDefault="00472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74993" w14:textId="77777777" w:rsidR="00CF56B1" w:rsidRDefault="004725A5">
    <w:pPr>
      <w:tabs>
        <w:tab w:val="center" w:pos="4513"/>
        <w:tab w:val="right" w:pos="9026"/>
      </w:tabs>
      <w:spacing w:after="0" w:line="240" w:lineRule="auto"/>
      <w:jc w:val="right"/>
      <w:rPr>
        <w:b/>
        <w:bCs/>
        <w:color w:val="000000"/>
        <w:sz w:val="32"/>
        <w:szCs w:val="32"/>
      </w:rPr>
    </w:pPr>
    <w:r>
      <w:rPr>
        <w:b/>
        <w:bCs/>
        <w:color w:val="000000"/>
        <w:sz w:val="32"/>
        <w:szCs w:val="32"/>
      </w:rPr>
      <w:t xml:space="preserve">                             Department of Computer Engineering </w:t>
    </w:r>
    <w:r>
      <w:rPr>
        <w:noProof/>
      </w:rPr>
      <w:drawing>
        <wp:anchor distT="0" distB="0" distL="114300" distR="114300" simplePos="0" relativeHeight="251658240" behindDoc="0" locked="0" layoutInCell="1" hidden="0" allowOverlap="1" wp14:anchorId="16B22A3F" wp14:editId="4C0B6DB4">
          <wp:simplePos x="0" y="0"/>
          <wp:positionH relativeFrom="column">
            <wp:posOffset>1906</wp:posOffset>
          </wp:positionH>
          <wp:positionV relativeFrom="paragraph">
            <wp:posOffset>-634</wp:posOffset>
          </wp:positionV>
          <wp:extent cx="1231265" cy="42672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1265" cy="426720"/>
                  </a:xfrm>
                  <a:prstGeom prst="rect">
                    <a:avLst/>
                  </a:prstGeom>
                  <a:ln/>
                </pic:spPr>
              </pic:pic>
            </a:graphicData>
          </a:graphic>
        </wp:anchor>
      </w:drawing>
    </w:r>
  </w:p>
  <w:p w14:paraId="6A1E55FB" w14:textId="77777777" w:rsidR="00CF56B1" w:rsidRDefault="004725A5">
    <w:pPr>
      <w:tabs>
        <w:tab w:val="center" w:pos="4513"/>
        <w:tab w:val="right" w:pos="9026"/>
      </w:tabs>
      <w:spacing w:after="0" w:line="240" w:lineRule="auto"/>
      <w:rPr>
        <w:b/>
        <w:bCs/>
      </w:rPr>
    </w:pPr>
    <w:r>
      <w:rPr>
        <w:b/>
        <w:bCs/>
        <w:color w:val="000000"/>
        <w:sz w:val="32"/>
        <w:szCs w:val="32"/>
      </w:rPr>
      <w:t xml:space="preserve">                                                                                        Exp. No.1</w:t>
    </w:r>
  </w:p>
  <w:p w14:paraId="28D56643" w14:textId="77777777" w:rsidR="00CF56B1" w:rsidRDefault="004725A5">
    <w:pPr>
      <w:tabs>
        <w:tab w:val="center" w:pos="4513"/>
        <w:tab w:val="right" w:pos="9026"/>
      </w:tabs>
      <w:spacing w:after="0" w:line="240" w:lineRule="auto"/>
      <w:jc w:val="right"/>
    </w:pPr>
    <w:r>
      <w:rPr>
        <w:color w:val="000000"/>
        <w:sz w:val="32"/>
        <w:szCs w:val="3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6B1"/>
    <w:rsid w:val="000D159D"/>
    <w:rsid w:val="00101A16"/>
    <w:rsid w:val="00315B4E"/>
    <w:rsid w:val="003E726B"/>
    <w:rsid w:val="004725A5"/>
    <w:rsid w:val="006F6B9F"/>
    <w:rsid w:val="00CC25D8"/>
    <w:rsid w:val="00CF5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0BD2"/>
  <w15:docId w15:val="{E31EC821-E724-4D13-A78A-AB30BC828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5" w:type="dxa"/>
        <w:bottom w:w="0" w:type="dxa"/>
        <w:right w:w="105" w:type="dxa"/>
      </w:tblCellMar>
    </w:tblPr>
  </w:style>
  <w:style w:type="table" w:customStyle="1" w:styleId="a0">
    <w:basedOn w:val="TableNormal0"/>
    <w:tblPr>
      <w:tblStyleRowBandSize w:val="1"/>
      <w:tblStyleColBandSize w:val="1"/>
      <w:tblCellMar>
        <w:top w:w="0" w:type="dxa"/>
        <w:left w:w="105" w:type="dxa"/>
        <w:bottom w:w="0" w:type="dxa"/>
        <w:right w:w="105" w:type="dxa"/>
      </w:tblCellMar>
    </w:tblPr>
  </w:style>
  <w:style w:type="table" w:customStyle="1" w:styleId="a1">
    <w:basedOn w:val="TableNormal0"/>
    <w:tblPr>
      <w:tblStyleRowBandSize w:val="1"/>
      <w:tblStyleColBandSize w:val="1"/>
      <w:tblCellMar>
        <w:top w:w="0" w:type="dxa"/>
        <w:left w:w="105" w:type="dxa"/>
        <w:bottom w:w="0" w:type="dxa"/>
        <w:right w:w="10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62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9.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366</Words>
  <Characters>2089</Characters>
  <Application>Microsoft Office Word</Application>
  <DocSecurity>0</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Siddhi Gawade</cp:lastModifiedBy>
  <cp:revision>2</cp:revision>
  <dcterms:created xsi:type="dcterms:W3CDTF">2026-08-01T16:06:00Z</dcterms:created>
  <dcterms:modified xsi:type="dcterms:W3CDTF">2026-08-01T16:06:00Z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ContentTypeId">
    <vt:lpwstr>0x010100884F2639FE6BEB488A6DD6A1F74B7B9C</vt:lpwstr>
  </property>
  <property fmtid="{D5CDD505-2E9C-101B-9397-08002B2CF9AE}" pid="9" name="GrammarlyDocumentId">
    <vt:lpwstr>32fce9fa3ca04cf51228063bcb4d67aef7513bd8a59c5f002c5c908f5ec354a2</vt:lpwstr>
  </property>
</Properties>
</file>