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5945B2" w14:textId="08719B24" w:rsidR="00C339D6" w:rsidRDefault="00F042BF" w:rsidP="00F042BF">
      <w:pPr>
        <w:jc w:val="center"/>
        <w:rPr>
          <w:b/>
          <w:bCs/>
          <w:sz w:val="36"/>
          <w:szCs w:val="36"/>
        </w:rPr>
      </w:pPr>
      <w:r w:rsidRPr="00F042BF">
        <w:rPr>
          <w:b/>
          <w:bCs/>
          <w:sz w:val="36"/>
          <w:szCs w:val="36"/>
        </w:rPr>
        <w:t>KAFKA TUTORIAL</w:t>
      </w:r>
    </w:p>
    <w:p w14:paraId="153DFC94" w14:textId="77777777" w:rsidR="00A63ADB" w:rsidRPr="00470771" w:rsidRDefault="00A63ADB" w:rsidP="00BB5225">
      <w:pPr>
        <w:pStyle w:val="ListParagraph"/>
        <w:numPr>
          <w:ilvl w:val="0"/>
          <w:numId w:val="3"/>
        </w:numPr>
        <w:rPr>
          <w:b/>
          <w:bCs/>
        </w:rPr>
      </w:pPr>
      <w:r w:rsidRPr="00470771">
        <w:rPr>
          <w:b/>
          <w:bCs/>
        </w:rPr>
        <w:t>Change the KAFKA_ADVERTISED_HOST_NAME in the docker-compose.yaml and create a blank .env file in geostream folder</w:t>
      </w:r>
    </w:p>
    <w:p w14:paraId="095978A4" w14:textId="1C803ADD" w:rsidR="00F042BF" w:rsidRDefault="00276A84" w:rsidP="00D32AF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C4B503" wp14:editId="408FE7C3">
                <wp:simplePos x="0" y="0"/>
                <wp:positionH relativeFrom="column">
                  <wp:posOffset>558800</wp:posOffset>
                </wp:positionH>
                <wp:positionV relativeFrom="paragraph">
                  <wp:posOffset>2231390</wp:posOffset>
                </wp:positionV>
                <wp:extent cx="3130550" cy="609600"/>
                <wp:effectExtent l="0" t="0" r="127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55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2EFD9" id="Rectangle 2" o:spid="_x0000_s1026" style="position:absolute;margin-left:44pt;margin-top:175.7pt;width:246.5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WH6kgIAAIgFAAAOAAAAZHJzL2Uyb0RvYy54bWysVN9PGzEMfp+0/yHK+7i7QrtRcUUViGkS&#10;YgiYeA65pBcpibMk7bX76+fkflAxtIdpfbjGsf3Z/mL74nJvNNkJHxTYmlYnJSXCcmiU3dT0x9PN&#10;py+UhMhswzRYUdODCPRy9fHDReeWYgYt6EZ4giA2LDtX0zZGtyyKwFthWDgBJywqJXjDIop+UzSe&#10;dYhudDEry0XRgW+cBy5CwNvrXklXGV9KweN3KYOIRNcUc4v56/P3JX2L1QVbbjxzreJDGuwfsjBM&#10;WQw6QV2zyMjWqz+gjOIeAsh4wsEUIKXiIteA1VTlm2oeW+ZErgXJCW6iKfw/WH63u/dENTWdUWKZ&#10;wSd6QNKY3WhBZomezoUlWj26ez9IAY+p1r30Jv1jFWSfKT1MlIp9JBwvT6vTcj5H5jnqFuX5osyc&#10;F6/ezof4VYAh6VBTj9Ezk2x3GyJGRNPRJAWzcKO0zs+mbboIoFWT7rKQ+kZcaU92DF+ccS5sXKQy&#10;EObIEqXkXaTi+nLyKR60SDDaPgiJrGABs5xM7se3uFWvalkj+nDzEn9jsDGTHDoDJmSJiU7YA8Bo&#10;eZxzNcAM9slV5HaenMu/JdYXPHnkyGDj5GyUBf8egI5T5N5+JKmnJrH0As0Be8ZDP0zB8RuFT3fL&#10;QrxnHqcHXxs3QvyOH6mhqykMJ0pa8L/eu0/22NSopaTDaaxp+LllXlCiv1ls9/Pq7CyNbxbO5p9n&#10;KPhjzcuxxm7NFeDzV7h7HM/HZB/1eJQezDMujnWKiipmOcauKY9+FK5ivyVw9XCxXmczHFnH4q19&#10;dDyBJ1ZTaz7tn5l3Q/9G7Pw7GCeXLd+0cW+bPC2stxGkyj3+yuvAN457bpxhNaV9cixnq9cFuvoN&#10;AAD//wMAUEsDBBQABgAIAAAAIQAR1rID4QAAAAoBAAAPAAAAZHJzL2Rvd25yZXYueG1sTI/BTsMw&#10;EETvSPyDtUhcEHUCKbFCnKpClAvqgYI4u/GSRI3XIXab8Pcsp3KcndHsm3I1u16ccAydJw3pIgGB&#10;VHvbUaPh431zq0CEaMia3hNq+MEAq+ryojSF9RO94WkXG8ElFAqjoY1xKKQMdYvOhIUfkNj78qMz&#10;keXYSDuaictdL++S5EE60xF/aM2ATy3Wh93RaXh+ST9f57xVh3rTfG/X28nmN5PW11fz+hFExDme&#10;w/CHz+hQMdPeH8kG0WtQiqdEDffLNAPBgaVK+bLXkGV5BrIq5f8J1S8AAAD//wMAUEsBAi0AFAAG&#10;AAgAAAAhALaDOJL+AAAA4QEAABMAAAAAAAAAAAAAAAAAAAAAAFtDb250ZW50X1R5cGVzXS54bWxQ&#10;SwECLQAUAAYACAAAACEAOP0h/9YAAACUAQAACwAAAAAAAAAAAAAAAAAvAQAAX3JlbHMvLnJlbHNQ&#10;SwECLQAUAAYACAAAACEAf6Fh+pICAACIBQAADgAAAAAAAAAAAAAAAAAuAgAAZHJzL2Uyb0RvYy54&#10;bWxQSwECLQAUAAYACAAAACEAEdayA+EAAAAKAQAADwAAAAAAAAAAAAAAAADsBAAAZHJzL2Rvd25y&#10;ZXYueG1sUEsFBgAAAAAEAAQA8wAAAPo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31BC1B" wp14:editId="3C5DD061">
            <wp:extent cx="5943600" cy="5525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974" w14:textId="60F681D3" w:rsidR="00AA4BE0" w:rsidRDefault="00AA4BE0" w:rsidP="00D32AFB">
      <w:pPr>
        <w:rPr>
          <w:b/>
          <w:bCs/>
          <w:sz w:val="24"/>
          <w:szCs w:val="24"/>
        </w:rPr>
      </w:pPr>
    </w:p>
    <w:p w14:paraId="6BDF70C3" w14:textId="570B0E28" w:rsidR="005E6F9B" w:rsidRDefault="005E6F9B" w:rsidP="00D32AF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9CB466" wp14:editId="140AB5C8">
            <wp:extent cx="5943600" cy="1739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1D55" w14:textId="78F85FE9" w:rsidR="00325DB6" w:rsidRPr="00021114" w:rsidRDefault="00325DB6" w:rsidP="00325DB6">
      <w:pPr>
        <w:pStyle w:val="ListParagraph"/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021114">
        <w:rPr>
          <w:rFonts w:ascii="Arial" w:eastAsia="Times New Roman" w:hAnsi="Arial" w:cs="Arial"/>
          <w:b/>
          <w:bCs/>
          <w:color w:val="000000"/>
          <w:sz w:val="21"/>
          <w:szCs w:val="21"/>
        </w:rPr>
        <w:t>Run docker and use cmd to run the following command</w:t>
      </w:r>
    </w:p>
    <w:p w14:paraId="5E2AE886" w14:textId="385AB0E9" w:rsidR="00325DB6" w:rsidRDefault="002838C4" w:rsidP="00D32AF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7B8280" wp14:editId="7BE26C1E">
            <wp:extent cx="5943600" cy="3440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B7C9" w14:textId="7FD45B33" w:rsidR="002838C4" w:rsidRDefault="009C016A" w:rsidP="00D32AF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89B87" wp14:editId="0EF4353F">
            <wp:extent cx="5943600" cy="3315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C019" w14:textId="4AC6AA82" w:rsidR="00152A3C" w:rsidRDefault="00152A3C" w:rsidP="00D32A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dashboard has the containers running</w:t>
      </w:r>
    </w:p>
    <w:p w14:paraId="4288199D" w14:textId="34185417" w:rsidR="00152A3C" w:rsidRDefault="00152A3C" w:rsidP="00D32AF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04984B" wp14:editId="6FB7FCE9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74A" w14:textId="700177B5" w:rsidR="00BE7535" w:rsidRDefault="00BE7535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BE7535">
        <w:rPr>
          <w:rFonts w:ascii="Arial" w:eastAsia="Times New Roman" w:hAnsi="Arial" w:cs="Arial"/>
          <w:b/>
          <w:bCs/>
          <w:color w:val="000000"/>
          <w:sz w:val="21"/>
          <w:szCs w:val="21"/>
        </w:rPr>
        <w:t>Change the configurations of producer and consumer</w:t>
      </w:r>
    </w:p>
    <w:p w14:paraId="035A5544" w14:textId="02ED1C06" w:rsidR="00BE7535" w:rsidRDefault="00A1261E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2F5276" wp14:editId="319381F3">
            <wp:extent cx="5943600" cy="4269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D65D" w14:textId="7BA8AA3F" w:rsidR="00A1261E" w:rsidRDefault="00A1261E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B611048" wp14:editId="0B297D56">
            <wp:extent cx="5943600" cy="402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23CF" w14:textId="37A2657C" w:rsidR="00A47F96" w:rsidRDefault="00A47F96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6C1C231B" w14:textId="5FA0D317" w:rsidR="00A47F96" w:rsidRDefault="00A47F96" w:rsidP="00BE7535">
      <w:pPr>
        <w:shd w:val="clear" w:color="auto" w:fill="FFFFFF"/>
        <w:spacing w:before="120" w:after="120" w:line="240" w:lineRule="auto"/>
        <w:ind w:left="360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 w:rsidRPr="00A47F96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T</w:t>
      </w:r>
      <w:r w:rsidRPr="00A47F96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he producer should be sending messages for the consumer to receive messages hence both should be active when trying to test</w:t>
      </w:r>
    </w:p>
    <w:p w14:paraId="37CEF5BE" w14:textId="28EF95AE" w:rsidR="00A47F96" w:rsidRDefault="008323AD" w:rsidP="00BE7535">
      <w:pPr>
        <w:shd w:val="clear" w:color="auto" w:fill="FFFFFF"/>
        <w:spacing w:before="120" w:after="120" w:line="240" w:lineRule="auto"/>
        <w:ind w:left="360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Producer</w:t>
      </w:r>
    </w:p>
    <w:p w14:paraId="51CF65AD" w14:textId="0A4DF1F5" w:rsidR="008F04BE" w:rsidRDefault="008323AD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D45AADF" wp14:editId="4DC762B5">
            <wp:extent cx="5943600" cy="1622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AE4" w14:textId="410B1115" w:rsidR="008323AD" w:rsidRDefault="008323AD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609B2DF7" w14:textId="4E8B6C59" w:rsidR="008323AD" w:rsidRDefault="008323AD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Consumer</w:t>
      </w:r>
    </w:p>
    <w:p w14:paraId="55C87E74" w14:textId="758850A1" w:rsidR="008323AD" w:rsidRDefault="008323AD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C42EF2F" wp14:editId="3A50BACD">
            <wp:extent cx="5943600" cy="780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18F1" w14:textId="11EB911F" w:rsidR="0021550C" w:rsidRDefault="0021550C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F2BCE81" w14:textId="7C0661DC" w:rsidR="0021550C" w:rsidRPr="0021550C" w:rsidRDefault="0021550C" w:rsidP="0021550C">
      <w:pPr>
        <w:shd w:val="clear" w:color="auto" w:fill="FFFFFF"/>
        <w:spacing w:before="120" w:after="120" w:line="240" w:lineRule="auto"/>
        <w:ind w:left="72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C20C1D">
        <w:rPr>
          <w:rFonts w:ascii="Arial" w:eastAsia="Times New Roman" w:hAnsi="Arial" w:cs="Arial"/>
          <w:b/>
          <w:bCs/>
          <w:color w:val="000000"/>
          <w:sz w:val="21"/>
          <w:szCs w:val="21"/>
        </w:rPr>
        <w:lastRenderedPageBreak/>
        <w:t>A</w:t>
      </w:r>
      <w:r w:rsidRPr="0021550C">
        <w:rPr>
          <w:rFonts w:ascii="Arial" w:eastAsia="Times New Roman" w:hAnsi="Arial" w:cs="Arial"/>
          <w:b/>
          <w:bCs/>
          <w:color w:val="000000"/>
          <w:sz w:val="21"/>
          <w:szCs w:val="21"/>
        </w:rPr>
        <w:t>ccess the static webpage</w:t>
      </w:r>
      <w:r w:rsidRPr="00C20C1D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for consumer to be ready to receive the messages</w:t>
      </w:r>
      <w:r w:rsidRPr="0021550C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 </w:t>
      </w:r>
      <w:r w:rsidR="00C20C1D" w:rsidRPr="00C20C1D">
        <w:rPr>
          <w:rFonts w:ascii="Arial" w:eastAsia="Times New Roman" w:hAnsi="Arial" w:cs="Arial"/>
          <w:b/>
          <w:bCs/>
          <w:color w:val="000000"/>
          <w:sz w:val="21"/>
          <w:szCs w:val="21"/>
        </w:rPr>
        <w:t xml:space="preserve">from </w:t>
      </w:r>
      <w:r w:rsidRPr="0021550C">
        <w:rPr>
          <w:rFonts w:ascii="Arial" w:eastAsia="Times New Roman" w:hAnsi="Arial" w:cs="Arial"/>
          <w:b/>
          <w:bCs/>
          <w:color w:val="000000"/>
          <w:sz w:val="21"/>
          <w:szCs w:val="21"/>
        </w:rPr>
        <w:t>the incoming websocket messages</w:t>
      </w:r>
    </w:p>
    <w:p w14:paraId="7901CD76" w14:textId="77777777" w:rsidR="0021550C" w:rsidRDefault="0021550C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52B1540" w14:textId="4AA569E3" w:rsidR="0021550C" w:rsidRDefault="0021550C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After opening index.html page</w:t>
      </w:r>
      <w:r w:rsidR="008D16A9">
        <w:rPr>
          <w:noProof/>
        </w:rPr>
        <w:drawing>
          <wp:inline distT="0" distB="0" distL="0" distR="0" wp14:anchorId="2861492B" wp14:editId="6E93C6C9">
            <wp:extent cx="5943600" cy="1467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777" w14:textId="7FB16D70" w:rsidR="009A04E1" w:rsidRDefault="009A04E1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54C06064" w14:textId="35A9AE18" w:rsidR="009A04E1" w:rsidRDefault="009A04E1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Successfully connected static webpage</w:t>
      </w:r>
    </w:p>
    <w:p w14:paraId="498892AE" w14:textId="39E3A8C4" w:rsidR="009A04E1" w:rsidRDefault="009A04E1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AE91C5F" wp14:editId="7EE84B47">
            <wp:extent cx="5943600" cy="2937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429D" w14:textId="1CDE71F4" w:rsidR="004804CF" w:rsidRDefault="004804CF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C66D4B" w14:textId="439E5EC5" w:rsidR="004804CF" w:rsidRDefault="004804CF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Configure test.py file to stream data from producer to consumer</w:t>
      </w:r>
    </w:p>
    <w:p w14:paraId="2DA686D5" w14:textId="6C6178FD" w:rsidR="00CE072C" w:rsidRDefault="00CE072C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6B657D" wp14:editId="63248E82">
            <wp:extent cx="594360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81F" w14:textId="4E4D904D" w:rsidR="004804CF" w:rsidRDefault="00DF3CB4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7581BB" wp14:editId="226520F6">
            <wp:extent cx="5943600" cy="1378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A42" w14:textId="1D6ED914" w:rsidR="007F440A" w:rsidRDefault="007F440A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Producer producing messages after executing python script on producer’s port</w:t>
      </w:r>
    </w:p>
    <w:p w14:paraId="378E0316" w14:textId="1A473557" w:rsidR="007F440A" w:rsidRDefault="007F440A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54BE5A" wp14:editId="08CE5656">
            <wp:extent cx="5943600" cy="3310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1C47" w14:textId="3B0F5856" w:rsidR="00780F56" w:rsidRDefault="00780F56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Consumer is consuming messages</w:t>
      </w:r>
    </w:p>
    <w:p w14:paraId="56BCA6B2" w14:textId="7394DCA6" w:rsidR="00780F56" w:rsidRDefault="00780F56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0E1BE6C" wp14:editId="0862B9AA">
            <wp:extent cx="594360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DA6C87" w14:textId="77777777" w:rsidR="007F440A" w:rsidRPr="00BE7535" w:rsidRDefault="007F440A" w:rsidP="00BE7535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45EC99A" w14:textId="77777777" w:rsidR="00BE7535" w:rsidRDefault="00BE7535" w:rsidP="00D32AFB">
      <w:pPr>
        <w:rPr>
          <w:b/>
          <w:bCs/>
          <w:sz w:val="24"/>
          <w:szCs w:val="24"/>
        </w:rPr>
      </w:pPr>
    </w:p>
    <w:p w14:paraId="59BCBCAA" w14:textId="77777777" w:rsidR="00276A84" w:rsidRPr="00D32AFB" w:rsidRDefault="00276A84" w:rsidP="00D32AFB">
      <w:pPr>
        <w:rPr>
          <w:b/>
          <w:bCs/>
          <w:sz w:val="24"/>
          <w:szCs w:val="24"/>
        </w:rPr>
      </w:pPr>
    </w:p>
    <w:sectPr w:rsidR="00276A84" w:rsidRPr="00D32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A4DEC"/>
    <w:multiLevelType w:val="hybridMultilevel"/>
    <w:tmpl w:val="581A59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4A25A7"/>
    <w:multiLevelType w:val="multilevel"/>
    <w:tmpl w:val="4D22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553280"/>
    <w:multiLevelType w:val="hybridMultilevel"/>
    <w:tmpl w:val="0A920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F5F23"/>
    <w:multiLevelType w:val="hybridMultilevel"/>
    <w:tmpl w:val="F3D26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AE6304"/>
    <w:multiLevelType w:val="multilevel"/>
    <w:tmpl w:val="CF7C3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8F57D2"/>
    <w:multiLevelType w:val="multilevel"/>
    <w:tmpl w:val="AE28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A77F75"/>
    <w:multiLevelType w:val="multilevel"/>
    <w:tmpl w:val="F5B6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2BF"/>
    <w:rsid w:val="00021114"/>
    <w:rsid w:val="00152A3C"/>
    <w:rsid w:val="0021550C"/>
    <w:rsid w:val="00276A84"/>
    <w:rsid w:val="002838C4"/>
    <w:rsid w:val="00325DB6"/>
    <w:rsid w:val="00470771"/>
    <w:rsid w:val="004804CF"/>
    <w:rsid w:val="0049566A"/>
    <w:rsid w:val="005E6F9B"/>
    <w:rsid w:val="00780F56"/>
    <w:rsid w:val="007F440A"/>
    <w:rsid w:val="008323AD"/>
    <w:rsid w:val="008A6DDE"/>
    <w:rsid w:val="008D16A9"/>
    <w:rsid w:val="008F04BE"/>
    <w:rsid w:val="009A04E1"/>
    <w:rsid w:val="009A14BD"/>
    <w:rsid w:val="009C016A"/>
    <w:rsid w:val="00A1261E"/>
    <w:rsid w:val="00A47F96"/>
    <w:rsid w:val="00A63ADB"/>
    <w:rsid w:val="00AA4BE0"/>
    <w:rsid w:val="00BB5225"/>
    <w:rsid w:val="00BE7535"/>
    <w:rsid w:val="00C20C1D"/>
    <w:rsid w:val="00CE072C"/>
    <w:rsid w:val="00D32AFB"/>
    <w:rsid w:val="00DF3CB4"/>
    <w:rsid w:val="00F0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AE168"/>
  <w15:chartTrackingRefBased/>
  <w15:docId w15:val="{2281E64E-A3B6-40B7-9499-6639E017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2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siddhiprabhu95@gmail.com</dc:creator>
  <cp:keywords/>
  <dc:description/>
  <cp:lastModifiedBy>siddhiprabhu95@gmail.com</cp:lastModifiedBy>
  <cp:revision>30</cp:revision>
  <dcterms:created xsi:type="dcterms:W3CDTF">2020-11-13T01:38:00Z</dcterms:created>
  <dcterms:modified xsi:type="dcterms:W3CDTF">2020-11-13T04:34:00Z</dcterms:modified>
</cp:coreProperties>
</file>