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45061" w14:textId="77777777" w:rsidR="00753038" w:rsidRDefault="00753038" w:rsidP="00183F76">
      <w:pPr>
        <w:pStyle w:val="Default"/>
        <w:jc w:val="both"/>
      </w:pPr>
    </w:p>
    <w:p w14:paraId="54DC528F" w14:textId="77777777" w:rsidR="00753038" w:rsidRPr="00A24D46" w:rsidRDefault="00753038" w:rsidP="00183F76">
      <w:pPr>
        <w:pStyle w:val="Default"/>
        <w:jc w:val="both"/>
        <w:rPr>
          <w:b/>
          <w:i/>
          <w:sz w:val="28"/>
          <w:szCs w:val="28"/>
        </w:rPr>
      </w:pPr>
      <w:r w:rsidRPr="00A24D46">
        <w:rPr>
          <w:b/>
          <w:i/>
          <w:sz w:val="28"/>
          <w:szCs w:val="28"/>
        </w:rPr>
        <w:t>One dataset, many users.</w:t>
      </w:r>
    </w:p>
    <w:p w14:paraId="23581011" w14:textId="77777777" w:rsidR="0043099F" w:rsidRDefault="00753038" w:rsidP="00183F76">
      <w:pPr>
        <w:spacing w:line="240" w:lineRule="auto"/>
        <w:jc w:val="both"/>
        <w:rPr>
          <w:b/>
          <w:i/>
          <w:sz w:val="28"/>
          <w:szCs w:val="28"/>
        </w:rPr>
      </w:pPr>
      <w:r w:rsidRPr="00A24D46">
        <w:rPr>
          <w:b/>
          <w:i/>
          <w:sz w:val="28"/>
          <w:szCs w:val="28"/>
        </w:rPr>
        <w:t>Ten use cases and motivations for building a machine learning model using the Lending club dataset.</w:t>
      </w:r>
    </w:p>
    <w:p w14:paraId="046D327F" w14:textId="3C834FEF" w:rsidR="00191AC0" w:rsidRPr="0043099F" w:rsidRDefault="00933286" w:rsidP="00183F76">
      <w:pPr>
        <w:spacing w:line="240" w:lineRule="auto"/>
        <w:jc w:val="both"/>
        <w:rPr>
          <w:b/>
          <w:i/>
          <w:sz w:val="28"/>
          <w:szCs w:val="28"/>
        </w:rPr>
      </w:pPr>
      <w:r w:rsidRPr="0043099F">
        <w:rPr>
          <w:b/>
          <w:sz w:val="24"/>
        </w:rPr>
        <w:t xml:space="preserve">Performed by: </w:t>
      </w:r>
      <w:r w:rsidR="00191AC0" w:rsidRPr="0043099F">
        <w:rPr>
          <w:sz w:val="24"/>
        </w:rPr>
        <w:t xml:space="preserve">Team </w:t>
      </w:r>
      <w:r w:rsidR="00796503">
        <w:rPr>
          <w:sz w:val="24"/>
        </w:rPr>
        <w:t>15</w:t>
      </w:r>
      <w:bookmarkStart w:id="0" w:name="_GoBack"/>
      <w:bookmarkEnd w:id="0"/>
    </w:p>
    <w:p w14:paraId="6C36EF33" w14:textId="77777777" w:rsidR="008C7196" w:rsidRPr="008C7196" w:rsidRDefault="008C7196" w:rsidP="00183F76">
      <w:pPr>
        <w:spacing w:line="240" w:lineRule="auto"/>
        <w:jc w:val="both"/>
        <w:rPr>
          <w:b/>
          <w:sz w:val="24"/>
          <w:u w:val="single"/>
        </w:rPr>
      </w:pPr>
      <w:r w:rsidRPr="008C7196">
        <w:rPr>
          <w:b/>
          <w:sz w:val="24"/>
          <w:u w:val="single"/>
        </w:rPr>
        <w:t>Task 1</w:t>
      </w:r>
    </w:p>
    <w:p w14:paraId="12837928" w14:textId="77777777" w:rsidR="008E63DA" w:rsidRPr="004925F2" w:rsidRDefault="00C13B5C" w:rsidP="00183F76">
      <w:pPr>
        <w:pStyle w:val="ListParagraph"/>
        <w:numPr>
          <w:ilvl w:val="0"/>
          <w:numId w:val="1"/>
        </w:numPr>
        <w:spacing w:line="240" w:lineRule="auto"/>
        <w:jc w:val="both"/>
        <w:rPr>
          <w:b/>
          <w:sz w:val="24"/>
        </w:rPr>
      </w:pPr>
      <w:r w:rsidRPr="004925F2">
        <w:rPr>
          <w:b/>
          <w:sz w:val="24"/>
        </w:rPr>
        <w:t>Research and Summarize the Client Needs</w:t>
      </w:r>
    </w:p>
    <w:p w14:paraId="58CBB04C" w14:textId="77777777" w:rsidR="004925F2" w:rsidRPr="00C13B5C" w:rsidRDefault="004925F2" w:rsidP="00183F76">
      <w:pPr>
        <w:pStyle w:val="ListParagraph"/>
        <w:spacing w:line="240" w:lineRule="auto"/>
        <w:jc w:val="both"/>
        <w:rPr>
          <w:b/>
          <w:sz w:val="24"/>
        </w:rPr>
      </w:pPr>
    </w:p>
    <w:p w14:paraId="1937395D" w14:textId="77777777" w:rsidR="001D17D8" w:rsidRPr="001C4B47" w:rsidRDefault="001D17D8" w:rsidP="00183F76">
      <w:pPr>
        <w:pStyle w:val="ListParagraph"/>
        <w:numPr>
          <w:ilvl w:val="0"/>
          <w:numId w:val="5"/>
        </w:numPr>
        <w:spacing w:line="240" w:lineRule="auto"/>
        <w:jc w:val="both"/>
        <w:rPr>
          <w:b/>
        </w:rPr>
      </w:pPr>
      <w:r w:rsidRPr="001C4B47">
        <w:rPr>
          <w:b/>
        </w:rPr>
        <w:t>Rick the Investor ( Risk averse )</w:t>
      </w:r>
    </w:p>
    <w:p w14:paraId="76A071E2" w14:textId="77777777" w:rsidR="00CA43C8" w:rsidRPr="001C4B47" w:rsidRDefault="00DD1B4B" w:rsidP="00183F76">
      <w:pPr>
        <w:pStyle w:val="ListParagraph"/>
        <w:numPr>
          <w:ilvl w:val="0"/>
          <w:numId w:val="2"/>
        </w:numPr>
        <w:spacing w:line="240" w:lineRule="auto"/>
        <w:jc w:val="both"/>
      </w:pPr>
      <w:r w:rsidRPr="001C4B47">
        <w:t>It is an investor who when faced with two investments of similar expected returns, chooses to invest in the one with lower risk</w:t>
      </w:r>
      <w:r w:rsidR="00343B0D" w:rsidRPr="001C4B47">
        <w:t>.</w:t>
      </w:r>
    </w:p>
    <w:p w14:paraId="043DE7C9" w14:textId="77777777" w:rsidR="001B10F2" w:rsidRPr="001C4B47" w:rsidRDefault="001B10F2" w:rsidP="00183F76">
      <w:pPr>
        <w:pStyle w:val="ListParagraph"/>
        <w:spacing w:line="240" w:lineRule="auto"/>
        <w:ind w:left="1080"/>
        <w:jc w:val="both"/>
      </w:pPr>
    </w:p>
    <w:p w14:paraId="55F1C716" w14:textId="77777777" w:rsidR="0016574B" w:rsidRPr="001C4B47" w:rsidRDefault="00E71036" w:rsidP="00183F76">
      <w:pPr>
        <w:pStyle w:val="ListParagraph"/>
        <w:numPr>
          <w:ilvl w:val="0"/>
          <w:numId w:val="5"/>
        </w:numPr>
        <w:spacing w:line="240" w:lineRule="auto"/>
        <w:jc w:val="both"/>
        <w:rPr>
          <w:b/>
        </w:rPr>
      </w:pPr>
      <w:r w:rsidRPr="001C4B47">
        <w:rPr>
          <w:b/>
        </w:rPr>
        <w:t>Tola the Investor ( Risk taker )</w:t>
      </w:r>
    </w:p>
    <w:p w14:paraId="376F7241" w14:textId="77777777" w:rsidR="0070501F" w:rsidRPr="001C4B47" w:rsidRDefault="00343B0D" w:rsidP="00183F76">
      <w:pPr>
        <w:pStyle w:val="ListParagraph"/>
        <w:numPr>
          <w:ilvl w:val="0"/>
          <w:numId w:val="2"/>
        </w:numPr>
        <w:spacing w:line="240" w:lineRule="auto"/>
        <w:jc w:val="both"/>
      </w:pPr>
      <w:r w:rsidRPr="001C4B47">
        <w:t>It is an investor who is willing to take on additional risk for an investment that has a relatively low additional expected return in exchange for that risk.</w:t>
      </w:r>
    </w:p>
    <w:p w14:paraId="497F0A98" w14:textId="77777777" w:rsidR="00B905D2" w:rsidRPr="001C4B47" w:rsidRDefault="00343B0D" w:rsidP="00183F76">
      <w:pPr>
        <w:pStyle w:val="ListParagraph"/>
        <w:numPr>
          <w:ilvl w:val="0"/>
          <w:numId w:val="2"/>
        </w:numPr>
        <w:spacing w:line="240" w:lineRule="auto"/>
        <w:jc w:val="both"/>
      </w:pPr>
      <w:r w:rsidRPr="001C4B47">
        <w:t>The investments here are prone to very high or very low returns , i.e. Very high kurtosis in a return distribution</w:t>
      </w:r>
      <w:r w:rsidR="000C3081">
        <w:t>.</w:t>
      </w:r>
    </w:p>
    <w:p w14:paraId="29C64109" w14:textId="77777777" w:rsidR="001B10F2" w:rsidRPr="001C4B47" w:rsidRDefault="001B10F2" w:rsidP="00183F76">
      <w:pPr>
        <w:pStyle w:val="ListParagraph"/>
        <w:spacing w:line="240" w:lineRule="auto"/>
        <w:ind w:left="1080"/>
        <w:jc w:val="both"/>
      </w:pPr>
    </w:p>
    <w:p w14:paraId="35B9CB9D" w14:textId="77777777" w:rsidR="00283547" w:rsidRPr="001C4B47" w:rsidRDefault="00697562" w:rsidP="00183F76">
      <w:pPr>
        <w:pStyle w:val="ListParagraph"/>
        <w:numPr>
          <w:ilvl w:val="0"/>
          <w:numId w:val="5"/>
        </w:numPr>
        <w:spacing w:line="240" w:lineRule="auto"/>
        <w:jc w:val="both"/>
        <w:rPr>
          <w:b/>
        </w:rPr>
      </w:pPr>
      <w:r w:rsidRPr="001C4B47">
        <w:rPr>
          <w:b/>
        </w:rPr>
        <w:t>Taz the borrower ( Good credit )</w:t>
      </w:r>
    </w:p>
    <w:p w14:paraId="33C51B9B" w14:textId="77777777" w:rsidR="00C5754E" w:rsidRPr="001C4B47" w:rsidRDefault="00A519DD" w:rsidP="00183F76">
      <w:pPr>
        <w:pStyle w:val="ListParagraph"/>
        <w:numPr>
          <w:ilvl w:val="0"/>
          <w:numId w:val="2"/>
        </w:numPr>
        <w:spacing w:line="240" w:lineRule="auto"/>
        <w:jc w:val="both"/>
      </w:pPr>
      <w:r w:rsidRPr="001C4B47">
        <w:t>Indicates that the borrower has a relatively high credit score and is a safe credit risk</w:t>
      </w:r>
      <w:r w:rsidR="00096B46" w:rsidRPr="001C4B47">
        <w:t>.</w:t>
      </w:r>
    </w:p>
    <w:p w14:paraId="2BC0CD6C" w14:textId="77777777" w:rsidR="00D051BD" w:rsidRPr="001C4B47" w:rsidRDefault="00D051BD" w:rsidP="00183F76">
      <w:pPr>
        <w:pStyle w:val="ListParagraph"/>
        <w:numPr>
          <w:ilvl w:val="0"/>
          <w:numId w:val="2"/>
        </w:numPr>
        <w:spacing w:line="240" w:lineRule="auto"/>
        <w:jc w:val="both"/>
      </w:pPr>
      <w:r w:rsidRPr="001C4B47">
        <w:t>A good credit score depends on amount owed overall, length of credit history, types of credits used, new credits and credit inquiries.</w:t>
      </w:r>
    </w:p>
    <w:p w14:paraId="1E955FFC" w14:textId="77777777" w:rsidR="00022606" w:rsidRPr="001C4B47" w:rsidRDefault="00022606" w:rsidP="00183F76">
      <w:pPr>
        <w:pStyle w:val="ListParagraph"/>
        <w:numPr>
          <w:ilvl w:val="0"/>
          <w:numId w:val="2"/>
        </w:numPr>
        <w:spacing w:line="240" w:lineRule="auto"/>
        <w:jc w:val="both"/>
      </w:pPr>
      <w:r w:rsidRPr="001C4B47">
        <w:t>A credit score of 580</w:t>
      </w:r>
      <w:r w:rsidR="00DC4984" w:rsidRPr="001C4B47">
        <w:t xml:space="preserve"> - 669</w:t>
      </w:r>
      <w:r w:rsidRPr="001C4B47">
        <w:t xml:space="preserve"> is considered as a </w:t>
      </w:r>
      <w:r w:rsidR="00DF07E8" w:rsidRPr="001C4B47">
        <w:t>fair</w:t>
      </w:r>
      <w:r w:rsidRPr="001C4B47">
        <w:t xml:space="preserve"> credit score</w:t>
      </w:r>
      <w:r w:rsidR="00D02375" w:rsidRPr="001C4B47">
        <w:t>, and for above 670</w:t>
      </w:r>
      <w:r w:rsidR="001907D9">
        <w:t xml:space="preserve"> it is good.</w:t>
      </w:r>
    </w:p>
    <w:p w14:paraId="638FFF6A" w14:textId="77777777" w:rsidR="001B10F2" w:rsidRPr="001C4B47" w:rsidRDefault="001B10F2" w:rsidP="00183F76">
      <w:pPr>
        <w:pStyle w:val="ListParagraph"/>
        <w:spacing w:line="240" w:lineRule="auto"/>
        <w:ind w:left="1080"/>
        <w:jc w:val="both"/>
      </w:pPr>
    </w:p>
    <w:p w14:paraId="2646808B" w14:textId="77777777" w:rsidR="00E70E4C" w:rsidRPr="001C4B47" w:rsidRDefault="002A7F6F" w:rsidP="00183F76">
      <w:pPr>
        <w:pStyle w:val="ListParagraph"/>
        <w:numPr>
          <w:ilvl w:val="0"/>
          <w:numId w:val="5"/>
        </w:numPr>
        <w:spacing w:line="240" w:lineRule="auto"/>
        <w:jc w:val="both"/>
        <w:rPr>
          <w:b/>
        </w:rPr>
      </w:pPr>
      <w:r w:rsidRPr="001C4B47">
        <w:rPr>
          <w:b/>
        </w:rPr>
        <w:t>Pip the borrower ( Bad credit )</w:t>
      </w:r>
    </w:p>
    <w:p w14:paraId="79BE11B6" w14:textId="77777777" w:rsidR="00025777" w:rsidRPr="001C4B47" w:rsidRDefault="00025777" w:rsidP="00183F76">
      <w:pPr>
        <w:pStyle w:val="ListParagraph"/>
        <w:numPr>
          <w:ilvl w:val="0"/>
          <w:numId w:val="2"/>
        </w:numPr>
        <w:spacing w:line="240" w:lineRule="auto"/>
        <w:jc w:val="both"/>
        <w:rPr>
          <w:b/>
        </w:rPr>
      </w:pPr>
      <w:r w:rsidRPr="001C4B47">
        <w:t>Predicted inability to repay a debt on time and in full.</w:t>
      </w:r>
    </w:p>
    <w:p w14:paraId="0BBA5C52" w14:textId="77777777" w:rsidR="00025777" w:rsidRPr="001C4B47" w:rsidRDefault="00025777" w:rsidP="00183F76">
      <w:pPr>
        <w:pStyle w:val="ListParagraph"/>
        <w:numPr>
          <w:ilvl w:val="0"/>
          <w:numId w:val="2"/>
        </w:numPr>
        <w:spacing w:line="240" w:lineRule="auto"/>
        <w:jc w:val="both"/>
        <w:rPr>
          <w:b/>
        </w:rPr>
      </w:pPr>
      <w:r w:rsidRPr="001C4B47">
        <w:t>This makes it difficult to get approved for a new loan, or at least will be offered credit only at a very high rate of interest.</w:t>
      </w:r>
    </w:p>
    <w:p w14:paraId="07746A2B" w14:textId="77777777" w:rsidR="00B240C0" w:rsidRPr="001C4B47" w:rsidRDefault="00B240C0" w:rsidP="00183F76">
      <w:pPr>
        <w:pStyle w:val="ListParagraph"/>
        <w:numPr>
          <w:ilvl w:val="0"/>
          <w:numId w:val="2"/>
        </w:numPr>
        <w:spacing w:line="240" w:lineRule="auto"/>
        <w:jc w:val="both"/>
        <w:rPr>
          <w:b/>
        </w:rPr>
      </w:pPr>
      <w:r w:rsidRPr="001C4B47">
        <w:t>A credit score of 579 and lower is considered as a bad credit score</w:t>
      </w:r>
      <w:r w:rsidR="001907D9">
        <w:t>.</w:t>
      </w:r>
    </w:p>
    <w:p w14:paraId="1819A5D3" w14:textId="77777777" w:rsidR="00BE7DF7" w:rsidRPr="001C4B47" w:rsidRDefault="00BE7DF7" w:rsidP="00183F76">
      <w:pPr>
        <w:pStyle w:val="ListParagraph"/>
        <w:spacing w:line="240" w:lineRule="auto"/>
        <w:ind w:left="1080"/>
        <w:jc w:val="both"/>
        <w:rPr>
          <w:b/>
        </w:rPr>
      </w:pPr>
    </w:p>
    <w:p w14:paraId="2AFB5DF4" w14:textId="77777777" w:rsidR="005665DC" w:rsidRPr="001C4B47" w:rsidRDefault="00DC64A3" w:rsidP="00183F76">
      <w:pPr>
        <w:pStyle w:val="ListParagraph"/>
        <w:numPr>
          <w:ilvl w:val="0"/>
          <w:numId w:val="5"/>
        </w:numPr>
        <w:spacing w:line="240" w:lineRule="auto"/>
        <w:jc w:val="both"/>
        <w:rPr>
          <w:b/>
        </w:rPr>
      </w:pPr>
      <w:r w:rsidRPr="001C4B47">
        <w:rPr>
          <w:b/>
        </w:rPr>
        <w:t>Bipa the Portfolio Manager</w:t>
      </w:r>
    </w:p>
    <w:p w14:paraId="08502C5D" w14:textId="77777777" w:rsidR="00C910BB" w:rsidRPr="001C4B47" w:rsidRDefault="00CD292F" w:rsidP="00183F76">
      <w:pPr>
        <w:pStyle w:val="ListParagraph"/>
        <w:numPr>
          <w:ilvl w:val="0"/>
          <w:numId w:val="2"/>
        </w:numPr>
        <w:spacing w:line="240" w:lineRule="auto"/>
        <w:jc w:val="both"/>
        <w:rPr>
          <w:b/>
        </w:rPr>
      </w:pPr>
      <w:r w:rsidRPr="001C4B47">
        <w:t>Person responsible for investing funds into assets and implementing its investment strategy</w:t>
      </w:r>
      <w:r w:rsidR="00E732DD" w:rsidRPr="001C4B47">
        <w:t xml:space="preserve"> and managing day to day portfolio trading.</w:t>
      </w:r>
    </w:p>
    <w:p w14:paraId="06C2B3A5" w14:textId="77777777" w:rsidR="00005778" w:rsidRPr="001C4B47" w:rsidRDefault="00005778" w:rsidP="00183F76">
      <w:pPr>
        <w:pStyle w:val="ListParagraph"/>
        <w:spacing w:line="240" w:lineRule="auto"/>
        <w:ind w:left="1080"/>
        <w:jc w:val="both"/>
        <w:rPr>
          <w:b/>
        </w:rPr>
      </w:pPr>
    </w:p>
    <w:p w14:paraId="76727BD5" w14:textId="77777777" w:rsidR="00CD292F" w:rsidRPr="001C4B47" w:rsidRDefault="00005778" w:rsidP="00183F76">
      <w:pPr>
        <w:pStyle w:val="ListParagraph"/>
        <w:numPr>
          <w:ilvl w:val="0"/>
          <w:numId w:val="5"/>
        </w:numPr>
        <w:spacing w:line="240" w:lineRule="auto"/>
        <w:jc w:val="both"/>
        <w:rPr>
          <w:b/>
        </w:rPr>
      </w:pPr>
      <w:r w:rsidRPr="001C4B47">
        <w:rPr>
          <w:b/>
        </w:rPr>
        <w:t>Arc the Arbitrager</w:t>
      </w:r>
    </w:p>
    <w:p w14:paraId="210591BE" w14:textId="77777777" w:rsidR="00BC051F" w:rsidRPr="001C4B47" w:rsidRDefault="00BC051F" w:rsidP="00183F76">
      <w:pPr>
        <w:pStyle w:val="ListParagraph"/>
        <w:numPr>
          <w:ilvl w:val="0"/>
          <w:numId w:val="2"/>
        </w:numPr>
        <w:spacing w:line="240" w:lineRule="auto"/>
        <w:jc w:val="both"/>
        <w:rPr>
          <w:b/>
        </w:rPr>
      </w:pPr>
      <w:r w:rsidRPr="001C4B47">
        <w:t>Arbitrage is the simultaneous purchase and sale of an asset in order to profit from a difference in price</w:t>
      </w:r>
    </w:p>
    <w:p w14:paraId="6DB4E722" w14:textId="77777777" w:rsidR="005D06DE" w:rsidRPr="001C4B47" w:rsidRDefault="005D06DE" w:rsidP="00183F76">
      <w:pPr>
        <w:pStyle w:val="ListParagraph"/>
        <w:numPr>
          <w:ilvl w:val="0"/>
          <w:numId w:val="2"/>
        </w:numPr>
        <w:spacing w:line="240" w:lineRule="auto"/>
        <w:jc w:val="both"/>
        <w:rPr>
          <w:b/>
        </w:rPr>
      </w:pPr>
      <w:r w:rsidRPr="001C4B47">
        <w:t xml:space="preserve">Loaning a certain amount from the Lending Club </w:t>
      </w:r>
      <w:r w:rsidR="00D23E3D" w:rsidRPr="001C4B47">
        <w:t xml:space="preserve">on a certain interest rate </w:t>
      </w:r>
      <w:r w:rsidRPr="001C4B47">
        <w:t>and then giving that amount to borrowers on a certain interest rate.</w:t>
      </w:r>
    </w:p>
    <w:p w14:paraId="5013FDA2" w14:textId="77777777" w:rsidR="009578BC" w:rsidRPr="001C4B47" w:rsidRDefault="009578BC" w:rsidP="00183F76">
      <w:pPr>
        <w:pStyle w:val="ListParagraph"/>
        <w:numPr>
          <w:ilvl w:val="0"/>
          <w:numId w:val="2"/>
        </w:numPr>
        <w:spacing w:line="240" w:lineRule="auto"/>
        <w:jc w:val="both"/>
        <w:rPr>
          <w:b/>
        </w:rPr>
      </w:pPr>
      <w:r w:rsidRPr="001C4B47">
        <w:rPr>
          <w:b/>
        </w:rPr>
        <w:t>Disadvantages:</w:t>
      </w:r>
    </w:p>
    <w:p w14:paraId="29F61A7A" w14:textId="77777777" w:rsidR="009578BC" w:rsidRPr="001C4B47" w:rsidRDefault="001E621E" w:rsidP="00183F76">
      <w:pPr>
        <w:pStyle w:val="ListParagraph"/>
        <w:numPr>
          <w:ilvl w:val="0"/>
          <w:numId w:val="3"/>
        </w:numPr>
        <w:spacing w:line="240" w:lineRule="auto"/>
        <w:jc w:val="both"/>
      </w:pPr>
      <w:r w:rsidRPr="001C4B47">
        <w:t>A substantial chunk of earnings from arbitrage will be taken away by taxes</w:t>
      </w:r>
    </w:p>
    <w:p w14:paraId="61628000" w14:textId="77777777" w:rsidR="00C44001" w:rsidRPr="001C4B47" w:rsidRDefault="00C44001" w:rsidP="00183F76">
      <w:pPr>
        <w:pStyle w:val="ListParagraph"/>
        <w:numPr>
          <w:ilvl w:val="0"/>
          <w:numId w:val="3"/>
        </w:numPr>
        <w:spacing w:line="240" w:lineRule="auto"/>
        <w:jc w:val="both"/>
      </w:pPr>
      <w:r w:rsidRPr="001C4B47">
        <w:t>Doesn’t offer a greater return</w:t>
      </w:r>
    </w:p>
    <w:p w14:paraId="1AD57D5C" w14:textId="77777777" w:rsidR="00F033C1" w:rsidRDefault="00C44001" w:rsidP="00183F76">
      <w:pPr>
        <w:pStyle w:val="ListParagraph"/>
        <w:numPr>
          <w:ilvl w:val="0"/>
          <w:numId w:val="3"/>
        </w:numPr>
        <w:spacing w:line="240" w:lineRule="auto"/>
        <w:jc w:val="both"/>
      </w:pPr>
      <w:r w:rsidRPr="001C4B47">
        <w:t>It is a high</w:t>
      </w:r>
      <w:r w:rsidR="003F5A8D" w:rsidRPr="001C4B47">
        <w:t>-</w:t>
      </w:r>
      <w:r w:rsidRPr="001C4B47">
        <w:t>risk investment trading strategy</w:t>
      </w:r>
    </w:p>
    <w:p w14:paraId="0B36E17B" w14:textId="77777777" w:rsidR="00A518E7" w:rsidRDefault="00A518E7" w:rsidP="00183F76">
      <w:pPr>
        <w:pStyle w:val="ListParagraph"/>
        <w:spacing w:line="240" w:lineRule="auto"/>
        <w:ind w:left="1440"/>
        <w:jc w:val="both"/>
      </w:pPr>
    </w:p>
    <w:p w14:paraId="5374E1DB" w14:textId="77777777" w:rsidR="00C701CA" w:rsidRDefault="00BF39CB" w:rsidP="00183F76">
      <w:pPr>
        <w:pStyle w:val="ListParagraph"/>
        <w:numPr>
          <w:ilvl w:val="0"/>
          <w:numId w:val="5"/>
        </w:numPr>
        <w:spacing w:line="240" w:lineRule="auto"/>
        <w:jc w:val="both"/>
        <w:rPr>
          <w:b/>
        </w:rPr>
      </w:pPr>
      <w:r w:rsidRPr="00BF39CB">
        <w:rPr>
          <w:b/>
        </w:rPr>
        <w:t>Slick the Data Scientist</w:t>
      </w:r>
    </w:p>
    <w:p w14:paraId="460974E9" w14:textId="77777777" w:rsidR="002E69A9" w:rsidRPr="00974771" w:rsidRDefault="00974771" w:rsidP="00183F76">
      <w:pPr>
        <w:pStyle w:val="ListParagraph"/>
        <w:numPr>
          <w:ilvl w:val="0"/>
          <w:numId w:val="2"/>
        </w:numPr>
        <w:spacing w:line="240" w:lineRule="auto"/>
        <w:jc w:val="both"/>
        <w:rPr>
          <w:b/>
        </w:rPr>
      </w:pPr>
      <w:r>
        <w:t>Will be responsible to provide meaningful information based on large amounts of complex data.</w:t>
      </w:r>
    </w:p>
    <w:p w14:paraId="73D6ED20" w14:textId="77777777" w:rsidR="00974771" w:rsidRPr="006C4068" w:rsidRDefault="00974771" w:rsidP="00183F76">
      <w:pPr>
        <w:pStyle w:val="ListParagraph"/>
        <w:numPr>
          <w:ilvl w:val="0"/>
          <w:numId w:val="2"/>
        </w:numPr>
        <w:spacing w:line="240" w:lineRule="auto"/>
        <w:jc w:val="both"/>
        <w:rPr>
          <w:b/>
        </w:rPr>
      </w:pPr>
      <w:r>
        <w:t>Combines different fields of work in statistics and computation in order to interpret data for the purpose of decision making</w:t>
      </w:r>
      <w:r w:rsidR="00AD0092">
        <w:t>.</w:t>
      </w:r>
    </w:p>
    <w:p w14:paraId="1753E6B4" w14:textId="77777777" w:rsidR="006C4068" w:rsidRDefault="006C4068" w:rsidP="00183F76">
      <w:pPr>
        <w:pStyle w:val="ListParagraph"/>
        <w:spacing w:line="240" w:lineRule="auto"/>
        <w:ind w:left="1080"/>
        <w:jc w:val="both"/>
        <w:rPr>
          <w:b/>
        </w:rPr>
      </w:pPr>
    </w:p>
    <w:p w14:paraId="08C64775" w14:textId="77777777" w:rsidR="006C4068" w:rsidRDefault="007913B9" w:rsidP="00183F76">
      <w:pPr>
        <w:pStyle w:val="ListParagraph"/>
        <w:numPr>
          <w:ilvl w:val="0"/>
          <w:numId w:val="5"/>
        </w:numPr>
        <w:spacing w:line="240" w:lineRule="auto"/>
        <w:jc w:val="both"/>
        <w:rPr>
          <w:b/>
        </w:rPr>
      </w:pPr>
      <w:r>
        <w:rPr>
          <w:b/>
        </w:rPr>
        <w:t>Irs the Professor</w:t>
      </w:r>
    </w:p>
    <w:p w14:paraId="39B01298" w14:textId="77777777" w:rsidR="007913B9" w:rsidRPr="00AD0092" w:rsidRDefault="007913B9" w:rsidP="00183F76">
      <w:pPr>
        <w:pStyle w:val="ListParagraph"/>
        <w:numPr>
          <w:ilvl w:val="0"/>
          <w:numId w:val="2"/>
        </w:numPr>
        <w:spacing w:line="240" w:lineRule="auto"/>
        <w:jc w:val="both"/>
        <w:rPr>
          <w:b/>
        </w:rPr>
      </w:pPr>
      <w:r>
        <w:t>Would educate the next generation of clients about this analysis</w:t>
      </w:r>
      <w:r w:rsidR="00AD0092">
        <w:t>.</w:t>
      </w:r>
    </w:p>
    <w:p w14:paraId="32C628D0" w14:textId="77777777" w:rsidR="00AD0092" w:rsidRDefault="00AD0092" w:rsidP="00183F76">
      <w:pPr>
        <w:pStyle w:val="ListParagraph"/>
        <w:spacing w:line="240" w:lineRule="auto"/>
        <w:ind w:left="1080"/>
        <w:jc w:val="both"/>
        <w:rPr>
          <w:b/>
        </w:rPr>
      </w:pPr>
    </w:p>
    <w:p w14:paraId="771873FF" w14:textId="77777777" w:rsidR="007407C0" w:rsidRDefault="00E33223" w:rsidP="00183F76">
      <w:pPr>
        <w:pStyle w:val="ListParagraph"/>
        <w:numPr>
          <w:ilvl w:val="0"/>
          <w:numId w:val="5"/>
        </w:numPr>
        <w:spacing w:line="240" w:lineRule="auto"/>
        <w:jc w:val="both"/>
        <w:rPr>
          <w:b/>
        </w:rPr>
      </w:pPr>
      <w:r>
        <w:rPr>
          <w:b/>
        </w:rPr>
        <w:lastRenderedPageBreak/>
        <w:t>Dat the data vendor who sells data and insights</w:t>
      </w:r>
    </w:p>
    <w:p w14:paraId="002705EF" w14:textId="77777777" w:rsidR="00E33223" w:rsidRPr="006316AE" w:rsidRDefault="008F19C6" w:rsidP="00183F76">
      <w:pPr>
        <w:pStyle w:val="ListParagraph"/>
        <w:numPr>
          <w:ilvl w:val="0"/>
          <w:numId w:val="2"/>
        </w:numPr>
        <w:spacing w:line="240" w:lineRule="auto"/>
        <w:jc w:val="both"/>
        <w:rPr>
          <w:b/>
        </w:rPr>
      </w:pPr>
      <w:r>
        <w:t>Provides market data to financial firms, traders and investors. The data distributed is collected from sources such as stock exchange feeds, brokers and dealer desks or regulatory fillings</w:t>
      </w:r>
      <w:r w:rsidR="006316AE">
        <w:t>.</w:t>
      </w:r>
    </w:p>
    <w:p w14:paraId="741B64E2" w14:textId="77777777" w:rsidR="003F2850" w:rsidRDefault="003F2850" w:rsidP="00183F76">
      <w:pPr>
        <w:pStyle w:val="ListParagraph"/>
        <w:spacing w:line="240" w:lineRule="auto"/>
        <w:ind w:left="1080"/>
        <w:jc w:val="both"/>
        <w:rPr>
          <w:b/>
        </w:rPr>
      </w:pPr>
    </w:p>
    <w:p w14:paraId="59FA21BF" w14:textId="77777777" w:rsidR="00FF6570" w:rsidRDefault="00A12705" w:rsidP="00183F76">
      <w:pPr>
        <w:pStyle w:val="ListParagraph"/>
        <w:numPr>
          <w:ilvl w:val="0"/>
          <w:numId w:val="5"/>
        </w:numPr>
        <w:spacing w:line="240" w:lineRule="auto"/>
        <w:jc w:val="both"/>
        <w:rPr>
          <w:b/>
        </w:rPr>
      </w:pPr>
      <w:r>
        <w:rPr>
          <w:b/>
        </w:rPr>
        <w:t>Mar the regulator</w:t>
      </w:r>
    </w:p>
    <w:p w14:paraId="6BED76F9" w14:textId="77777777" w:rsidR="003F2850" w:rsidRDefault="00A12705" w:rsidP="00183F76">
      <w:pPr>
        <w:pStyle w:val="ListParagraph"/>
        <w:numPr>
          <w:ilvl w:val="0"/>
          <w:numId w:val="2"/>
        </w:numPr>
        <w:spacing w:line="240" w:lineRule="auto"/>
        <w:jc w:val="both"/>
      </w:pPr>
      <w:r w:rsidRPr="00A9560A">
        <w:t>regulates how the model can/cannot be used</w:t>
      </w:r>
    </w:p>
    <w:p w14:paraId="0FFA1F74" w14:textId="77777777" w:rsidR="004435B4" w:rsidRDefault="004435B4" w:rsidP="00183F76">
      <w:pPr>
        <w:pStyle w:val="ListParagraph"/>
        <w:spacing w:line="240" w:lineRule="auto"/>
        <w:ind w:left="1080"/>
        <w:jc w:val="both"/>
      </w:pPr>
    </w:p>
    <w:p w14:paraId="09955553" w14:textId="77777777" w:rsidR="004435B4" w:rsidRDefault="004435B4" w:rsidP="00183F76">
      <w:pPr>
        <w:pStyle w:val="ListParagraph"/>
        <w:numPr>
          <w:ilvl w:val="0"/>
          <w:numId w:val="1"/>
        </w:numPr>
        <w:autoSpaceDE w:val="0"/>
        <w:autoSpaceDN w:val="0"/>
        <w:adjustRightInd w:val="0"/>
        <w:spacing w:after="0" w:line="240" w:lineRule="auto"/>
        <w:jc w:val="both"/>
        <w:rPr>
          <w:rFonts w:cstheme="minorHAnsi"/>
          <w:b/>
          <w:color w:val="000000"/>
          <w:sz w:val="24"/>
          <w:szCs w:val="24"/>
        </w:rPr>
      </w:pPr>
      <w:r w:rsidRPr="004435B4">
        <w:rPr>
          <w:rFonts w:cstheme="minorHAnsi"/>
          <w:b/>
          <w:color w:val="000000"/>
          <w:sz w:val="24"/>
          <w:szCs w:val="24"/>
        </w:rPr>
        <w:t>Explore the data and comment on data quality, features and get a feel for the data</w:t>
      </w:r>
    </w:p>
    <w:p w14:paraId="40F6FCC3" w14:textId="77777777" w:rsidR="004F6FEB" w:rsidRPr="005507AA" w:rsidRDefault="00D60902" w:rsidP="00183F76">
      <w:pPr>
        <w:pStyle w:val="ListParagraph"/>
        <w:numPr>
          <w:ilvl w:val="0"/>
          <w:numId w:val="2"/>
        </w:numPr>
        <w:autoSpaceDE w:val="0"/>
        <w:autoSpaceDN w:val="0"/>
        <w:adjustRightInd w:val="0"/>
        <w:spacing w:after="0" w:line="240" w:lineRule="auto"/>
        <w:jc w:val="both"/>
        <w:rPr>
          <w:rFonts w:cstheme="minorHAnsi"/>
          <w:b/>
          <w:color w:val="000000"/>
          <w:sz w:val="24"/>
          <w:szCs w:val="24"/>
        </w:rPr>
      </w:pPr>
      <w:r>
        <w:rPr>
          <w:rFonts w:cstheme="minorHAnsi"/>
          <w:color w:val="000000"/>
        </w:rPr>
        <w:t>We have 74 columns of data out of which 20 are Categorical Variables and 54 are Numeric Va</w:t>
      </w:r>
      <w:r w:rsidR="009D6173">
        <w:rPr>
          <w:rFonts w:cstheme="minorHAnsi"/>
          <w:color w:val="000000"/>
        </w:rPr>
        <w:t>r</w:t>
      </w:r>
      <w:r>
        <w:rPr>
          <w:rFonts w:cstheme="minorHAnsi"/>
          <w:color w:val="000000"/>
        </w:rPr>
        <w:t>iables</w:t>
      </w:r>
      <w:r w:rsidR="005507AA">
        <w:rPr>
          <w:rFonts w:cstheme="minorHAnsi"/>
          <w:color w:val="000000"/>
        </w:rPr>
        <w:t>.</w:t>
      </w:r>
    </w:p>
    <w:p w14:paraId="5E4B93BD" w14:textId="77777777" w:rsidR="005507AA" w:rsidRPr="00AA096E" w:rsidRDefault="004B283E" w:rsidP="00183F76">
      <w:pPr>
        <w:pStyle w:val="ListParagraph"/>
        <w:numPr>
          <w:ilvl w:val="0"/>
          <w:numId w:val="2"/>
        </w:numPr>
        <w:autoSpaceDE w:val="0"/>
        <w:autoSpaceDN w:val="0"/>
        <w:adjustRightInd w:val="0"/>
        <w:spacing w:after="0" w:line="240" w:lineRule="auto"/>
        <w:jc w:val="both"/>
        <w:rPr>
          <w:rFonts w:cstheme="minorHAnsi"/>
          <w:b/>
          <w:color w:val="000000"/>
          <w:sz w:val="24"/>
          <w:szCs w:val="24"/>
        </w:rPr>
      </w:pPr>
      <w:r>
        <w:rPr>
          <w:rFonts w:cstheme="minorHAnsi"/>
          <w:color w:val="000000"/>
        </w:rPr>
        <w:t>38 of 74 columns allow NULL values</w:t>
      </w:r>
      <w:r w:rsidR="00D5569F">
        <w:rPr>
          <w:rFonts w:cstheme="minorHAnsi"/>
          <w:color w:val="000000"/>
        </w:rPr>
        <w:t>.</w:t>
      </w:r>
    </w:p>
    <w:p w14:paraId="146F9DC4" w14:textId="77777777" w:rsidR="00AA096E" w:rsidRPr="009846E4" w:rsidRDefault="00AA096E" w:rsidP="00183F76">
      <w:pPr>
        <w:pStyle w:val="ListParagraph"/>
        <w:numPr>
          <w:ilvl w:val="0"/>
          <w:numId w:val="2"/>
        </w:numPr>
        <w:autoSpaceDE w:val="0"/>
        <w:autoSpaceDN w:val="0"/>
        <w:adjustRightInd w:val="0"/>
        <w:spacing w:before="240" w:after="0" w:line="240" w:lineRule="auto"/>
        <w:jc w:val="both"/>
        <w:rPr>
          <w:rFonts w:cstheme="minorHAnsi"/>
          <w:b/>
          <w:color w:val="000000"/>
          <w:sz w:val="24"/>
          <w:szCs w:val="24"/>
        </w:rPr>
      </w:pPr>
      <w:r>
        <w:rPr>
          <w:rFonts w:cstheme="minorHAnsi"/>
          <w:color w:val="000000"/>
        </w:rPr>
        <w:t>Most Categorical Variables are Text (Descriptions) whereas the others are Date (Days of Week, Months)</w:t>
      </w:r>
      <w:r w:rsidR="00D5569F">
        <w:rPr>
          <w:rFonts w:cstheme="minorHAnsi"/>
          <w:color w:val="000000"/>
        </w:rPr>
        <w:t>.</w:t>
      </w:r>
    </w:p>
    <w:p w14:paraId="19043575" w14:textId="77777777" w:rsidR="009846E4" w:rsidRPr="003946D7" w:rsidRDefault="009846E4" w:rsidP="00183F76">
      <w:pPr>
        <w:pStyle w:val="ListParagraph"/>
        <w:numPr>
          <w:ilvl w:val="0"/>
          <w:numId w:val="2"/>
        </w:numPr>
        <w:autoSpaceDE w:val="0"/>
        <w:autoSpaceDN w:val="0"/>
        <w:adjustRightInd w:val="0"/>
        <w:spacing w:before="240" w:after="0" w:line="240" w:lineRule="auto"/>
        <w:jc w:val="both"/>
        <w:rPr>
          <w:rFonts w:cstheme="minorHAnsi"/>
          <w:b/>
          <w:color w:val="000000"/>
          <w:sz w:val="24"/>
          <w:szCs w:val="24"/>
        </w:rPr>
      </w:pPr>
      <w:r>
        <w:rPr>
          <w:rFonts w:cstheme="minorHAnsi"/>
          <w:color w:val="000000"/>
        </w:rPr>
        <w:t xml:space="preserve">Some Numeric Variables </w:t>
      </w:r>
      <w:r w:rsidR="00A50135">
        <w:rPr>
          <w:rFonts w:cstheme="minorHAnsi"/>
          <w:color w:val="000000"/>
        </w:rPr>
        <w:t>are derived based on the values of Other Numeric Vari</w:t>
      </w:r>
      <w:r w:rsidR="00D5569F">
        <w:rPr>
          <w:rFonts w:cstheme="minorHAnsi"/>
          <w:color w:val="000000"/>
        </w:rPr>
        <w:t>a</w:t>
      </w:r>
      <w:r w:rsidR="00A50135">
        <w:rPr>
          <w:rFonts w:cstheme="minorHAnsi"/>
          <w:color w:val="000000"/>
        </w:rPr>
        <w:t>bles</w:t>
      </w:r>
      <w:r w:rsidR="00D5569F">
        <w:rPr>
          <w:rFonts w:cstheme="minorHAnsi"/>
          <w:color w:val="000000"/>
        </w:rPr>
        <w:t>.</w:t>
      </w:r>
    </w:p>
    <w:p w14:paraId="51838765" w14:textId="77777777" w:rsidR="00A15257" w:rsidRPr="00F24800" w:rsidRDefault="003946D7" w:rsidP="006044B5">
      <w:pPr>
        <w:pStyle w:val="ListParagraph"/>
        <w:numPr>
          <w:ilvl w:val="0"/>
          <w:numId w:val="2"/>
        </w:numPr>
        <w:autoSpaceDE w:val="0"/>
        <w:autoSpaceDN w:val="0"/>
        <w:adjustRightInd w:val="0"/>
        <w:spacing w:before="240" w:after="0" w:line="240" w:lineRule="auto"/>
        <w:jc w:val="both"/>
      </w:pPr>
      <w:r w:rsidRPr="001F3419">
        <w:rPr>
          <w:rFonts w:cstheme="minorHAnsi"/>
          <w:b/>
          <w:color w:val="000000"/>
        </w:rPr>
        <w:t>Borrower Features:</w:t>
      </w:r>
      <w:r w:rsidR="00A15257" w:rsidRPr="001F3419">
        <w:rPr>
          <w:rFonts w:cstheme="minorHAnsi"/>
          <w:b/>
          <w:color w:val="000000"/>
        </w:rPr>
        <w:t xml:space="preserve"> </w:t>
      </w:r>
      <w:r w:rsidR="009B12D3">
        <w:rPr>
          <w:rFonts w:cstheme="minorHAnsi"/>
          <w:color w:val="000000"/>
        </w:rPr>
        <w:t xml:space="preserve">member_id, </w:t>
      </w:r>
      <w:r w:rsidR="00B22FA9">
        <w:rPr>
          <w:rFonts w:cstheme="minorHAnsi"/>
          <w:color w:val="000000"/>
        </w:rPr>
        <w:t>emp_title, emp_length, home_ownership, annual_inc, zip_code, addr_state, dti,</w:t>
      </w:r>
      <w:r w:rsidR="00210E22">
        <w:rPr>
          <w:rFonts w:cstheme="minorHAnsi"/>
          <w:color w:val="000000"/>
        </w:rPr>
        <w:t xml:space="preserve"> </w:t>
      </w:r>
      <w:r w:rsidR="00B22FA9">
        <w:rPr>
          <w:rFonts w:cstheme="minorHAnsi"/>
          <w:color w:val="000000"/>
        </w:rPr>
        <w:t xml:space="preserve">delinq_2yrs, earliest_cr_line, inq_last_6mths, mths_since_last_delinq, mths_since_last_record, open_acc, pub_rec, revol_bal, revol_util, total_acc, </w:t>
      </w:r>
      <w:r w:rsidR="00F24800">
        <w:rPr>
          <w:rFonts w:cstheme="minorHAnsi"/>
          <w:color w:val="000000"/>
        </w:rPr>
        <w:t xml:space="preserve">acc_now_delinq, </w:t>
      </w:r>
      <w:r w:rsidR="00F24800">
        <w:t>tot_cur_bal, open_acc_6m, open_il_6m, open_il_12m, open_il_24m</w:t>
      </w:r>
      <w:r w:rsidR="00183F76">
        <w:t>, mths_since_rcnt_il</w:t>
      </w:r>
      <w:r w:rsidR="006044B5">
        <w:t xml:space="preserve">, </w:t>
      </w:r>
      <w:r w:rsidR="00183F76">
        <w:t>total_bal_il, il_util, open_rv_12m, open_rv_24m, max_bal_bc, all_util, total_rev_hi_lim, inq_fi, total_cu_tl, inq_last_12m</w:t>
      </w:r>
    </w:p>
    <w:p w14:paraId="3DEE08E1" w14:textId="77777777" w:rsidR="00A15257" w:rsidRPr="00183F76" w:rsidRDefault="00EF515B" w:rsidP="00183F76">
      <w:pPr>
        <w:pStyle w:val="ListParagraph"/>
        <w:numPr>
          <w:ilvl w:val="0"/>
          <w:numId w:val="2"/>
        </w:numPr>
        <w:jc w:val="both"/>
      </w:pPr>
      <w:r w:rsidRPr="00F24800">
        <w:rPr>
          <w:rFonts w:cstheme="minorHAnsi"/>
          <w:b/>
          <w:color w:val="000000"/>
        </w:rPr>
        <w:t>Loan related Features:</w:t>
      </w:r>
      <w:r w:rsidR="009B12D3" w:rsidRPr="00F24800">
        <w:rPr>
          <w:rFonts w:cstheme="minorHAnsi"/>
          <w:b/>
          <w:color w:val="000000"/>
        </w:rPr>
        <w:t xml:space="preserve"> </w:t>
      </w:r>
      <w:r w:rsidR="009B12D3" w:rsidRPr="00F24800">
        <w:rPr>
          <w:rFonts w:cstheme="minorHAnsi"/>
          <w:color w:val="000000"/>
        </w:rPr>
        <w:t>id, loan_amnt, funded_amnt</w:t>
      </w:r>
      <w:r w:rsidR="00536383" w:rsidRPr="00F24800">
        <w:rPr>
          <w:rFonts w:cstheme="minorHAnsi"/>
          <w:color w:val="000000"/>
        </w:rPr>
        <w:t>, funded_amnt_inv</w:t>
      </w:r>
      <w:r w:rsidR="00B22FA9" w:rsidRPr="00F24800">
        <w:rPr>
          <w:rFonts w:cstheme="minorHAnsi"/>
          <w:color w:val="000000"/>
        </w:rPr>
        <w:t>, term, int_rate, installment, grade, sub_grade, verification_status, issue_d, loan_status, pymnt_plan, url, desc, purpose, title, initial_list_status</w:t>
      </w:r>
      <w:r w:rsidR="00F24800" w:rsidRPr="00F24800">
        <w:rPr>
          <w:rFonts w:cstheme="minorHAnsi"/>
          <w:color w:val="000000"/>
        </w:rPr>
        <w:t xml:space="preserve">, out_prncp, out_prncp_inv, total_pymnt, total_pymnt_inv, </w:t>
      </w:r>
      <w:r w:rsidR="00F24800">
        <w:t>total_rec_prncp, total_rec_int ,total_rec_late_fee ,recoveries ,collection_recovery_fee ,last_pymnt_d ,last_pymnt_amnt ,next_pymnt_d ,last_credit_pull_d ,collections_12_mths_ex_med ,mths_since_last_major_derog, ,policy_code, application_type, annual_inc_joint, dti_joint, verification_status_joint, tot_coll_amt</w:t>
      </w:r>
    </w:p>
    <w:p w14:paraId="6FD77BBF" w14:textId="77777777" w:rsidR="00123885" w:rsidRDefault="00123885" w:rsidP="00183F76">
      <w:pPr>
        <w:pStyle w:val="ListParagraph"/>
        <w:autoSpaceDE w:val="0"/>
        <w:autoSpaceDN w:val="0"/>
        <w:adjustRightInd w:val="0"/>
        <w:spacing w:after="0" w:line="240" w:lineRule="auto"/>
        <w:jc w:val="both"/>
        <w:rPr>
          <w:rFonts w:cstheme="minorHAnsi"/>
          <w:b/>
          <w:color w:val="000000"/>
          <w:sz w:val="24"/>
          <w:szCs w:val="24"/>
        </w:rPr>
      </w:pPr>
    </w:p>
    <w:p w14:paraId="38B350B0" w14:textId="77777777" w:rsidR="00123885" w:rsidRDefault="00FF2345" w:rsidP="00183F76">
      <w:pPr>
        <w:pStyle w:val="ListParagraph"/>
        <w:numPr>
          <w:ilvl w:val="0"/>
          <w:numId w:val="1"/>
        </w:numPr>
        <w:autoSpaceDE w:val="0"/>
        <w:autoSpaceDN w:val="0"/>
        <w:adjustRightInd w:val="0"/>
        <w:spacing w:after="0" w:line="240" w:lineRule="auto"/>
        <w:jc w:val="both"/>
        <w:rPr>
          <w:rFonts w:cstheme="minorHAnsi"/>
          <w:b/>
          <w:color w:val="000000"/>
          <w:sz w:val="24"/>
          <w:szCs w:val="24"/>
        </w:rPr>
      </w:pPr>
      <w:r>
        <w:rPr>
          <w:rFonts w:cstheme="minorHAnsi"/>
          <w:b/>
          <w:color w:val="000000"/>
          <w:sz w:val="24"/>
          <w:szCs w:val="24"/>
        </w:rPr>
        <w:t>Key takeaways and insights from charts</w:t>
      </w:r>
      <w:r w:rsidR="00BA1CCA">
        <w:rPr>
          <w:rFonts w:cstheme="minorHAnsi"/>
          <w:b/>
          <w:color w:val="000000"/>
          <w:sz w:val="24"/>
          <w:szCs w:val="24"/>
        </w:rPr>
        <w:t xml:space="preserve"> for the clients</w:t>
      </w:r>
    </w:p>
    <w:p w14:paraId="522B44FB" w14:textId="77777777" w:rsidR="00B322AE" w:rsidRPr="00B322AE" w:rsidRDefault="00B322AE" w:rsidP="00183F76">
      <w:pPr>
        <w:autoSpaceDE w:val="0"/>
        <w:autoSpaceDN w:val="0"/>
        <w:adjustRightInd w:val="0"/>
        <w:spacing w:after="0" w:line="240" w:lineRule="auto"/>
        <w:jc w:val="both"/>
        <w:rPr>
          <w:rFonts w:cstheme="minorHAnsi"/>
          <w:b/>
          <w:color w:val="000000"/>
          <w:sz w:val="24"/>
          <w:szCs w:val="24"/>
        </w:rPr>
      </w:pPr>
    </w:p>
    <w:p w14:paraId="6102313D" w14:textId="77777777" w:rsidR="00123885" w:rsidRPr="004974E1" w:rsidRDefault="00EE3C9C" w:rsidP="00183F76">
      <w:pPr>
        <w:pStyle w:val="ListParagraph"/>
        <w:numPr>
          <w:ilvl w:val="0"/>
          <w:numId w:val="6"/>
        </w:numPr>
        <w:autoSpaceDE w:val="0"/>
        <w:autoSpaceDN w:val="0"/>
        <w:adjustRightInd w:val="0"/>
        <w:spacing w:after="0"/>
        <w:jc w:val="both"/>
        <w:rPr>
          <w:rFonts w:cstheme="minorHAnsi"/>
          <w:color w:val="000000"/>
        </w:rPr>
      </w:pPr>
      <w:r w:rsidRPr="004974E1">
        <w:rPr>
          <w:rFonts w:cstheme="minorHAnsi"/>
          <w:color w:val="000000"/>
        </w:rPr>
        <w:t>Link 1</w:t>
      </w:r>
      <w:r w:rsidR="00123885" w:rsidRPr="004974E1">
        <w:rPr>
          <w:rFonts w:cstheme="minorHAnsi"/>
          <w:color w:val="000000"/>
        </w:rPr>
        <w:t xml:space="preserve"> : </w:t>
      </w:r>
      <w:hyperlink r:id="rId5" w:history="1">
        <w:r w:rsidR="00D21322" w:rsidRPr="004974E1">
          <w:rPr>
            <w:rStyle w:val="Hyperlink"/>
            <w:rFonts w:cstheme="minorHAnsi"/>
          </w:rPr>
          <w:t>https://www.lendingclub.com/info/statistics.action</w:t>
        </w:r>
      </w:hyperlink>
    </w:p>
    <w:p w14:paraId="2C27EC1E" w14:textId="77777777" w:rsidR="00A12705" w:rsidRPr="0095685C" w:rsidRDefault="00193B3D" w:rsidP="00183F76">
      <w:pPr>
        <w:pStyle w:val="ListParagraph"/>
        <w:numPr>
          <w:ilvl w:val="0"/>
          <w:numId w:val="2"/>
        </w:numPr>
        <w:jc w:val="both"/>
        <w:rPr>
          <w:b/>
        </w:rPr>
      </w:pPr>
      <w:r>
        <w:t xml:space="preserve">From the </w:t>
      </w:r>
      <w:r w:rsidRPr="00F8204D">
        <w:rPr>
          <w:u w:val="single"/>
        </w:rPr>
        <w:t>total loan issuance graph</w:t>
      </w:r>
      <w:r>
        <w:t>, it can be seen that the amount of loans disbursed year over year increased as we go from 2011 to 2018</w:t>
      </w:r>
      <w:r w:rsidR="00225140">
        <w:t>, and within the years, the growth is exponential in every quarter</w:t>
      </w:r>
      <w:r w:rsidR="00E15D60">
        <w:t>.</w:t>
      </w:r>
    </w:p>
    <w:p w14:paraId="129A1783" w14:textId="77777777" w:rsidR="0095685C" w:rsidRPr="00BA0BAE" w:rsidRDefault="00D6204B" w:rsidP="00183F76">
      <w:pPr>
        <w:pStyle w:val="ListParagraph"/>
        <w:numPr>
          <w:ilvl w:val="0"/>
          <w:numId w:val="2"/>
        </w:numPr>
        <w:jc w:val="both"/>
        <w:rPr>
          <w:b/>
        </w:rPr>
      </w:pPr>
      <w:r>
        <w:t>The maximum</w:t>
      </w:r>
      <w:r w:rsidRPr="00853C9A">
        <w:rPr>
          <w:u w:val="single"/>
        </w:rPr>
        <w:t xml:space="preserve"> reported loan purpose</w:t>
      </w:r>
      <w:r>
        <w:t xml:space="preserve"> </w:t>
      </w:r>
      <w:r w:rsidR="000D54EC">
        <w:t xml:space="preserve">radial pie shows </w:t>
      </w:r>
      <w:r>
        <w:t>that of Refinancing contributed a total of 45.6% followed by Credit card payoffs which held a total of 22.58% and then the remaining Other 3</w:t>
      </w:r>
      <w:r w:rsidR="001F2EAD">
        <w:t>1</w:t>
      </w:r>
      <w:r>
        <w:t>.82%</w:t>
      </w:r>
    </w:p>
    <w:p w14:paraId="3C84C38C" w14:textId="77777777" w:rsidR="004974E1" w:rsidRPr="00EF61EB" w:rsidRDefault="001A46D2" w:rsidP="00183F76">
      <w:pPr>
        <w:pStyle w:val="ListParagraph"/>
        <w:numPr>
          <w:ilvl w:val="0"/>
          <w:numId w:val="2"/>
        </w:numPr>
        <w:jc w:val="both"/>
        <w:rPr>
          <w:b/>
        </w:rPr>
      </w:pPr>
      <w:r>
        <w:rPr>
          <w:u w:val="single"/>
        </w:rPr>
        <w:t>Loan issuance by state</w:t>
      </w:r>
      <w:r>
        <w:t xml:space="preserve"> graph tells us that over 19 states in the US issued total loan amounts of over $50 million and more, whereas 14 states held a total of $25-50 million and the remaining 18 states issued total loan amount between $0-25 million.</w:t>
      </w:r>
    </w:p>
    <w:p w14:paraId="4C4EAC39" w14:textId="77777777" w:rsidR="00EF61EB" w:rsidRDefault="00EF61EB" w:rsidP="00183F76">
      <w:pPr>
        <w:pStyle w:val="ListParagraph"/>
        <w:ind w:left="1080"/>
        <w:jc w:val="both"/>
        <w:rPr>
          <w:b/>
        </w:rPr>
      </w:pPr>
    </w:p>
    <w:p w14:paraId="0131E2CC" w14:textId="77777777" w:rsidR="00254682" w:rsidRDefault="009931F3" w:rsidP="00183F76">
      <w:pPr>
        <w:pStyle w:val="ListParagraph"/>
        <w:numPr>
          <w:ilvl w:val="0"/>
          <w:numId w:val="6"/>
        </w:numPr>
        <w:jc w:val="both"/>
      </w:pPr>
      <w:r w:rsidRPr="00691574">
        <w:t xml:space="preserve">Link 2: </w:t>
      </w:r>
      <w:hyperlink r:id="rId6" w:history="1">
        <w:r w:rsidR="00927CF1" w:rsidRPr="00691574">
          <w:rPr>
            <w:rStyle w:val="Hyperlink"/>
          </w:rPr>
          <w:t>https://www.lendingclub.com/info/statistics-performance.action</w:t>
        </w:r>
      </w:hyperlink>
    </w:p>
    <w:p w14:paraId="71D668A6" w14:textId="77777777" w:rsidR="00293001" w:rsidRPr="00293001" w:rsidRDefault="00EF7830" w:rsidP="00183F76">
      <w:pPr>
        <w:pStyle w:val="ListParagraph"/>
        <w:numPr>
          <w:ilvl w:val="0"/>
          <w:numId w:val="2"/>
        </w:numPr>
        <w:jc w:val="both"/>
        <w:rPr>
          <w:rFonts w:cstheme="minorHAnsi"/>
        </w:rPr>
      </w:pPr>
      <w:r w:rsidRPr="003E02EF">
        <w:rPr>
          <w:u w:val="single"/>
        </w:rPr>
        <w:t>Investor account returns by average age</w:t>
      </w:r>
      <w:r>
        <w:t xml:space="preserve"> of portfolio shows that </w:t>
      </w:r>
      <w:r w:rsidRPr="00CE2111">
        <w:rPr>
          <w:rFonts w:cstheme="minorHAnsi"/>
          <w:color w:val="000000" w:themeColor="text1"/>
          <w:shd w:val="clear" w:color="auto" w:fill="F9F8F6"/>
        </w:rPr>
        <w:t>of all investor accounts on the LendingClub platform that have invested in at least 100 Notes and that have not purchased or sold Notes on the Folio Investing Note Trading Platform</w:t>
      </w:r>
      <w:r w:rsidR="00B579D8">
        <w:rPr>
          <w:rFonts w:cstheme="minorHAnsi"/>
          <w:color w:val="000000" w:themeColor="text1"/>
          <w:shd w:val="clear" w:color="auto" w:fill="F9F8F6"/>
        </w:rPr>
        <w:t>.</w:t>
      </w:r>
    </w:p>
    <w:p w14:paraId="49799F84" w14:textId="77777777" w:rsidR="00B579D8" w:rsidRDefault="00293001" w:rsidP="00183F76">
      <w:pPr>
        <w:pStyle w:val="ListParagraph"/>
        <w:numPr>
          <w:ilvl w:val="0"/>
          <w:numId w:val="2"/>
        </w:numPr>
        <w:jc w:val="both"/>
        <w:rPr>
          <w:rFonts w:cstheme="minorHAnsi"/>
        </w:rPr>
      </w:pPr>
      <w:r>
        <w:rPr>
          <w:rFonts w:cstheme="minorHAnsi"/>
        </w:rPr>
        <w:t xml:space="preserve">We have adjusted NAR on the Y axis against average age of portfolios. </w:t>
      </w:r>
      <w:r w:rsidR="00755793">
        <w:rPr>
          <w:rFonts w:cstheme="minorHAnsi"/>
        </w:rPr>
        <w:t>It is the weighted average age of notes</w:t>
      </w:r>
      <w:r w:rsidR="00807F93">
        <w:rPr>
          <w:rFonts w:cstheme="minorHAnsi"/>
        </w:rPr>
        <w:t>.</w:t>
      </w:r>
    </w:p>
    <w:p w14:paraId="59E97008" w14:textId="77777777" w:rsidR="00807F93" w:rsidRDefault="00807F93" w:rsidP="00183F76">
      <w:pPr>
        <w:pStyle w:val="ListParagraph"/>
        <w:numPr>
          <w:ilvl w:val="0"/>
          <w:numId w:val="2"/>
        </w:numPr>
        <w:jc w:val="both"/>
        <w:rPr>
          <w:rFonts w:cstheme="minorHAnsi"/>
        </w:rPr>
      </w:pPr>
      <w:r>
        <w:rPr>
          <w:rFonts w:cstheme="minorHAnsi"/>
        </w:rPr>
        <w:t>If I invest in multiple loans then my adjusted NAR would be high in the beginning and over the period of time as we traverse, the adjusted NAR decreases due to multiple reasons, one of which is the loan can end up being charged off.</w:t>
      </w:r>
    </w:p>
    <w:p w14:paraId="6B7BBE04" w14:textId="77777777" w:rsidR="0072248C" w:rsidRDefault="0072248C" w:rsidP="00183F76">
      <w:pPr>
        <w:pStyle w:val="ListParagraph"/>
        <w:numPr>
          <w:ilvl w:val="0"/>
          <w:numId w:val="2"/>
        </w:numPr>
        <w:jc w:val="both"/>
        <w:rPr>
          <w:rFonts w:cstheme="minorHAnsi"/>
        </w:rPr>
      </w:pPr>
      <w:r>
        <w:rPr>
          <w:rFonts w:cstheme="minorHAnsi"/>
        </w:rPr>
        <w:t>If a loan is concentrated and that loan ends up being charged off, then the NAR would be 0, therefore it is advisable to invest into multiple loans with at least the minimum amount of Notes rather than just investing into one loan with all your funds.</w:t>
      </w:r>
    </w:p>
    <w:p w14:paraId="05359ADD" w14:textId="77777777" w:rsidR="0082782B" w:rsidRDefault="00FE3485" w:rsidP="00183F76">
      <w:pPr>
        <w:pStyle w:val="ListParagraph"/>
        <w:numPr>
          <w:ilvl w:val="0"/>
          <w:numId w:val="2"/>
        </w:numPr>
        <w:jc w:val="both"/>
        <w:rPr>
          <w:rFonts w:cstheme="minorHAnsi"/>
        </w:rPr>
      </w:pPr>
      <w:r>
        <w:rPr>
          <w:rFonts w:cstheme="minorHAnsi"/>
        </w:rPr>
        <w:t>O</w:t>
      </w:r>
      <w:r w:rsidR="0082782B">
        <w:rPr>
          <w:rFonts w:cstheme="minorHAnsi"/>
        </w:rPr>
        <w:t>ver an increase in time, the adjusted NAR falls.</w:t>
      </w:r>
    </w:p>
    <w:p w14:paraId="7482CA0D" w14:textId="77777777" w:rsidR="0015237D" w:rsidRPr="00CE2111" w:rsidRDefault="00FC1D5D" w:rsidP="00183F76">
      <w:pPr>
        <w:pStyle w:val="ListParagraph"/>
        <w:numPr>
          <w:ilvl w:val="0"/>
          <w:numId w:val="2"/>
        </w:numPr>
        <w:jc w:val="both"/>
        <w:rPr>
          <w:rFonts w:cstheme="minorHAnsi"/>
        </w:rPr>
      </w:pPr>
      <w:r>
        <w:rPr>
          <w:rFonts w:cstheme="minorHAnsi"/>
        </w:rPr>
        <w:lastRenderedPageBreak/>
        <w:t>Also</w:t>
      </w:r>
      <w:r w:rsidR="00FF3F39">
        <w:rPr>
          <w:rFonts w:cstheme="minorHAnsi"/>
        </w:rPr>
        <w:t>,</w:t>
      </w:r>
      <w:r>
        <w:rPr>
          <w:rFonts w:cstheme="minorHAnsi"/>
        </w:rPr>
        <w:t xml:space="preserve"> it can be seen that diversification can reduce the volatility of retu</w:t>
      </w:r>
      <w:r w:rsidR="00DD7EC3">
        <w:rPr>
          <w:rFonts w:cstheme="minorHAnsi"/>
        </w:rPr>
        <w:t>rns.</w:t>
      </w:r>
      <w:r w:rsidR="00FF3F39">
        <w:t xml:space="preserve"> So</w:t>
      </w:r>
      <w:r w:rsidR="00572B4B">
        <w:t xml:space="preserve">, </w:t>
      </w:r>
      <w:r w:rsidR="00FF3F39">
        <w:t xml:space="preserve">an increase in the number of notes </w:t>
      </w:r>
      <w:r w:rsidR="00133F3A">
        <w:t xml:space="preserve">reduces </w:t>
      </w:r>
      <w:r w:rsidR="008E1B56">
        <w:t>volatility.</w:t>
      </w:r>
      <w:r w:rsidR="00623D42">
        <w:t xml:space="preserve"> For </w:t>
      </w:r>
      <w:r w:rsidR="009E6771">
        <w:t>example,</w:t>
      </w:r>
      <w:r w:rsidR="00623D42">
        <w:t xml:space="preserve"> 100+ notes, so the more number of notes, the less risk.</w:t>
      </w:r>
    </w:p>
    <w:p w14:paraId="588E56A6" w14:textId="77777777" w:rsidR="00927CF1" w:rsidRPr="00274CE2" w:rsidRDefault="00927CF1" w:rsidP="00183F76">
      <w:pPr>
        <w:pStyle w:val="ListParagraph"/>
        <w:ind w:left="1080"/>
        <w:jc w:val="both"/>
        <w:rPr>
          <w:b/>
        </w:rPr>
      </w:pPr>
    </w:p>
    <w:p w14:paraId="679EF6F1" w14:textId="77777777" w:rsidR="00274CE2" w:rsidRPr="00071512" w:rsidRDefault="00C769EA" w:rsidP="00183F76">
      <w:pPr>
        <w:pStyle w:val="ListParagraph"/>
        <w:numPr>
          <w:ilvl w:val="0"/>
          <w:numId w:val="6"/>
        </w:numPr>
        <w:jc w:val="both"/>
        <w:rPr>
          <w:b/>
        </w:rPr>
      </w:pPr>
      <w:r>
        <w:t xml:space="preserve">Link </w:t>
      </w:r>
      <w:r w:rsidR="005F7D6B">
        <w:t>3</w:t>
      </w:r>
      <w:r>
        <w:t>:</w:t>
      </w:r>
      <w:r w:rsidR="009743B8">
        <w:t xml:space="preserve"> </w:t>
      </w:r>
      <w:hyperlink r:id="rId7" w:history="1">
        <w:r w:rsidR="00071512" w:rsidRPr="00727786">
          <w:rPr>
            <w:rStyle w:val="Hyperlink"/>
          </w:rPr>
          <w:t>https://www.lendingclub.com/info/demand-and-credit-profile.action</w:t>
        </w:r>
      </w:hyperlink>
    </w:p>
    <w:p w14:paraId="5874772E" w14:textId="77777777" w:rsidR="001947D9" w:rsidRPr="001947D9" w:rsidRDefault="00DA296C" w:rsidP="00183F76">
      <w:pPr>
        <w:pStyle w:val="ListParagraph"/>
        <w:numPr>
          <w:ilvl w:val="0"/>
          <w:numId w:val="2"/>
        </w:numPr>
        <w:jc w:val="both"/>
        <w:rPr>
          <w:b/>
        </w:rPr>
      </w:pPr>
      <w:r w:rsidRPr="00DA296C">
        <w:rPr>
          <w:u w:val="single"/>
        </w:rPr>
        <w:t>Average interest rate</w:t>
      </w:r>
      <w:r>
        <w:t xml:space="preserve"> multi-line chart </w:t>
      </w:r>
      <w:r w:rsidR="00C666A1">
        <w:t>shows the comparison of Loan Grades and their Terms over the years v/s the interest rates.</w:t>
      </w:r>
    </w:p>
    <w:p w14:paraId="070D14AE" w14:textId="77777777" w:rsidR="00D36916" w:rsidRPr="00D36916" w:rsidRDefault="001947D9" w:rsidP="00183F76">
      <w:pPr>
        <w:pStyle w:val="ListParagraph"/>
        <w:numPr>
          <w:ilvl w:val="0"/>
          <w:numId w:val="2"/>
        </w:numPr>
        <w:jc w:val="both"/>
        <w:rPr>
          <w:b/>
        </w:rPr>
      </w:pPr>
      <w:r>
        <w:t>As we move from grades A to G, it can be seen that there is an increase in the interest rate of those loans. It also means that a loan with a grade of A will yield a lower interest rate as compared to that of a G grade loan</w:t>
      </w:r>
      <w:r w:rsidR="00D36916">
        <w:t>.</w:t>
      </w:r>
    </w:p>
    <w:p w14:paraId="1BDEF915" w14:textId="77777777" w:rsidR="00071512" w:rsidRPr="001B0CC4" w:rsidRDefault="00D36916" w:rsidP="00183F76">
      <w:pPr>
        <w:pStyle w:val="ListParagraph"/>
        <w:numPr>
          <w:ilvl w:val="0"/>
          <w:numId w:val="2"/>
        </w:numPr>
        <w:jc w:val="both"/>
        <w:rPr>
          <w:b/>
        </w:rPr>
      </w:pPr>
      <w:r>
        <w:t>Over the years, it can be seen that the loan grades A to D have a constant interest rate band whereas there is a significant increase in the interest rates with loan grades E to G with a substantial increase</w:t>
      </w:r>
      <w:r w:rsidR="00ED562C">
        <w:t xml:space="preserve"> of 10%</w:t>
      </w:r>
    </w:p>
    <w:p w14:paraId="54065200" w14:textId="77777777" w:rsidR="001B0CC4" w:rsidRPr="009F4436" w:rsidRDefault="007B5575" w:rsidP="00183F76">
      <w:pPr>
        <w:pStyle w:val="ListParagraph"/>
        <w:numPr>
          <w:ilvl w:val="0"/>
          <w:numId w:val="2"/>
        </w:numPr>
        <w:jc w:val="both"/>
        <w:rPr>
          <w:b/>
        </w:rPr>
      </w:pPr>
      <w:r>
        <w:rPr>
          <w:u w:val="single"/>
        </w:rPr>
        <w:t>Grade mix over time</w:t>
      </w:r>
      <w:r>
        <w:t xml:space="preserve"> shows that lower the grade of the loan, lower issuance for that loan have been made over the years</w:t>
      </w:r>
      <w:r w:rsidR="00105076">
        <w:t>. Loan grades B, C followed by A were the maximum issued loan grades.</w:t>
      </w:r>
    </w:p>
    <w:p w14:paraId="1184ACC2" w14:textId="77777777" w:rsidR="009F4436" w:rsidRPr="005C07F3" w:rsidRDefault="00FD6E64" w:rsidP="00183F76">
      <w:pPr>
        <w:pStyle w:val="ListParagraph"/>
        <w:numPr>
          <w:ilvl w:val="0"/>
          <w:numId w:val="2"/>
        </w:numPr>
        <w:jc w:val="both"/>
        <w:rPr>
          <w:b/>
        </w:rPr>
      </w:pPr>
      <w:r>
        <w:t>Over time, the amount of loans taken by borrowers have been r</w:t>
      </w:r>
      <w:r w:rsidR="00DE2ED0">
        <w:t xml:space="preserve">epaid in a timely manner without the loan going default. It can be seen in the </w:t>
      </w:r>
      <w:r w:rsidR="00DE2ED0" w:rsidRPr="00DE2ED0">
        <w:rPr>
          <w:u w:val="single"/>
        </w:rPr>
        <w:t xml:space="preserve">Net annualized returns </w:t>
      </w:r>
      <w:r w:rsidR="00DE2ED0">
        <w:t>cha</w:t>
      </w:r>
      <w:r w:rsidR="007D7118">
        <w:t>r</w:t>
      </w:r>
      <w:r w:rsidR="00DE2ED0">
        <w:t>t.</w:t>
      </w:r>
    </w:p>
    <w:p w14:paraId="29E45164" w14:textId="77777777" w:rsidR="005C07F3" w:rsidRPr="009C1453" w:rsidRDefault="000948C8" w:rsidP="00183F76">
      <w:pPr>
        <w:pStyle w:val="ListParagraph"/>
        <w:numPr>
          <w:ilvl w:val="0"/>
          <w:numId w:val="2"/>
        </w:numPr>
        <w:jc w:val="both"/>
        <w:rPr>
          <w:b/>
        </w:rPr>
      </w:pPr>
      <w:r>
        <w:rPr>
          <w:u w:val="single"/>
        </w:rPr>
        <w:t>Loan status migration over 9 months</w:t>
      </w:r>
      <w:r>
        <w:t xml:space="preserve"> shows us that the loans which are past due,</w:t>
      </w:r>
      <w:r w:rsidR="00214B2A">
        <w:t xml:space="preserve"> 22% of those loans end up being in the net-charged off status in the grace period whereas 78% of the loans in the grace period remain active.</w:t>
      </w:r>
      <w:r w:rsidR="0057698A">
        <w:t xml:space="preserve"> As we move ahead of the timeframe, we can see that most of the loans end up being net-charged off if the duration is significantly over the grace period.</w:t>
      </w:r>
    </w:p>
    <w:p w14:paraId="371324AC" w14:textId="77777777" w:rsidR="009C1453" w:rsidRPr="004974E1" w:rsidRDefault="009C1453" w:rsidP="00183F76">
      <w:pPr>
        <w:pStyle w:val="ListParagraph"/>
        <w:spacing w:line="240" w:lineRule="auto"/>
        <w:ind w:left="1080"/>
        <w:jc w:val="both"/>
        <w:rPr>
          <w:b/>
        </w:rPr>
      </w:pPr>
    </w:p>
    <w:p w14:paraId="7472AEED" w14:textId="77777777" w:rsidR="004974E1" w:rsidRPr="001B12DE" w:rsidRDefault="004974E1" w:rsidP="00183F76">
      <w:pPr>
        <w:spacing w:line="240" w:lineRule="auto"/>
        <w:ind w:left="720"/>
        <w:jc w:val="both"/>
        <w:rPr>
          <w:b/>
        </w:rPr>
      </w:pPr>
    </w:p>
    <w:sectPr w:rsidR="004974E1" w:rsidRPr="001B12DE" w:rsidSect="00A24D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646"/>
    <w:multiLevelType w:val="hybridMultilevel"/>
    <w:tmpl w:val="C066A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E0CAE"/>
    <w:multiLevelType w:val="hybridMultilevel"/>
    <w:tmpl w:val="5C7EA576"/>
    <w:lvl w:ilvl="0" w:tplc="533EFD38">
      <w:start w:val="1"/>
      <w:numFmt w:val="decimal"/>
      <w:lvlText w:val="%1."/>
      <w:lvlJc w:val="left"/>
      <w:pPr>
        <w:ind w:left="1080" w:hanging="360"/>
      </w:pPr>
      <w:rPr>
        <w:rFonts w:hint="default"/>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177294"/>
    <w:multiLevelType w:val="hybridMultilevel"/>
    <w:tmpl w:val="E8E88E0C"/>
    <w:lvl w:ilvl="0" w:tplc="F08CAD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F677F0"/>
    <w:multiLevelType w:val="hybridMultilevel"/>
    <w:tmpl w:val="571A190E"/>
    <w:lvl w:ilvl="0" w:tplc="88104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EB7EC4"/>
    <w:multiLevelType w:val="hybridMultilevel"/>
    <w:tmpl w:val="FCE6C4C8"/>
    <w:lvl w:ilvl="0" w:tplc="BFCC9B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7C178B"/>
    <w:multiLevelType w:val="hybridMultilevel"/>
    <w:tmpl w:val="AE243C44"/>
    <w:lvl w:ilvl="0" w:tplc="7AEE70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23"/>
    <w:rsid w:val="000004B6"/>
    <w:rsid w:val="00005778"/>
    <w:rsid w:val="00012B05"/>
    <w:rsid w:val="00022606"/>
    <w:rsid w:val="00025777"/>
    <w:rsid w:val="00025959"/>
    <w:rsid w:val="00065B56"/>
    <w:rsid w:val="00071512"/>
    <w:rsid w:val="000766F8"/>
    <w:rsid w:val="000948C8"/>
    <w:rsid w:val="00094FB7"/>
    <w:rsid w:val="00096B46"/>
    <w:rsid w:val="000B34C3"/>
    <w:rsid w:val="000C3081"/>
    <w:rsid w:val="000D54EC"/>
    <w:rsid w:val="000E48A8"/>
    <w:rsid w:val="00105076"/>
    <w:rsid w:val="001076F3"/>
    <w:rsid w:val="00123885"/>
    <w:rsid w:val="00133F3A"/>
    <w:rsid w:val="0015237D"/>
    <w:rsid w:val="0016574B"/>
    <w:rsid w:val="001665D9"/>
    <w:rsid w:val="00167CC3"/>
    <w:rsid w:val="0017410A"/>
    <w:rsid w:val="00183F76"/>
    <w:rsid w:val="001907D9"/>
    <w:rsid w:val="00191AC0"/>
    <w:rsid w:val="00193B3D"/>
    <w:rsid w:val="001947D9"/>
    <w:rsid w:val="001A46D2"/>
    <w:rsid w:val="001A727A"/>
    <w:rsid w:val="001B0CC4"/>
    <w:rsid w:val="001B10F2"/>
    <w:rsid w:val="001B12DE"/>
    <w:rsid w:val="001C3176"/>
    <w:rsid w:val="001C4B47"/>
    <w:rsid w:val="001D17D8"/>
    <w:rsid w:val="001E621E"/>
    <w:rsid w:val="001F2EAD"/>
    <w:rsid w:val="001F3419"/>
    <w:rsid w:val="00210E22"/>
    <w:rsid w:val="00214B2A"/>
    <w:rsid w:val="00225140"/>
    <w:rsid w:val="00252EEB"/>
    <w:rsid w:val="00254682"/>
    <w:rsid w:val="002605BC"/>
    <w:rsid w:val="00274CE2"/>
    <w:rsid w:val="00283547"/>
    <w:rsid w:val="00293001"/>
    <w:rsid w:val="002A7F6F"/>
    <w:rsid w:val="002E41FB"/>
    <w:rsid w:val="002E69A9"/>
    <w:rsid w:val="00313567"/>
    <w:rsid w:val="003167AC"/>
    <w:rsid w:val="00343B0D"/>
    <w:rsid w:val="00356B3A"/>
    <w:rsid w:val="003946D7"/>
    <w:rsid w:val="003E02EF"/>
    <w:rsid w:val="003E7140"/>
    <w:rsid w:val="003F2850"/>
    <w:rsid w:val="003F5A8D"/>
    <w:rsid w:val="0043099F"/>
    <w:rsid w:val="004435B4"/>
    <w:rsid w:val="004465FF"/>
    <w:rsid w:val="00486599"/>
    <w:rsid w:val="004925F2"/>
    <w:rsid w:val="004974E1"/>
    <w:rsid w:val="0049797A"/>
    <w:rsid w:val="004A3A40"/>
    <w:rsid w:val="004B283E"/>
    <w:rsid w:val="004C20A9"/>
    <w:rsid w:val="004F6FEB"/>
    <w:rsid w:val="00513D05"/>
    <w:rsid w:val="00536383"/>
    <w:rsid w:val="005507AA"/>
    <w:rsid w:val="005636B5"/>
    <w:rsid w:val="005665DC"/>
    <w:rsid w:val="00566900"/>
    <w:rsid w:val="00572B4B"/>
    <w:rsid w:val="0057698A"/>
    <w:rsid w:val="0059184D"/>
    <w:rsid w:val="005C0186"/>
    <w:rsid w:val="005C07F3"/>
    <w:rsid w:val="005D06DE"/>
    <w:rsid w:val="005F567E"/>
    <w:rsid w:val="005F7D6B"/>
    <w:rsid w:val="006044B5"/>
    <w:rsid w:val="00616FBE"/>
    <w:rsid w:val="00620F31"/>
    <w:rsid w:val="00623D42"/>
    <w:rsid w:val="006316AE"/>
    <w:rsid w:val="006562EC"/>
    <w:rsid w:val="00670691"/>
    <w:rsid w:val="0068618F"/>
    <w:rsid w:val="00691574"/>
    <w:rsid w:val="00697562"/>
    <w:rsid w:val="006C4068"/>
    <w:rsid w:val="006E4BC9"/>
    <w:rsid w:val="0070501F"/>
    <w:rsid w:val="0072248C"/>
    <w:rsid w:val="007407C0"/>
    <w:rsid w:val="007456F2"/>
    <w:rsid w:val="0075026D"/>
    <w:rsid w:val="00753038"/>
    <w:rsid w:val="00755793"/>
    <w:rsid w:val="007913B9"/>
    <w:rsid w:val="00796503"/>
    <w:rsid w:val="007978EE"/>
    <w:rsid w:val="007B5575"/>
    <w:rsid w:val="007D359A"/>
    <w:rsid w:val="007D3BFC"/>
    <w:rsid w:val="007D7118"/>
    <w:rsid w:val="007E1323"/>
    <w:rsid w:val="00807F93"/>
    <w:rsid w:val="0082782B"/>
    <w:rsid w:val="00853C9A"/>
    <w:rsid w:val="008A3F48"/>
    <w:rsid w:val="008B75D4"/>
    <w:rsid w:val="008C7196"/>
    <w:rsid w:val="008E1B56"/>
    <w:rsid w:val="008E2FD3"/>
    <w:rsid w:val="008E4814"/>
    <w:rsid w:val="008E63DA"/>
    <w:rsid w:val="008F19C6"/>
    <w:rsid w:val="0091757E"/>
    <w:rsid w:val="00927CF1"/>
    <w:rsid w:val="00933286"/>
    <w:rsid w:val="0095685C"/>
    <w:rsid w:val="009578BC"/>
    <w:rsid w:val="00962512"/>
    <w:rsid w:val="00967630"/>
    <w:rsid w:val="009743B8"/>
    <w:rsid w:val="00974771"/>
    <w:rsid w:val="00977C41"/>
    <w:rsid w:val="009846E4"/>
    <w:rsid w:val="009931F3"/>
    <w:rsid w:val="009B12D3"/>
    <w:rsid w:val="009C1453"/>
    <w:rsid w:val="009D6173"/>
    <w:rsid w:val="009E5772"/>
    <w:rsid w:val="009E6771"/>
    <w:rsid w:val="009F4436"/>
    <w:rsid w:val="00A1154E"/>
    <w:rsid w:val="00A124CB"/>
    <w:rsid w:val="00A12705"/>
    <w:rsid w:val="00A15257"/>
    <w:rsid w:val="00A24D46"/>
    <w:rsid w:val="00A27E43"/>
    <w:rsid w:val="00A50135"/>
    <w:rsid w:val="00A518E7"/>
    <w:rsid w:val="00A519DD"/>
    <w:rsid w:val="00A6118B"/>
    <w:rsid w:val="00A85478"/>
    <w:rsid w:val="00A86B64"/>
    <w:rsid w:val="00A9560A"/>
    <w:rsid w:val="00AA096E"/>
    <w:rsid w:val="00AC1A92"/>
    <w:rsid w:val="00AD0092"/>
    <w:rsid w:val="00AD46D4"/>
    <w:rsid w:val="00B22FA9"/>
    <w:rsid w:val="00B240C0"/>
    <w:rsid w:val="00B27673"/>
    <w:rsid w:val="00B322AE"/>
    <w:rsid w:val="00B51A27"/>
    <w:rsid w:val="00B579D8"/>
    <w:rsid w:val="00B85600"/>
    <w:rsid w:val="00B905D2"/>
    <w:rsid w:val="00BA0BAE"/>
    <w:rsid w:val="00BA1CCA"/>
    <w:rsid w:val="00BA36D2"/>
    <w:rsid w:val="00BB3EA0"/>
    <w:rsid w:val="00BC051F"/>
    <w:rsid w:val="00BE7DF7"/>
    <w:rsid w:val="00BF39CB"/>
    <w:rsid w:val="00C102D2"/>
    <w:rsid w:val="00C135C6"/>
    <w:rsid w:val="00C13B5C"/>
    <w:rsid w:val="00C44001"/>
    <w:rsid w:val="00C5754E"/>
    <w:rsid w:val="00C666A1"/>
    <w:rsid w:val="00C701CA"/>
    <w:rsid w:val="00C75604"/>
    <w:rsid w:val="00C769EA"/>
    <w:rsid w:val="00C910BB"/>
    <w:rsid w:val="00CA3186"/>
    <w:rsid w:val="00CA43C8"/>
    <w:rsid w:val="00CD292F"/>
    <w:rsid w:val="00CE2111"/>
    <w:rsid w:val="00D02375"/>
    <w:rsid w:val="00D051BD"/>
    <w:rsid w:val="00D21322"/>
    <w:rsid w:val="00D23E3D"/>
    <w:rsid w:val="00D36916"/>
    <w:rsid w:val="00D5569F"/>
    <w:rsid w:val="00D60902"/>
    <w:rsid w:val="00D6204B"/>
    <w:rsid w:val="00DA1F86"/>
    <w:rsid w:val="00DA296C"/>
    <w:rsid w:val="00DA58A4"/>
    <w:rsid w:val="00DC4984"/>
    <w:rsid w:val="00DC64A3"/>
    <w:rsid w:val="00DD1B4B"/>
    <w:rsid w:val="00DD7EC3"/>
    <w:rsid w:val="00DE2ED0"/>
    <w:rsid w:val="00DF07E8"/>
    <w:rsid w:val="00DF0805"/>
    <w:rsid w:val="00E15D60"/>
    <w:rsid w:val="00E33223"/>
    <w:rsid w:val="00E46EB9"/>
    <w:rsid w:val="00E70E4C"/>
    <w:rsid w:val="00E71036"/>
    <w:rsid w:val="00E732DD"/>
    <w:rsid w:val="00E9319F"/>
    <w:rsid w:val="00ED562C"/>
    <w:rsid w:val="00EE3C9C"/>
    <w:rsid w:val="00EF515B"/>
    <w:rsid w:val="00EF61EB"/>
    <w:rsid w:val="00EF7830"/>
    <w:rsid w:val="00F033C1"/>
    <w:rsid w:val="00F11D54"/>
    <w:rsid w:val="00F24800"/>
    <w:rsid w:val="00F8204D"/>
    <w:rsid w:val="00F863FD"/>
    <w:rsid w:val="00FC1D5D"/>
    <w:rsid w:val="00FD6E64"/>
    <w:rsid w:val="00FE3485"/>
    <w:rsid w:val="00FF2345"/>
    <w:rsid w:val="00FF3F39"/>
    <w:rsid w:val="00FF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A111"/>
  <w15:chartTrackingRefBased/>
  <w15:docId w15:val="{E276A956-D7EF-4F9C-8BBD-8A140D8D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7D8"/>
    <w:pPr>
      <w:ind w:left="720"/>
      <w:contextualSpacing/>
    </w:pPr>
  </w:style>
  <w:style w:type="paragraph" w:customStyle="1" w:styleId="Default">
    <w:name w:val="Default"/>
    <w:rsid w:val="0075303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21322"/>
    <w:rPr>
      <w:color w:val="0000FF" w:themeColor="hyperlink"/>
      <w:u w:val="single"/>
    </w:rPr>
  </w:style>
  <w:style w:type="character" w:styleId="UnresolvedMention">
    <w:name w:val="Unresolved Mention"/>
    <w:basedOn w:val="DefaultParagraphFont"/>
    <w:uiPriority w:val="99"/>
    <w:semiHidden/>
    <w:unhideWhenUsed/>
    <w:rsid w:val="00D21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054314">
      <w:bodyDiv w:val="1"/>
      <w:marLeft w:val="0"/>
      <w:marRight w:val="0"/>
      <w:marTop w:val="0"/>
      <w:marBottom w:val="0"/>
      <w:divBdr>
        <w:top w:val="none" w:sz="0" w:space="0" w:color="auto"/>
        <w:left w:val="none" w:sz="0" w:space="0" w:color="auto"/>
        <w:bottom w:val="none" w:sz="0" w:space="0" w:color="auto"/>
        <w:right w:val="none" w:sz="0" w:space="0" w:color="auto"/>
      </w:divBdr>
    </w:div>
    <w:div w:id="1445273058">
      <w:bodyDiv w:val="1"/>
      <w:marLeft w:val="0"/>
      <w:marRight w:val="0"/>
      <w:marTop w:val="0"/>
      <w:marBottom w:val="0"/>
      <w:divBdr>
        <w:top w:val="none" w:sz="0" w:space="0" w:color="auto"/>
        <w:left w:val="none" w:sz="0" w:space="0" w:color="auto"/>
        <w:bottom w:val="none" w:sz="0" w:space="0" w:color="auto"/>
        <w:right w:val="none" w:sz="0" w:space="0" w:color="auto"/>
      </w:divBdr>
    </w:div>
    <w:div w:id="147567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ndingclub.com/info/demand-and-credit-profile.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ndingclub.com/info/statistics-performance.action" TargetMode="External"/><Relationship Id="rId5" Type="http://schemas.openxmlformats.org/officeDocument/2006/relationships/hyperlink" Target="https://www.lendingclub.com/info/statistics.a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Phadke</dc:creator>
  <cp:keywords/>
  <dc:description/>
  <cp:lastModifiedBy>siddhiprabhu95@gmail.com</cp:lastModifiedBy>
  <cp:revision>243</cp:revision>
  <dcterms:created xsi:type="dcterms:W3CDTF">2019-03-10T21:18:00Z</dcterms:created>
  <dcterms:modified xsi:type="dcterms:W3CDTF">2020-04-27T04:38:00Z</dcterms:modified>
</cp:coreProperties>
</file>