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3a5f"/>
          <w:sz w:val="56"/>
          <w:szCs w:val="56"/>
        </w:rPr>
        <w:t xml:space="preserve">Kavach AI</w:t>
      </w:r>
    </w:p>
    <w:p>
      <w:pPr>
        <w:spacing w:after="40"/>
      </w:pPr>
      <w:r>
        <w:rPr>
          <w:i/>
          <w:iCs/>
          <w:color w:val="555555"/>
          <w:sz w:val="28"/>
          <w:szCs w:val="28"/>
        </w:rPr>
        <w:t xml:space="preserve">The Four-Layer Safety Ladder</w:t>
      </w:r>
    </w:p>
    <w:p>
      <w:pPr>
        <w:spacing w:after="40"/>
      </w:pPr>
      <w:r>
        <w:rPr>
          <w:color w:val="555555"/>
          <w:sz w:val="21"/>
          <w:szCs w:val="21"/>
        </w:rPr>
        <w:t xml:space="preserve">Concept &amp; Implementation Plan — Nari Kavach Yantrika 1.0</w:t>
      </w:r>
    </w:p>
    <w:p>
      <w:pPr>
        <w:spacing w:after="280"/>
      </w:pPr>
      <w:r>
        <w:rPr>
          <w:b/>
          <w:bCs/>
          <w:color w:val="b8860b"/>
          <w:sz w:val="21"/>
          <w:szCs w:val="21"/>
        </w:rPr>
        <w:t xml:space="preserve">Theme: AI For Safety</w:t>
      </w:r>
    </w:p>
    <w:p>
      <w:pPr>
        <w:pStyle w:val="Heading1"/>
        <w:spacing w:after="130" w:before="320"/>
      </w:pPr>
      <w:r>
        <w:t xml:space="preserve">1. Problem Statement</w:t>
      </w:r>
    </w:p>
    <w:p>
      <w:pPr>
        <w:spacing w:after="130"/>
      </w:pPr>
      <w:r>
        <w:t xml:space="preserve">Every mainstream personal-safety product — panic-button apps, the 112 India app, campus safety apps, wearable SOS buttons — shares one design assumption: that the person in danger is physically and mentally able to reach for their phone, unlock it, and press something. In the moments these tools exist for — being grabbed, restrained, abducted, or frozen by fear — that is precisely the assumption that fails.</w:t>
      </w:r>
    </w:p>
    <w:p>
      <w:pPr>
        <w:spacing w:after="130"/>
      </w:pPr>
      <w:r>
        <w:t xml:space="preserve">Safety technology needs a layer that can act on someone's behalf when they cannot act for themselves.</w:t>
      </w:r>
    </w:p>
    <w:p>
      <w:pPr>
        <w:pStyle w:val="Heading1"/>
        <w:spacing w:after="130" w:before="320"/>
      </w:pPr>
      <w:r>
        <w:t xml:space="preserve">2. Problem Analysis — and the harder problem nobody solves</w:t>
      </w:r>
    </w:p>
    <w:p>
      <w:pPr>
        <w:spacing w:after="130"/>
      </w:pPr>
      <w:r>
        <w:t xml:space="preserve">The obvious response is "use AI to detect distress and send an SOS." This is where most solutions, and most hackathon entries, quietly break. There is a second problem underneath the first:</w:t>
      </w:r>
    </w:p>
    <w:p>
      <w:pPr>
        <w:pBdr>
          <w:left w:val="single" w:color="2f7d70" w:sz="18" w:space="12"/>
        </w:pBdr>
        <w:spacing w:after="180" w:before="100"/>
        <w:ind w:left="360"/>
      </w:pPr>
      <w:r>
        <w:rPr>
          <w:i/>
          <w:iCs/>
          <w:color w:val="1f3a5f"/>
          <w:sz w:val="24"/>
          <w:szCs w:val="24"/>
        </w:rPr>
        <w:t xml:space="preserve">No classifier — ours, Google's, or anyone's — can reliably distinguish an angry scream at a sibling from a terrified scream at an attacker. Audio and motion do not carry that information.</w:t>
      </w:r>
    </w:p>
    <w:p>
      <w:pPr>
        <w:spacing w:after="130"/>
      </w:pPr>
      <w:r>
        <w:t xml:space="preserve">A system that fires on every argument, every rough-and-tumble with friends, every loud family moment does not just annoy the user — it destroys the credibility of the alert. Guardians learn to ignore it. If it auto-dials authorities, it actively harms the cause it was built to serve by burning emergency resources on noise.</w:t>
      </w:r>
    </w:p>
    <w:p>
      <w:pPr>
        <w:spacing w:after="130"/>
      </w:pPr>
      <w:r>
        <w:t xml:space="preserve">Existing approaches and their limitations:</w:t>
      </w:r>
    </w:p>
    <w:p>
      <w:pPr>
        <w:pStyle w:val="ListParagraph"/>
        <w:numPr>
          <w:ilvl w:val="0"/>
          <w:numId w:val="2"/>
        </w:numPr>
        <w:spacing w:after="75"/>
      </w:pPr>
      <w:r>
        <w:rPr>
          <w:b/>
          <w:bCs/>
        </w:rPr>
        <w:t xml:space="preserve">Manual SOS apps (bSafe, Raksha, 112 India, campus apps): </w:t>
      </w:r>
      <w:r>
        <w:t xml:space="preserve">require a deliberate press — fails when hands are restrained, the phone is snatched, or the user freezes.</w:t>
      </w:r>
    </w:p>
    <w:p>
      <w:pPr>
        <w:pStyle w:val="ListParagraph"/>
        <w:numPr>
          <w:ilvl w:val="0"/>
          <w:numId w:val="2"/>
        </w:numPr>
        <w:spacing w:after="75"/>
      </w:pPr>
      <w:r>
        <w:rPr>
          <w:b/>
          <w:bCs/>
        </w:rPr>
        <w:t xml:space="preserve">Wearable panic buttons: </w:t>
      </w:r>
      <w:r>
        <w:t xml:space="preserve">still a deliberate press, and a single point of failure once noticed and removed.</w:t>
      </w:r>
    </w:p>
    <w:p>
      <w:pPr>
        <w:pStyle w:val="ListParagraph"/>
        <w:numPr>
          <w:ilvl w:val="0"/>
          <w:numId w:val="2"/>
        </w:numPr>
        <w:spacing w:after="75"/>
      </w:pPr>
      <w:r>
        <w:rPr>
          <w:b/>
          <w:bCs/>
        </w:rPr>
        <w:t xml:space="preserve">Naive passive AI detection: </w:t>
      </w:r>
      <w:r>
        <w:t xml:space="preserve">solves the first problem and creates the second — chronic false positives that make the system unusable and untrusted.</w:t>
      </w:r>
    </w:p>
    <w:p>
      <w:pPr>
        <w:pStyle w:val="ListParagraph"/>
        <w:numPr>
          <w:ilvl w:val="0"/>
          <w:numId w:val="2"/>
        </w:numPr>
        <w:spacing w:after="75"/>
      </w:pPr>
      <w:r>
        <w:rPr>
          <w:b/>
          <w:bCs/>
        </w:rPr>
        <w:t xml:space="preserve">Location-sharing apps (Life360 etc.): </w:t>
      </w:r>
      <w:r>
        <w:t xml:space="preserve">reactive only after the fact, with no distress detection at all.</w:t>
      </w:r>
    </w:p>
    <w:p>
      <w:pPr>
        <w:pStyle w:val="Heading1"/>
        <w:spacing w:after="130" w:before="320"/>
      </w:pPr>
      <w:r>
        <w:t xml:space="preserve">3. Our Thesis</w:t>
      </w:r>
    </w:p>
    <w:p>
      <w:pPr>
        <w:spacing w:after="130"/>
      </w:pPr>
      <w:r>
        <w:t xml:space="preserve">We did not try to build a perfect detector, because a perfect detector is not achievable and any team claiming one will not survive judge questioning. Instead we inverted the design goal:</w:t>
      </w:r>
    </w:p>
    <w:p>
      <w:pPr>
        <w:pBdr>
          <w:left w:val="single" w:color="2f7d70" w:sz="18" w:space="12"/>
        </w:pBdr>
        <w:spacing w:after="180" w:before="100"/>
        <w:ind w:left="360"/>
      </w:pPr>
      <w:r>
        <w:rPr>
          <w:i/>
          <w:iCs/>
          <w:color w:val="1f3a5f"/>
          <w:sz w:val="24"/>
          <w:szCs w:val="24"/>
        </w:rPr>
        <w:t xml:space="preserve">We do not claim to distinguish an angry scream from a terrified one. We have designed a system where it does not matter.</w:t>
      </w:r>
    </w:p>
    <w:p>
      <w:pPr>
        <w:spacing w:after="130"/>
      </w:pPr>
      <w:r>
        <w:t xml:space="preserve">Kavach AI is a four-layer ladder in which detection is deliberately demoted to an advisory role. Detection never sends anything. Three independent layers surround it — one that decides whether the detector should even be listening, one that asks the user before anyone is contacted, and one that puts a human in the loop before any authority is involved. Each layer independently prevents a false positive from causing harm.</w:t>
      </w:r>
    </w:p>
    <w:p>
      <w:pPr>
        <w:spacing w:after="130"/>
      </w:pPr>
      <w:r>
        <w:t xml:space="preserve">There is a second, harder version of the same discipline. Context suppression is powerful precisely because it can silence the system — which means a naive implementation can be turned against the user. Section 6 sets out the five safeguards that exist because context, too, can be wrong.</w:t>
      </w:r>
    </w:p>
    <w:p>
      <w:pPr>
        <w:pStyle w:val="Heading1"/>
        <w:spacing w:after="130" w:before="320"/>
      </w:pPr>
      <w:r>
        <w:t xml:space="preserve">4. The Four-Layer Safety Ladder</w:t>
      </w:r>
    </w:p>
    <w:p>
      <w:pPr>
        <w:spacing w:after="200"/>
        <w:jc w:val="center"/>
      </w:pPr>
      <w:r>
        <w:drawing>
          <wp:inline distT="0" distB="0" distL="0" distR="0">
            <wp:extent cx="6096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143375"/>
                    </a:xfrm>
                    <a:prstGeom prst="rect">
                      <a:avLst/>
                    </a:prstGeom>
                  </pic:spPr>
                </pic:pic>
              </a:graphicData>
            </a:graphic>
          </wp:inline>
        </w:drawing>
      </w:r>
    </w:p>
    <w:p>
      <w:pPr>
        <w:spacing w:after="90" w:before="120"/>
      </w:pPr>
      <w:r>
        <w:rPr>
          <w:b/>
          <w:bCs/>
          <w:color w:val="2f7d70"/>
          <w:sz w:val="23"/>
          <w:szCs w:val="23"/>
        </w:rPr>
        <w:t xml:space="preserve">Layer 1 — Context Engine: the system arms and disarms itself</w:t>
      </w:r>
    </w:p>
    <w:p>
      <w:pPr>
        <w:spacing w:after="130"/>
      </w:pPr>
      <w:r>
        <w:t xml:space="preserve">Before detection matters at all, a context score decides how skeptical the system should be. Geofenced safe zones (home, hostel, campus) raise the trigger threshold. Time of day and route familiarity adjust it further. The distinctive signal is trusted-device proximity: registered contacts' phones are detectable over Bluetooth, so if the people you would plausibly be arguing with are physically in the room, the system infers social conflict rather than danger and raises its own bar.</w:t>
      </w:r>
    </w:p>
    <w:p>
      <w:pPr>
        <w:spacing w:after="130"/>
      </w:pPr>
      <w:r>
        <w:t xml:space="preserve">Concretely: screaming during a family argument at home, in daytime, with two suppression-eligible family devices in range puts the system at a HIGH BAR — an ordinary raised-voice event cannot clear the threshold. Walking through an unfamiliar area at 11 PM with no trusted devices nearby drops the threshold to its floor and pre-arms the system. This layer alone resolves the large majority of realistic false-positive scenarios.</w:t>
      </w:r>
    </w:p>
    <w:p>
      <w:pPr>
        <w:spacing w:after="130"/>
      </w:pPr>
      <w:r>
        <w:t xml:space="preserve">Crucially, the threshold is capped rather than unbounded (Section 6), so context can raise the bar but can never close the door.</w:t>
      </w:r>
    </w:p>
    <w:p>
      <w:pPr>
        <w:spacing w:after="90" w:before="160"/>
      </w:pPr>
      <w:r>
        <w:rPr>
          <w:b/>
          <w:bCs/>
          <w:color w:val="2f7d70"/>
          <w:sz w:val="23"/>
          <w:szCs w:val="23"/>
        </w:rPr>
        <w:t xml:space="preserve">Layer 2 — Detection: dual-signal fusion, demoted</w:t>
      </w:r>
    </w:p>
    <w:p>
      <w:pPr>
        <w:spacing w:after="130"/>
      </w:pPr>
      <w:r>
        <w:t xml:space="preserve">An on-device audio classifier and an on-device motion classifier each produce a signal; escalation requires both to agree within a short window, which rules out the dropped-phone and loud-room failure modes of single-sensor systems. Critically, this layer outputs only a confidence score. It has no authority to contact anyone. It is compared against the threshold Layer 1 produced, and that is the extent of its power.</w:t>
      </w:r>
    </w:p>
    <w:p>
      <w:pPr>
        <w:spacing w:after="90" w:before="160"/>
      </w:pPr>
      <w:r>
        <w:rPr>
          <w:b/>
          <w:bCs/>
          <w:color w:val="2f7d70"/>
          <w:sz w:val="23"/>
          <w:szCs w:val="23"/>
        </w:rPr>
        <w:t xml:space="preserve">Layer 3 — Sentinel Check: the dead-man's switch</w:t>
      </w:r>
    </w:p>
    <w:p>
      <w:pPr>
        <w:spacing w:after="130"/>
      </w:pPr>
      <w:r>
        <w:t xml:space="preserve">When the gate opens, the phone still does not alert anyone. It vibrates in a distinct silent pattern and asks the user to confirm they are fine, using a secret three-point tap pattern. Mid-argument with a sibling, the user answers without breaking stride and the event is discarded — no message sent, no guardian notified, no log retained. The total cost of a false positive is reduced to one vibration in a pocket.</w:t>
      </w:r>
    </w:p>
    <w:p>
      <w:pPr>
        <w:spacing w:after="130"/>
      </w:pPr>
      <w:r>
        <w:t xml:space="preserve">Answering is deliberately not one narrow gesture. The premise of the whole layer is that inability to act signals danger, so it would be wrong to define acting as a single tap. Unlocking the phone normally — face or fingerprint — proves the user is conscious, free and in control of her device, and counts instantly. So do a spoken safe word, a shake pattern, and a volume-button sequence. Five channels cover the phone-in-a-bag, gloved, wet-handed, riding and carrying-shopping cases that a tap grid alone fails. Crucially this cuts both error rates at once: silence across five independent channels is far stronger evidence of genuine inability than one missed tap.</w:t>
      </w:r>
    </w:p>
    <w:p>
      <w:pPr>
        <w:spacing w:after="130"/>
      </w:pPr>
      <w:r>
        <w:t xml:space="preserve">The countdown itself scales with context. Fifteen seconds when the system is pre-armed and seconds genuinely matter; up to sixty seconds at home where they do not; longer still in ride mode, where answering mid-journey is impractical. The same context engine that sets the threshold sets the window.</w:t>
      </w:r>
    </w:p>
    <w:p>
      <w:pPr>
        <w:spacing w:after="130"/>
      </w:pPr>
      <w:r>
        <w:t xml:space="preserve">The inversion that makes this work: in a genuine emergency the victim cannot respond — restrained, unconscious, or phone snatched — and that inability becomes the confirmation. We trigger on inability to act rather than on ability to press a button, which is the exact opposite of every manual SOS product. This pattern has real-world precedent: Apple Watch fall detection asks first and calls only on non-response.</w:t>
      </w:r>
    </w:p>
    <w:p>
      <w:pPr>
        <w:spacing w:after="130"/>
      </w:pPr>
      <w:r>
        <w:t xml:space="preserve">Layered on top is a duress pattern — a second sequence that is visually indistinguishable to an observer, displays a convincing "Cancelled" screen, and escalates silently. This covers the scenario where an attacker is standing over the user saying "turn that off."</w:t>
      </w:r>
    </w:p>
    <w:p>
      <w:pPr>
        <w:spacing w:after="90" w:before="160"/>
      </w:pPr>
      <w:r>
        <w:rPr>
          <w:b/>
          <w:bCs/>
          <w:color w:val="2f7d70"/>
          <w:sz w:val="23"/>
          <w:szCs w:val="23"/>
        </w:rPr>
        <w:t xml:space="preserve">Layer 4 — Guardian Verification: no automated authority calls</w:t>
      </w:r>
    </w:p>
    <w:p>
      <w:pPr>
        <w:spacing w:after="130"/>
      </w:pPr>
      <w:r>
        <w:t xml:space="preserve">Escalation goes to trusted contacts and nearby verified guardians first, carrying live location, a ten-second auto-captured audio clip, a classifier hint and a plain-language context line. Authorities are contacted only after a human has heard the context. This guarantees that even a false alarm surviving all three previous layers cannot waste emergency resources — the failure mode that would otherwise hamper the real cause.</w:t>
      </w:r>
    </w:p>
    <w:p>
      <w:pPr>
        <w:spacing w:after="130"/>
      </w:pPr>
      <w:r>
        <w:t xml:space="preserve">Escalation is graded rather than binary. Non-response first produces a SOFT NOTICE — "Kavach could not confirm Ananya is okay" — carrying the context that explains it, for example that she appears to be travelling at 34 km/h and may simply be unable to reach her phone. It is a low-priority message, not an alarm. Only if it goes unresolved does it auto-promote to a FULL ALERT. Most benign misses therefore land as something a guardian glances at and clears, rather than something that frightens them.</w:t>
      </w:r>
    </w:p>
    <w:p>
      <w:pPr>
        <w:spacing w:after="130"/>
      </w:pPr>
      <w:r>
        <w:t xml:space="preserve">A recall window closes the loop. Even after escalation the user can press "I'm fine", which immediately pushes a follow-up — guardians frequently see the correction before they have reacted to the original.</w:t>
      </w:r>
    </w:p>
    <w:p>
      <w:pPr>
        <w:pStyle w:val="Heading1"/>
        <w:spacing w:after="130" w:before="320"/>
      </w:pPr>
      <w:r>
        <w:t xml:space="preserve">5. Six Scenarios, One Sensor Set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300"/>
        <w:gridCol w:w="2180"/>
      </w:tblGrid>
      <w:tr>
        <w:trPr>
          <w:tblHeader/>
        </w:trPr>
        <w:tc>
          <w:tcPr>
            <w:tcW w:type="dxa" w:w="1500"/>
            <w:shd w:fill="1f3a5f" w:val="clear"/>
          </w:tcPr>
          <w:p>
            <w:r>
              <w:rPr>
                <w:b/>
                <w:bCs/>
                <w:color w:val="FFFFFF"/>
                <w:sz w:val="19"/>
                <w:szCs w:val="19"/>
              </w:rPr>
              <w:t xml:space="preserve">Scenario</w:t>
            </w:r>
          </w:p>
        </w:tc>
        <w:tc>
          <w:tcPr>
            <w:tcW w:type="dxa" w:w="2900"/>
            <w:shd w:fill="1f3a5f" w:val="clear"/>
          </w:tcPr>
          <w:p>
            <w:r>
              <w:rPr>
                <w:b/>
                <w:bCs/>
                <w:color w:val="FFFFFF"/>
                <w:sz w:val="19"/>
                <w:szCs w:val="19"/>
              </w:rPr>
              <w:t xml:space="preserve">Context / how it began</w:t>
            </w:r>
          </w:p>
        </w:tc>
        <w:tc>
          <w:tcPr>
            <w:tcW w:type="dxa" w:w="3300"/>
            <w:shd w:fill="1f3a5f" w:val="clear"/>
          </w:tcPr>
          <w:p>
            <w:r>
              <w:rPr>
                <w:b/>
                <w:bCs/>
                <w:color w:val="FFFFFF"/>
                <w:sz w:val="19"/>
                <w:szCs w:val="19"/>
              </w:rPr>
              <w:t xml:space="preserve">What the system does</w:t>
            </w:r>
          </w:p>
        </w:tc>
        <w:tc>
          <w:tcPr>
            <w:tcW w:type="dxa" w:w="2180"/>
            <w:shd w:fill="1f3a5f" w:val="clear"/>
          </w:tcPr>
          <w:p>
            <w:r>
              <w:rPr>
                <w:b/>
                <w:bCs/>
                <w:color w:val="FFFFFF"/>
                <w:sz w:val="19"/>
                <w:szCs w:val="19"/>
              </w:rPr>
              <w:t xml:space="preserve">Outcome</w:t>
            </w:r>
          </w:p>
        </w:tc>
      </w:tr>
      <w:tr>
        <w:tc>
          <w:tcPr>
            <w:tcW w:type="dxa" w:w="1500"/>
          </w:tcPr>
          <w:p>
            <w:r>
              <w:rPr>
                <w:sz w:val="19"/>
                <w:szCs w:val="19"/>
              </w:rPr>
              <w:t xml:space="preserve">A — argument at home</w:t>
            </w:r>
          </w:p>
        </w:tc>
        <w:tc>
          <w:tcPr>
            <w:tcW w:type="dxa" w:w="2900"/>
          </w:tcPr>
          <w:p>
            <w:r>
              <w:rPr>
                <w:sz w:val="19"/>
                <w:szCs w:val="19"/>
              </w:rPr>
              <w:t xml:space="preserve">Safe zone, day, two suppression-eligible devices → HIGH BAR, threshold 85</w:t>
            </w:r>
          </w:p>
        </w:tc>
        <w:tc>
          <w:tcPr>
            <w:tcW w:type="dxa" w:w="3300"/>
          </w:tcPr>
          <w:p>
            <w:r>
              <w:rPr>
                <w:sz w:val="19"/>
                <w:szCs w:val="19"/>
              </w:rPr>
              <w:t xml:space="preserve">Raised-voice event at ~70% is suppressed. An extreme event at ~95% still clears the capped threshold.</w:t>
            </w:r>
          </w:p>
        </w:tc>
        <w:tc>
          <w:tcPr>
            <w:tcW w:type="dxa" w:w="2180"/>
          </w:tcPr>
          <w:p>
            <w:r>
              <w:rPr>
                <w:sz w:val="19"/>
                <w:szCs w:val="19"/>
              </w:rPr>
              <w:t xml:space="preserve">Nothing sent for the argument; a genuine emergency still gets through</w:t>
            </w:r>
          </w:p>
        </w:tc>
      </w:tr>
      <w:tr>
        <w:tc>
          <w:tcPr>
            <w:tcW w:type="dxa" w:w="1500"/>
          </w:tcPr>
          <w:p>
            <w:r>
              <w:rPr>
                <w:sz w:val="19"/>
                <w:szCs w:val="19"/>
              </w:rPr>
              <w:t xml:space="preserve">B — alone at night</w:t>
            </w:r>
          </w:p>
        </w:tc>
        <w:tc>
          <w:tcPr>
            <w:tcW w:type="dxa" w:w="2900"/>
          </w:tcPr>
          <w:p>
            <w:r>
              <w:rPr>
                <w:sz w:val="19"/>
                <w:szCs w:val="19"/>
              </w:rPr>
              <w:t xml:space="preserve">Unfamiliar area, 23:00, no trusted devices → PRE-ARMED, threshold 30</w:t>
            </w:r>
          </w:p>
        </w:tc>
        <w:tc>
          <w:tcPr>
            <w:tcW w:type="dxa" w:w="3300"/>
          </w:tcPr>
          <w:p>
            <w:r>
              <w:rPr>
                <w:sz w:val="19"/>
                <w:szCs w:val="19"/>
              </w:rPr>
              <w:t xml:space="preserve">Clears immediately; sentinel opens with a short 15 s window</w:t>
            </w:r>
          </w:p>
        </w:tc>
        <w:tc>
          <w:tcPr>
            <w:tcW w:type="dxa" w:w="2180"/>
          </w:tcPr>
          <w:p>
            <w:r>
              <w:rPr>
                <w:sz w:val="19"/>
                <w:szCs w:val="19"/>
              </w:rPr>
              <w:t xml:space="preserve">Answered any of five ways → discarded. Unanswered → escalation</w:t>
            </w:r>
          </w:p>
        </w:tc>
      </w:tr>
      <w:tr>
        <w:tc>
          <w:tcPr>
            <w:tcW w:type="dxa" w:w="1500"/>
          </w:tcPr>
          <w:p>
            <w:r>
              <w:rPr>
                <w:sz w:val="19"/>
                <w:szCs w:val="19"/>
              </w:rPr>
              <w:t xml:space="preserve">C — known person, closed doors</w:t>
            </w:r>
          </w:p>
        </w:tc>
        <w:tc>
          <w:tcPr>
            <w:tcW w:type="dxa" w:w="2900"/>
          </w:tcPr>
          <w:p>
            <w:r>
              <w:rPr>
                <w:sz w:val="19"/>
                <w:szCs w:val="19"/>
              </w:rPr>
              <w:t xml:space="preserve">Safe zone, day, one suppression-eligible device → HIGH BAR</w:t>
            </w:r>
          </w:p>
        </w:tc>
        <w:tc>
          <w:tcPr>
            <w:tcW w:type="dxa" w:w="3300"/>
          </w:tcPr>
          <w:p>
            <w:r>
              <w:rPr>
                <w:sz w:val="19"/>
                <w:szCs w:val="19"/>
              </w:rPr>
              <w:t xml:space="preserve">Two events suppressed; the third triggers the repeat-suppression override</w:t>
            </w:r>
          </w:p>
        </w:tc>
        <w:tc>
          <w:tcPr>
            <w:tcW w:type="dxa" w:w="2180"/>
          </w:tcPr>
          <w:p>
            <w:r>
              <w:rPr>
                <w:sz w:val="19"/>
                <w:szCs w:val="19"/>
              </w:rPr>
              <w:t xml:space="preserve">Sentinel opens despite the 'safe' context</w:t>
            </w:r>
          </w:p>
        </w:tc>
      </w:tr>
      <w:tr>
        <w:tc>
          <w:tcPr>
            <w:tcW w:type="dxa" w:w="1500"/>
          </w:tcPr>
          <w:p>
            <w:r>
              <w:rPr>
                <w:sz w:val="19"/>
                <w:szCs w:val="19"/>
              </w:rPr>
              <w:t xml:space="preserve">D — bike on bad roads</w:t>
            </w:r>
          </w:p>
        </w:tc>
        <w:tc>
          <w:tcPr>
            <w:tcW w:type="dxa" w:w="2900"/>
          </w:tcPr>
          <w:p>
            <w:r>
              <w:rPr>
                <w:sz w:val="19"/>
                <w:szCs w:val="19"/>
              </w:rPr>
              <w:t xml:space="preserve">Walking, then vehicle motion, nothing outstanding → CLEAN entry → ride mode</w:t>
            </w:r>
          </w:p>
        </w:tc>
        <w:tc>
          <w:tcPr>
            <w:tcW w:type="dxa" w:w="3300"/>
          </w:tcPr>
          <w:p>
            <w:r>
              <w:rPr>
                <w:sz w:val="19"/>
                <w:szCs w:val="19"/>
              </w:rPr>
              <w:t xml:space="preserve">Motion discounted to a fifth; bumps and road noise no longer trigger. Crash detection replaces assault detection.</w:t>
            </w:r>
          </w:p>
        </w:tc>
        <w:tc>
          <w:tcPr>
            <w:tcW w:type="dxa" w:w="2180"/>
          </w:tcPr>
          <w:p>
            <w:r>
              <w:rPr>
                <w:sz w:val="19"/>
                <w:szCs w:val="19"/>
              </w:rPr>
              <w:t xml:space="preserve">Silent for the whole ride; a real crash still escalates</w:t>
            </w:r>
          </w:p>
        </w:tc>
      </w:tr>
      <w:tr>
        <w:tc>
          <w:tcPr>
            <w:tcW w:type="dxa" w:w="1500"/>
          </w:tcPr>
          <w:p>
            <w:r>
              <w:rPr>
                <w:sz w:val="19"/>
                <w:szCs w:val="19"/>
              </w:rPr>
              <w:t xml:space="preserve">E — abduction by vehicle</w:t>
            </w:r>
          </w:p>
        </w:tc>
        <w:tc>
          <w:tcPr>
            <w:tcW w:type="dxa" w:w="2900"/>
          </w:tcPr>
          <w:p>
            <w:r>
              <w:rPr>
                <w:sz w:val="19"/>
                <w:szCs w:val="19"/>
              </w:rPr>
              <w:t xml:space="preserve">Distress event, then an unanswered check, then vehicle motion → DIRTY entry → abduction watch</w:t>
            </w:r>
          </w:p>
        </w:tc>
        <w:tc>
          <w:tcPr>
            <w:tcW w:type="dxa" w:w="3300"/>
          </w:tcPr>
          <w:p>
            <w:r>
              <w:rPr>
                <w:sz w:val="19"/>
                <w:szCs w:val="19"/>
              </w:rPr>
              <w:t xml:space="preserve">Threshold to the floor, guardians alerted immediately, location streams as a live trail</w:t>
            </w:r>
          </w:p>
        </w:tc>
        <w:tc>
          <w:tcPr>
            <w:tcW w:type="dxa" w:w="2180"/>
          </w:tcPr>
          <w:p>
            <w:r>
              <w:rPr>
                <w:sz w:val="19"/>
                <w:szCs w:val="19"/>
              </w:rPr>
              <w:t xml:space="preserve">Police receive a track to follow, not a single stale pin</w:t>
            </w:r>
          </w:p>
        </w:tc>
      </w:tr>
      <w:tr>
        <w:tc>
          <w:tcPr>
            <w:tcW w:type="dxa" w:w="1500"/>
          </w:tcPr>
          <w:p>
            <w:r>
              <w:rPr>
                <w:sz w:val="19"/>
                <w:szCs w:val="19"/>
              </w:rPr>
              <w:t xml:space="preserve">F — quiet abduction</w:t>
            </w:r>
          </w:p>
        </w:tc>
        <w:tc>
          <w:tcPr>
            <w:tcW w:type="dxa" w:w="2900"/>
          </w:tcPr>
          <w:p>
            <w:r>
              <w:rPr>
                <w:sz w:val="19"/>
                <w:szCs w:val="19"/>
              </w:rPr>
              <w:t xml:space="preserve">No violence at all; phone kept; victim walked away under threat</w:t>
            </w:r>
          </w:p>
        </w:tc>
        <w:tc>
          <w:tcPr>
            <w:tcW w:type="dxa" w:w="3300"/>
          </w:tcPr>
          <w:p>
            <w:r>
              <w:rPr>
                <w:sz w:val="19"/>
                <w:szCs w:val="19"/>
              </w:rPr>
              <w:t xml:space="preserve">Passive detection has nothing to detect. Route deviation or a missed journey ETA triggers a proof-of-life check.</w:t>
            </w:r>
          </w:p>
        </w:tc>
        <w:tc>
          <w:tcPr>
            <w:tcW w:type="dxa" w:w="2180"/>
          </w:tcPr>
          <w:p>
            <w:r>
              <w:rPr>
                <w:sz w:val="19"/>
                <w:szCs w:val="19"/>
              </w:rPr>
              <w:t xml:space="preserve">Silence after the check escalates; otherwise only the manual trigger helps</w:t>
            </w:r>
          </w:p>
        </w:tc>
      </w:tr>
    </w:tbl>
    <w:p>
      <w:pPr>
        <w:spacing w:after="160"/>
      </w:pPr>
    </w:p>
    <w:p>
      <w:pPr>
        <w:spacing w:after="130"/>
      </w:pPr>
      <w:r>
        <w:t xml:space="preserve">The same acoustic and motion input produces six different behaviours, because the decision is made by context, entry conditions, pattern and confirmation — never by the classifier alone.</w:t>
      </w:r>
    </w:p>
    <w:p>
      <w:pPr>
        <w:pStyle w:val="Heading1"/>
        <w:spacing w:after="130" w:before="320"/>
      </w:pPr>
      <w:r>
        <w:t xml:space="preserve">6. When Context Itself Is Wrong — Five Safeguards</w:t>
      </w:r>
    </w:p>
    <w:p>
      <w:pPr>
        <w:spacing w:after="130"/>
      </w:pPr>
      <w:r>
        <w:t xml:space="preserve">Trusted-device suppression is the strongest false-positive defence in the design, and also its most dangerous component. If the person who harms the user is a registered contact standing in the room, a naive implementation disarms itself at exactly the wrong moment. Since most violence against women is committed by someone known to them, this is not an edge case — it is close to the median case. Five safeguards exist specifically for it.</w:t>
      </w:r>
    </w:p>
    <w:p>
      <w:pPr>
        <w:pStyle w:val="ListParagraph"/>
        <w:numPr>
          <w:ilvl w:val="0"/>
          <w:numId w:val="2"/>
        </w:numPr>
        <w:spacing w:after="75"/>
      </w:pPr>
      <w:r>
        <w:rPr>
          <w:b/>
          <w:bCs/>
        </w:rPr>
        <w:t xml:space="preserve">1 — The threshold is capped. </w:t>
      </w:r>
      <w:r>
        <w:t xml:space="preserve">Suppression raises the bar to a maximum of 85, never beyond. An extreme-confidence event clears the gate in any context whatsoever. Because the sentinel check costs the user only a single vibration, there is never a justification for disabling detection completely.</w:t>
      </w:r>
    </w:p>
    <w:p>
      <w:pPr>
        <w:pStyle w:val="ListParagraph"/>
        <w:numPr>
          <w:ilvl w:val="0"/>
          <w:numId w:val="2"/>
        </w:numPr>
        <w:spacing w:after="75"/>
      </w:pPr>
      <w:r>
        <w:rPr>
          <w:b/>
          <w:bCs/>
        </w:rPr>
        <w:t xml:space="preserve">2 — One person is not a crowd. </w:t>
      </w:r>
      <w:r>
        <w:t xml:space="preserve">A single suppression-eligible device contributes far less than two or more. Being alone with one individual is the abuse scenario; a room containing three family members is the argument scenario, and the scoring distinguishes them.</w:t>
      </w:r>
    </w:p>
    <w:p>
      <w:pPr>
        <w:pStyle w:val="ListParagraph"/>
        <w:numPr>
          <w:ilvl w:val="0"/>
          <w:numId w:val="2"/>
        </w:numPr>
        <w:spacing w:after="75"/>
      </w:pPr>
      <w:r>
        <w:rPr>
          <w:b/>
          <w:bCs/>
        </w:rPr>
        <w:t xml:space="preserve">3 — Suppression is opt-in, per contact. </w:t>
      </w:r>
      <w:r>
        <w:t xml:space="preserve">A contact can be guardian-eligible (receives alerts) without being suppression-eligible (raises the threshold). New contacts default to guardian-only. The user decides who is permitted to make her phone less vigilant, and that control is itself a safety feature.</w:t>
      </w:r>
    </w:p>
    <w:p>
      <w:pPr>
        <w:pStyle w:val="ListParagraph"/>
        <w:numPr>
          <w:ilvl w:val="0"/>
          <w:numId w:val="2"/>
        </w:numPr>
        <w:spacing w:after="75"/>
      </w:pPr>
      <w:r>
        <w:rPr>
          <w:b/>
          <w:bCs/>
        </w:rPr>
        <w:t xml:space="preserve">4 — Repeat-suppression override. </w:t>
      </w:r>
      <w:r>
        <w:t xml:space="preserve">Three suppressed high-distress events inside a twenty-minute window discard suppression entirely and open the sentinel check regardless of context. Chronic distress audio in a supposedly safe place with a trusted device present is not an argument — it is a pattern, and the pattern is the signal. This is the safeguard aimed squarely at domestic abuse.</w:t>
      </w:r>
    </w:p>
    <w:p>
      <w:pPr>
        <w:pStyle w:val="ListParagraph"/>
        <w:numPr>
          <w:ilvl w:val="0"/>
          <w:numId w:val="2"/>
        </w:numPr>
        <w:spacing w:after="75"/>
      </w:pPr>
      <w:r>
        <w:rPr>
          <w:b/>
          <w:bCs/>
        </w:rPr>
        <w:t xml:space="preserve">5 — Manual trigger bypasses everything. </w:t>
      </w:r>
      <w:r>
        <w:t xml:space="preserve">The context engine gates passive detection only. A deliberate call for help — hard-press, volume sequence, spoken codeword — bypasses Layers 1 to 3 entirely and escalates straight to guardians, in any configuration. Context can never block a user who is actively asking for help.</w:t>
      </w:r>
    </w:p>
    <w:p>
      <w:pPr>
        <w:spacing w:after="130"/>
      </w:pPr>
      <w:r>
        <w:t xml:space="preserve">Honest limitation to state aloud: none of this fully solves intimate-partner violence, and we do not claim it does. What it does is ensure the system degrades toward vigilance rather than toward silence, and that the user retains an unblockable manual path at all times.</w:t>
      </w:r>
    </w:p>
    <w:p>
      <w:pPr>
        <w:pStyle w:val="Heading1"/>
        <w:spacing w:after="130" w:before="320"/>
      </w:pPr>
      <w:r>
        <w:t xml:space="preserve">7. A Second Edge Case: Non-Human Threats</w:t>
      </w:r>
    </w:p>
    <w:p>
      <w:pPr>
        <w:spacing w:after="130"/>
      </w:pPr>
      <w:r>
        <w:t xml:space="preserve">A common challenge is the dog-chase scenario — running, shouting, elevated motion, no attacker. The system fires, and this is the ladder working rather than failing. The sentinel check opens, she answers on any of the five channels while still running, and the event is discarded at a cost of one vibration. If she cannot answer at all, it escalates and the guardian hears barking, sees the classifier hint reading "possible animal — barking detected", and dismisses it within seconds. No authority is contacted at any point.</w:t>
      </w:r>
    </w:p>
    <w:p>
      <w:pPr>
        <w:spacing w:after="130"/>
      </w:pPr>
      <w:r>
        <w:t xml:space="preserve">It is also worth noting that a stray dog attack is a genuine emergency in Indian conditions. Escalating there is arguably correct behaviour, not an error — and the classifier hint gives the guardian exactly the context needed to make that call quickly.</w:t>
      </w:r>
    </w:p>
    <w:p>
      <w:pPr>
        <w:pStyle w:val="Heading1"/>
        <w:spacing w:after="130" w:before="320"/>
      </w:pPr>
      <w:r>
        <w:t xml:space="preserve">8. Movement: Riding Versus Being Taken</w:t>
      </w:r>
    </w:p>
    <w:p>
      <w:pPr>
        <w:spacing w:after="130"/>
      </w:pPr>
      <w:r>
        <w:t xml:space="preserve">Rough roads produce exactly the signature the detector hunts for — hard repeated motion plus loud ambient noise. On an Indian commute this could fire several times a single journey, and the cascade is worse than a normal false positive: the rider cannot answer the check, cannot answer the follow-up phone call either, and that second silence confirms the guardian's fear.</w:t>
      </w:r>
    </w:p>
    <w:p>
      <w:pPr>
        <w:spacing w:after="130"/>
      </w:pPr>
      <w:r>
        <w:t xml:space="preserve">The discriminator is speed. An assault is a few seconds of chaos; riding is sustained, rhythmic, and travelling at thirty to forty kilometres an hour in a consistent direction along a road. Nobody is assaulted while moving at motorcycle speed in a straight line for ten minutes. Activity recognition is a standard on-device, battery-cheap capability on both platforms (Android ActivityRecognition, iOS CMMotionActivity), so this costs almost nothing to use.</w:t>
      </w:r>
    </w:p>
    <w:p>
      <w:pPr>
        <w:spacing w:after="130"/>
      </w:pPr>
      <w:r>
        <w:t xml:space="preserve">In ride mode, motion stops counting as evidence — bumps are expected and therefore carry no information — and the detector swaps rather than switching off: the relevant emergency while riding is a crash, whose signature is a violent deceleration spike followed by total stillness, nothing like a bump. The sentinel window also lengthens, because answering mid-journey is impractical.</w:t>
      </w:r>
    </w:p>
    <w:p>
      <w:pPr>
        <w:pBdr>
          <w:left w:val="single" w:color="2f7d70" w:sz="18" w:space="12"/>
        </w:pBdr>
        <w:spacing w:after="180" w:before="100"/>
        <w:ind w:left="360"/>
      </w:pPr>
      <w:r>
        <w:rPr>
          <w:i/>
          <w:iCs/>
          <w:color w:val="1f3a5f"/>
          <w:sz w:val="24"/>
          <w:szCs w:val="24"/>
        </w:rPr>
        <w:t xml:space="preserve">The trap: an abduction is also a vehicle journey. So ride mode has to be earned, not granted.</w:t>
      </w:r>
    </w:p>
    <w:p>
      <w:pPr>
        <w:spacing w:after="130"/>
      </w:pPr>
      <w:r>
        <w:t xml:space="preserve">The system therefore does not ask "is this a vehicle?" but "how did this journey begin?" A clean entry — walking gait, then vehicle motion, with nothing outstanding — grants ride mode. A dirty entry — a high-confidence event or an unanswered sentinel check immediately preceding vehicle motion — does the opposite and enters ABDUCTION WATCH: threshold to the floor, guardians alerted at once, and location streaming continuously.</w:t>
      </w:r>
    </w:p>
    <w:p>
      <w:pPr>
        <w:spacing w:after="130"/>
      </w:pPr>
      <w:r>
        <w:t xml:space="preserve">That last point matters more than the alarm itself. In an abduction the most valuable output is not a siren but a live track police can follow; a single pin from the moment of the grab is nearly useless twenty minutes later. If the phone powers off during an active watch, that itself is pushed to guardians — a phone going dark mid-watch is not neutral information.</w:t>
      </w:r>
    </w:p>
    <w:p>
      <w:pPr>
        <w:spacing w:after="130"/>
      </w:pPr>
      <w:r>
        <w:t xml:space="preserve">Unconsciousness is handled correctly by the existing dead-man's switch, and it is worth naming why: an unconscious person cannot tap, cannot unlock, cannot speak a codeword. Every proof-of-life channel falls silent at once, which is the strongest confirmation the system can obtain — and precisely the case a manual panic button fails.</w:t>
      </w:r>
    </w:p>
    <w:p>
      <w:pPr>
        <w:pStyle w:val="Heading1"/>
        <w:spacing w:after="130" w:before="320"/>
      </w:pPr>
      <w:r>
        <w:t xml:space="preserve">9. Where the System Genuinely Ends</w:t>
      </w:r>
    </w:p>
    <w:p>
      <w:pPr>
        <w:spacing w:after="130"/>
      </w:pPr>
      <w:r>
        <w:t xml:space="preserve">A quiet abduction — no scream, no struggle, the phone kept, the victim walked away under threat — leaves passive detection nothing whatsoever to detect. We do not claim otherwise, and any team claiming their AI catches this should be disbelieved.</w:t>
      </w:r>
    </w:p>
    <w:p>
      <w:pPr>
        <w:spacing w:after="130"/>
      </w:pPr>
      <w:r>
        <w:t xml:space="preserve">Three things still work, in descending order of reliability. The discreet manual trigger is primary: a volume-button or power-button sequence, no screen, no visible action, operable with the phone in a pocket while an attacker stands alongside. Second, behavioural evidence — movement away from her usual routes, at an unusual hour, in an inconsistent direction — is weak alone but sufficient to trigger a proof-of-life check, at which point the same dead-man's logic applies. Third, journey watch: a destination and ETA, whether set explicitly or learned from routine, whose expiry without arrival or phone interaction triggers the same check.</w:t>
      </w:r>
    </w:p>
    <w:p>
      <w:pPr>
        <w:spacing w:after="130"/>
      </w:pPr>
      <w:r>
        <w:t xml:space="preserve">So the honest answer is: deviation from her normal pattern, then ask her, and treat silence as escalation. Not detection of violence, because there is none to detect. Similarly, if an attacker destroys the phone outright, no software fixes that — a continuous trail up to that moment is the honest best, and a companion wearable is the real answer, which is a roadmap item rather than a gap to conceal.</w:t>
      </w:r>
    </w:p>
    <w:p>
      <w:pPr>
        <w:pStyle w:val="Heading1"/>
        <w:spacing w:after="130" w:before="320"/>
      </w:pPr>
      <w:r>
        <w:t xml:space="preserve">10. Why This Is Novel</w:t>
      </w:r>
    </w:p>
    <w:p>
      <w:pPr>
        <w:pStyle w:val="ListParagraph"/>
        <w:numPr>
          <w:ilvl w:val="0"/>
          <w:numId w:val="2"/>
        </w:numPr>
        <w:spacing w:after="75"/>
      </w:pPr>
      <w:r>
        <w:rPr>
          <w:b/>
          <w:bCs/>
        </w:rPr>
        <w:t xml:space="preserve">Detection is demoted, not glorified. </w:t>
      </w:r>
      <w:r>
        <w:t xml:space="preserve">Every competing solution puts the classifier at the centre and treats false positives as a tuning problem. We treat the classifier as unreliable by design and build independent safeguards around it.</w:t>
      </w:r>
    </w:p>
    <w:p>
      <w:pPr>
        <w:pStyle w:val="ListParagraph"/>
        <w:numPr>
          <w:ilvl w:val="0"/>
          <w:numId w:val="2"/>
        </w:numPr>
        <w:spacing w:after="75"/>
      </w:pPr>
      <w:r>
        <w:rPr>
          <w:b/>
          <w:bCs/>
        </w:rPr>
        <w:t xml:space="preserve">Trusted-device proximity as an opt-in suppression signal. </w:t>
      </w:r>
      <w:r>
        <w:t xml:space="preserve">Using who is physically near you to infer social context is not present in any deployed safety app we are aware of — and neither is the recognition that the same signal must be capped, weighted and overridable to avoid weaponising it against the user.</w:t>
      </w:r>
    </w:p>
    <w:p>
      <w:pPr>
        <w:pStyle w:val="ListParagraph"/>
        <w:numPr>
          <w:ilvl w:val="0"/>
          <w:numId w:val="2"/>
        </w:numPr>
        <w:spacing w:after="75"/>
      </w:pPr>
      <w:r>
        <w:rPr>
          <w:b/>
          <w:bCs/>
        </w:rPr>
        <w:t xml:space="preserve">Repeat-suppression override. </w:t>
      </w:r>
      <w:r>
        <w:t xml:space="preserve">Treating a pattern of suppressed events as evidence in its own right converts the system's own false negatives into a detection signal. We are not aware of any consumer safety product doing this.</w:t>
      </w:r>
    </w:p>
    <w:p>
      <w:pPr>
        <w:pStyle w:val="ListParagraph"/>
        <w:numPr>
          <w:ilvl w:val="0"/>
          <w:numId w:val="2"/>
        </w:numPr>
        <w:spacing w:after="75"/>
      </w:pPr>
      <w:r>
        <w:rPr>
          <w:b/>
          <w:bCs/>
        </w:rPr>
        <w:t xml:space="preserve">Non-response across five channels as the trigger. </w:t>
      </w:r>
      <w:r>
        <w:t xml:space="preserve">Inverting the interaction model so that the absence of an action is the confirmation is the only design that survives the restrained-victim case — and widening 'action' to five independent channels sharpens both error rates at once.</w:t>
      </w:r>
    </w:p>
    <w:p>
      <w:pPr>
        <w:pStyle w:val="ListParagraph"/>
        <w:numPr>
          <w:ilvl w:val="0"/>
          <w:numId w:val="2"/>
        </w:numPr>
        <w:spacing w:after="75"/>
      </w:pPr>
      <w:r>
        <w:rPr>
          <w:b/>
          <w:bCs/>
        </w:rPr>
        <w:t xml:space="preserve">Transit entry classification. </w:t>
      </w:r>
      <w:r>
        <w:t xml:space="preserve">Asking how a journey began rather than what vehicle it is lets the same sensor reading produce opposite responses — ride mode for a commute, abduction watch for a grab. We are not aware of any safety product making this distinction.</w:t>
      </w:r>
    </w:p>
    <w:p>
      <w:pPr>
        <w:pStyle w:val="ListParagraph"/>
        <w:numPr>
          <w:ilvl w:val="0"/>
          <w:numId w:val="2"/>
        </w:numPr>
        <w:spacing w:after="75"/>
      </w:pPr>
      <w:r>
        <w:rPr>
          <w:b/>
          <w:bCs/>
        </w:rPr>
        <w:t xml:space="preserve">Graded escalation. </w:t>
      </w:r>
      <w:r>
        <w:t xml:space="preserve">A soft 'couldn't confirm' notice carrying the context that explains it, auto-promoting only if unresolved, keeps guardian trust intact across the inevitable benign misses.</w:t>
      </w:r>
    </w:p>
    <w:p>
      <w:pPr>
        <w:pStyle w:val="ListParagraph"/>
        <w:numPr>
          <w:ilvl w:val="0"/>
          <w:numId w:val="2"/>
        </w:numPr>
        <w:spacing w:after="75"/>
      </w:pPr>
      <w:r>
        <w:rPr>
          <w:b/>
          <w:bCs/>
        </w:rPr>
        <w:t xml:space="preserve">Duress gesture. </w:t>
      </w:r>
      <w:r>
        <w:t xml:space="preserve">A cancel that is indistinguishable to an attacker but escalates silently — addressing coerced cancellation, which almost no consumer safety product handles.</w:t>
      </w:r>
    </w:p>
    <w:p>
      <w:pPr>
        <w:pStyle w:val="ListParagraph"/>
        <w:numPr>
          <w:ilvl w:val="0"/>
          <w:numId w:val="2"/>
        </w:numPr>
        <w:spacing w:after="75"/>
      </w:pPr>
      <w:r>
        <w:rPr>
          <w:b/>
          <w:bCs/>
        </w:rPr>
        <w:t xml:space="preserve">Human-in-the-loop before authorities. </w:t>
      </w:r>
      <w:r>
        <w:t xml:space="preserve">Structurally prevents the system from ever crying wolf to emergency services.</w:t>
      </w:r>
    </w:p>
    <w:p>
      <w:pPr>
        <w:spacing w:after="130"/>
      </w:pPr>
      <w:r>
        <w:t xml:space="preserve">Individually, several of these ideas exist in adjacent domains. The combination into one coherent escalation ladder — and the explicit design philosophy that both the detector and the context can be wrong — is what makes this defensible under questioning.</w:t>
      </w:r>
    </w:p>
    <w:p>
      <w:pPr>
        <w:pStyle w:val="Heading1"/>
        <w:spacing w:after="130" w:before="320"/>
      </w:pPr>
      <w:r>
        <w:t xml:space="preserve">11. The 160-Minute Build Plan</w:t>
      </w:r>
    </w:p>
    <w:p>
      <w:pPr>
        <w:spacing w:after="130"/>
      </w:pPr>
      <w:r>
        <w:t xml:space="preserve">Scoped so a 3–4 member team can finish a live, working demo inside the offline window using pre-existing libraries and APIs, as the rules permit.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400"/>
        <w:gridCol w:w="6480"/>
        <w:gridCol w:w="2000"/>
      </w:tblGrid>
      <w:tr>
        <w:trPr>
          <w:tblHeader/>
        </w:trPr>
        <w:tc>
          <w:tcPr>
            <w:tcW w:type="dxa" w:w="1400"/>
            <w:shd w:fill="1f3a5f" w:val="clear"/>
          </w:tcPr>
          <w:p>
            <w:r>
              <w:rPr>
                <w:b/>
                <w:bCs/>
                <w:color w:val="FFFFFF"/>
                <w:sz w:val="19"/>
                <w:szCs w:val="19"/>
              </w:rPr>
              <w:t xml:space="preserve">Time</w:t>
            </w:r>
          </w:p>
        </w:tc>
        <w:tc>
          <w:tcPr>
            <w:tcW w:type="dxa" w:w="6480"/>
            <w:shd w:fill="1f3a5f" w:val="clear"/>
          </w:tcPr>
          <w:p>
            <w:r>
              <w:rPr>
                <w:b/>
                <w:bCs/>
                <w:color w:val="FFFFFF"/>
                <w:sz w:val="19"/>
                <w:szCs w:val="19"/>
              </w:rPr>
              <w:t xml:space="preserve">Task</w:t>
            </w:r>
          </w:p>
        </w:tc>
        <w:tc>
          <w:tcPr>
            <w:tcW w:type="dxa" w:w="2000"/>
            <w:shd w:fill="1f3a5f" w:val="clear"/>
          </w:tcPr>
          <w:p>
            <w:r>
              <w:rPr>
                <w:b/>
                <w:bCs/>
                <w:color w:val="FFFFFF"/>
                <w:sz w:val="19"/>
                <w:szCs w:val="19"/>
              </w:rPr>
              <w:t xml:space="preserve">Owner</w:t>
            </w:r>
          </w:p>
        </w:tc>
      </w:tr>
      <w:tr>
        <w:tc>
          <w:tcPr>
            <w:tcW w:type="dxa" w:w="1400"/>
          </w:tcPr>
          <w:p>
            <w:r>
              <w:rPr>
                <w:sz w:val="19"/>
                <w:szCs w:val="19"/>
              </w:rPr>
              <w:t xml:space="preserve">0:00 – 0:20</w:t>
            </w:r>
          </w:p>
        </w:tc>
        <w:tc>
          <w:tcPr>
            <w:tcW w:type="dxa" w:w="6480"/>
          </w:tcPr>
          <w:p>
            <w:r>
              <w:rPr>
                <w:sz w:val="19"/>
                <w:szCs w:val="19"/>
              </w:rPr>
              <w:t xml:space="preserve">App shell, permission flows (mic, motion, GPS), layout</w:t>
            </w:r>
          </w:p>
        </w:tc>
        <w:tc>
          <w:tcPr>
            <w:tcW w:type="dxa" w:w="2000"/>
          </w:tcPr>
          <w:p>
            <w:r>
              <w:rPr>
                <w:sz w:val="19"/>
                <w:szCs w:val="19"/>
              </w:rPr>
              <w:t xml:space="preserve">Frontend</w:t>
            </w:r>
          </w:p>
        </w:tc>
      </w:tr>
      <w:tr>
        <w:tc>
          <w:tcPr>
            <w:tcW w:type="dxa" w:w="1400"/>
          </w:tcPr>
          <w:p>
            <w:r>
              <w:rPr>
                <w:sz w:val="19"/>
                <w:szCs w:val="19"/>
              </w:rPr>
              <w:t xml:space="preserve">0:20 – 0:50</w:t>
            </w:r>
          </w:p>
        </w:tc>
        <w:tc>
          <w:tcPr>
            <w:tcW w:type="dxa" w:w="6480"/>
          </w:tcPr>
          <w:p>
            <w:r>
              <w:rPr>
                <w:sz w:val="19"/>
                <w:szCs w:val="19"/>
              </w:rPr>
              <w:t xml:space="preserve">Layer 1: context scoring, capped threshold, per-device suppression opt-in, override counter</w:t>
            </w:r>
          </w:p>
        </w:tc>
        <w:tc>
          <w:tcPr>
            <w:tcW w:type="dxa" w:w="2000"/>
          </w:tcPr>
          <w:p>
            <w:r>
              <w:rPr>
                <w:sz w:val="19"/>
                <w:szCs w:val="19"/>
              </w:rPr>
              <w:t xml:space="preserve">Logic dev</w:t>
            </w:r>
          </w:p>
        </w:tc>
      </w:tr>
      <w:tr>
        <w:tc>
          <w:tcPr>
            <w:tcW w:type="dxa" w:w="1400"/>
          </w:tcPr>
          <w:p>
            <w:r>
              <w:rPr>
                <w:sz w:val="19"/>
                <w:szCs w:val="19"/>
              </w:rPr>
              <w:t xml:space="preserve">0:50 – 1:15</w:t>
            </w:r>
          </w:p>
        </w:tc>
        <w:tc>
          <w:tcPr>
            <w:tcW w:type="dxa" w:w="6480"/>
          </w:tcPr>
          <w:p>
            <w:r>
              <w:rPr>
                <w:sz w:val="19"/>
                <w:szCs w:val="19"/>
              </w:rPr>
              <w:t xml:space="preserve">Layer 2: audio + motion sensing, peak-window evaluation against the threshold</w:t>
            </w:r>
          </w:p>
        </w:tc>
        <w:tc>
          <w:tcPr>
            <w:tcW w:type="dxa" w:w="2000"/>
          </w:tcPr>
          <w:p>
            <w:r>
              <w:rPr>
                <w:sz w:val="19"/>
                <w:szCs w:val="19"/>
              </w:rPr>
              <w:t xml:space="preserve">ML/mobile dev</w:t>
            </w:r>
          </w:p>
        </w:tc>
      </w:tr>
      <w:tr>
        <w:tc>
          <w:tcPr>
            <w:tcW w:type="dxa" w:w="1400"/>
          </w:tcPr>
          <w:p>
            <w:r>
              <w:rPr>
                <w:sz w:val="19"/>
                <w:szCs w:val="19"/>
              </w:rPr>
              <w:t xml:space="preserve">1:15 – 1:40</w:t>
            </w:r>
          </w:p>
        </w:tc>
        <w:tc>
          <w:tcPr>
            <w:tcW w:type="dxa" w:w="6480"/>
          </w:tcPr>
          <w:p>
            <w:r>
              <w:rPr>
                <w:sz w:val="19"/>
                <w:szCs w:val="19"/>
              </w:rPr>
              <w:t xml:space="preserve">Layer 3: context-scaled countdown, tap grid, five proof-of-life channels, duress branch</w:t>
            </w:r>
          </w:p>
        </w:tc>
        <w:tc>
          <w:tcPr>
            <w:tcW w:type="dxa" w:w="2000"/>
          </w:tcPr>
          <w:p>
            <w:r>
              <w:rPr>
                <w:sz w:val="19"/>
                <w:szCs w:val="19"/>
              </w:rPr>
              <w:t xml:space="preserve">Logic dev</w:t>
            </w:r>
          </w:p>
        </w:tc>
      </w:tr>
      <w:tr>
        <w:tc>
          <w:tcPr>
            <w:tcW w:type="dxa" w:w="1400"/>
          </w:tcPr>
          <w:p>
            <w:r>
              <w:rPr>
                <w:sz w:val="19"/>
                <w:szCs w:val="19"/>
              </w:rPr>
              <w:t xml:space="preserve">1:40 – 2:00</w:t>
            </w:r>
          </w:p>
        </w:tc>
        <w:tc>
          <w:tcPr>
            <w:tcW w:type="dxa" w:w="6480"/>
          </w:tcPr>
          <w:p>
            <w:r>
              <w:rPr>
                <w:sz w:val="19"/>
                <w:szCs w:val="19"/>
              </w:rPr>
              <w:t xml:space="preserve">Transit entry classifier: clean → ride mode, dirty → abduction watch, crash path</w:t>
            </w:r>
          </w:p>
        </w:tc>
        <w:tc>
          <w:tcPr>
            <w:tcW w:type="dxa" w:w="2000"/>
          </w:tcPr>
          <w:p>
            <w:r>
              <w:rPr>
                <w:sz w:val="19"/>
                <w:szCs w:val="19"/>
              </w:rPr>
              <w:t xml:space="preserve">ML/mobile dev</w:t>
            </w:r>
          </w:p>
        </w:tc>
      </w:tr>
      <w:tr>
        <w:tc>
          <w:tcPr>
            <w:tcW w:type="dxa" w:w="1400"/>
          </w:tcPr>
          <w:p>
            <w:r>
              <w:rPr>
                <w:sz w:val="19"/>
                <w:szCs w:val="19"/>
              </w:rPr>
              <w:t xml:space="preserve">2:00 – 2:20</w:t>
            </w:r>
          </w:p>
        </w:tc>
        <w:tc>
          <w:tcPr>
            <w:tcW w:type="dxa" w:w="6480"/>
          </w:tcPr>
          <w:p>
            <w:r>
              <w:rPr>
                <w:sz w:val="19"/>
                <w:szCs w:val="19"/>
              </w:rPr>
              <w:t xml:space="preserve">Layer 4: soft/full tiers, guardian view, live trail, classifier hint, recall</w:t>
            </w:r>
          </w:p>
        </w:tc>
        <w:tc>
          <w:tcPr>
            <w:tcW w:type="dxa" w:w="2000"/>
          </w:tcPr>
          <w:p>
            <w:r>
              <w:rPr>
                <w:sz w:val="19"/>
                <w:szCs w:val="19"/>
              </w:rPr>
              <w:t xml:space="preserve">Frontend</w:t>
            </w:r>
          </w:p>
        </w:tc>
      </w:tr>
      <w:tr>
        <w:tc>
          <w:tcPr>
            <w:tcW w:type="dxa" w:w="1400"/>
          </w:tcPr>
          <w:p>
            <w:r>
              <w:rPr>
                <w:sz w:val="19"/>
                <w:szCs w:val="19"/>
              </w:rPr>
              <w:t xml:space="preserve">2:20 – 2:32</w:t>
            </w:r>
          </w:p>
        </w:tc>
        <w:tc>
          <w:tcPr>
            <w:tcW w:type="dxa" w:w="6480"/>
          </w:tcPr>
          <w:p>
            <w:r>
              <w:rPr>
                <w:sz w:val="19"/>
                <w:szCs w:val="19"/>
              </w:rPr>
              <w:t xml:space="preserve">Manual bypass + end-to-end run of all six scenarios on real phones</w:t>
            </w:r>
          </w:p>
        </w:tc>
        <w:tc>
          <w:tcPr>
            <w:tcW w:type="dxa" w:w="2000"/>
          </w:tcPr>
          <w:p>
            <w:r>
              <w:rPr>
                <w:sz w:val="19"/>
                <w:szCs w:val="19"/>
              </w:rPr>
              <w:t xml:space="preserve">Whole team</w:t>
            </w:r>
          </w:p>
        </w:tc>
      </w:tr>
      <w:tr>
        <w:tc>
          <w:tcPr>
            <w:tcW w:type="dxa" w:w="1400"/>
          </w:tcPr>
          <w:p>
            <w:r>
              <w:rPr>
                <w:sz w:val="19"/>
                <w:szCs w:val="19"/>
              </w:rPr>
              <w:t xml:space="preserve">2:32 – 2:40</w:t>
            </w:r>
          </w:p>
        </w:tc>
        <w:tc>
          <w:tcPr>
            <w:tcW w:type="dxa" w:w="6480"/>
          </w:tcPr>
          <w:p>
            <w:r>
              <w:rPr>
                <w:sz w:val="19"/>
                <w:szCs w:val="19"/>
              </w:rPr>
              <w:t xml:space="preserve">Pitch deck polish, rehearse the demo arc</w:t>
            </w:r>
          </w:p>
        </w:tc>
        <w:tc>
          <w:tcPr>
            <w:tcW w:type="dxa" w:w="2000"/>
          </w:tcPr>
          <w:p>
            <w:r>
              <w:rPr>
                <w:sz w:val="19"/>
                <w:szCs w:val="19"/>
              </w:rPr>
              <w:t xml:space="preserve">Whole team</w:t>
            </w:r>
          </w:p>
        </w:tc>
      </w:tr>
    </w:tbl>
    <w:p>
      <w:pPr>
        <w:spacing w:after="160"/>
      </w:pPr>
    </w:p>
    <w:p>
      <w:pPr>
        <w:pStyle w:val="Heading1"/>
        <w:spacing w:after="130" w:before="320"/>
      </w:pPr>
      <w:r>
        <w:t xml:space="preserve">12. Tech Stack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100"/>
        <w:gridCol w:w="7780"/>
      </w:tblGrid>
      <w:tr>
        <w:trPr>
          <w:tblHeader/>
        </w:trPr>
        <w:tc>
          <w:tcPr>
            <w:tcW w:type="dxa" w:w="2100"/>
            <w:shd w:fill="1f3a5f" w:val="clear"/>
          </w:tcPr>
          <w:p>
            <w:r>
              <w:rPr>
                <w:b/>
                <w:bCs/>
                <w:color w:val="FFFFFF"/>
                <w:sz w:val="19"/>
                <w:szCs w:val="19"/>
              </w:rPr>
              <w:t xml:space="preserve">Layer</w:t>
            </w:r>
          </w:p>
        </w:tc>
        <w:tc>
          <w:tcPr>
            <w:tcW w:type="dxa" w:w="7780"/>
            <w:shd w:fill="1f3a5f" w:val="clear"/>
          </w:tcPr>
          <w:p>
            <w:r>
              <w:rPr>
                <w:b/>
                <w:bCs/>
                <w:color w:val="FFFFFF"/>
                <w:sz w:val="19"/>
                <w:szCs w:val="19"/>
              </w:rPr>
              <w:t xml:space="preserve">Technology</w:t>
            </w:r>
          </w:p>
        </w:tc>
      </w:tr>
      <w:tr>
        <w:tc>
          <w:tcPr>
            <w:tcW w:type="dxa" w:w="2100"/>
          </w:tcPr>
          <w:p>
            <w:r>
              <w:rPr>
                <w:sz w:val="19"/>
                <w:szCs w:val="19"/>
              </w:rPr>
              <w:t xml:space="preserve">Client</w:t>
            </w:r>
          </w:p>
        </w:tc>
        <w:tc>
          <w:tcPr>
            <w:tcW w:type="dxa" w:w="7780"/>
          </w:tcPr>
          <w:p>
            <w:r>
              <w:rPr>
                <w:sz w:val="19"/>
                <w:szCs w:val="19"/>
              </w:rPr>
              <w:t xml:space="preserve">Web app — Web Audio API, DeviceMotion API, Geolocation API. Runs in any phone browser, no install needed for the demo.</w:t>
            </w:r>
          </w:p>
        </w:tc>
      </w:tr>
      <w:tr>
        <w:tc>
          <w:tcPr>
            <w:tcW w:type="dxa" w:w="2100"/>
          </w:tcPr>
          <w:p>
            <w:r>
              <w:rPr>
                <w:sz w:val="19"/>
                <w:szCs w:val="19"/>
              </w:rPr>
              <w:t xml:space="preserve">Context engine</w:t>
            </w:r>
          </w:p>
        </w:tc>
        <w:tc>
          <w:tcPr>
            <w:tcW w:type="dxa" w:w="7780"/>
          </w:tcPr>
          <w:p>
            <w:r>
              <w:rPr>
                <w:sz w:val="19"/>
                <w:szCs w:val="19"/>
              </w:rPr>
              <w:t xml:space="preserve">Geofencing via Geolocation; BLE RSSI scanning for registered contact devices (Web Bluetooth / native BLE in production)</w:t>
            </w:r>
          </w:p>
        </w:tc>
      </w:tr>
      <w:tr>
        <w:tc>
          <w:tcPr>
            <w:tcW w:type="dxa" w:w="2100"/>
          </w:tcPr>
          <w:p>
            <w:r>
              <w:rPr>
                <w:sz w:val="19"/>
                <w:szCs w:val="19"/>
              </w:rPr>
              <w:t xml:space="preserve">Audio detection</w:t>
            </w:r>
          </w:p>
        </w:tc>
        <w:tc>
          <w:tcPr>
            <w:tcW w:type="dxa" w:w="7780"/>
          </w:tcPr>
          <w:p>
            <w:r>
              <w:rPr>
                <w:sz w:val="19"/>
                <w:szCs w:val="19"/>
              </w:rPr>
              <w:t xml:space="preserve">Pretrained lightweight audio event classifier (e.g. YAMNet) on-device; amplitude heuristic as the honest stand-in for the hackathon build</w:t>
            </w:r>
          </w:p>
        </w:tc>
      </w:tr>
      <w:tr>
        <w:tc>
          <w:tcPr>
            <w:tcW w:type="dxa" w:w="2100"/>
          </w:tcPr>
          <w:p>
            <w:r>
              <w:rPr>
                <w:sz w:val="19"/>
                <w:szCs w:val="19"/>
              </w:rPr>
              <w:t xml:space="preserve">Motion detection</w:t>
            </w:r>
          </w:p>
        </w:tc>
        <w:tc>
          <w:tcPr>
            <w:tcW w:type="dxa" w:w="7780"/>
          </w:tcPr>
          <w:p>
            <w:r>
              <w:rPr>
                <w:sz w:val="19"/>
                <w:szCs w:val="19"/>
              </w:rPr>
              <w:t xml:space="preserve">Accelerometer jerk/variance thresholding — no ML required for MVP</w:t>
            </w:r>
          </w:p>
        </w:tc>
      </w:tr>
      <w:tr>
        <w:tc>
          <w:tcPr>
            <w:tcW w:type="dxa" w:w="2100"/>
          </w:tcPr>
          <w:p>
            <w:r>
              <w:rPr>
                <w:sz w:val="19"/>
                <w:szCs w:val="19"/>
              </w:rPr>
              <w:t xml:space="preserve">Movement state</w:t>
            </w:r>
          </w:p>
        </w:tc>
        <w:tc>
          <w:tcPr>
            <w:tcW w:type="dxa" w:w="7780"/>
          </w:tcPr>
          <w:p>
            <w:r>
              <w:rPr>
                <w:sz w:val="19"/>
                <w:szCs w:val="19"/>
              </w:rPr>
              <w:t xml:space="preserve">Android ActivityRecognition / iOS CMMotionActivity for walking-vs-vehicle, plus GPS speed — on-device and battery-cheap</w:t>
            </w:r>
          </w:p>
        </w:tc>
      </w:tr>
      <w:tr>
        <w:tc>
          <w:tcPr>
            <w:tcW w:type="dxa" w:w="2100"/>
          </w:tcPr>
          <w:p>
            <w:r>
              <w:rPr>
                <w:sz w:val="19"/>
                <w:szCs w:val="19"/>
              </w:rPr>
              <w:t xml:space="preserve">Proof of life</w:t>
            </w:r>
          </w:p>
        </w:tc>
        <w:tc>
          <w:tcPr>
            <w:tcW w:type="dxa" w:w="7780"/>
          </w:tcPr>
          <w:p>
            <w:r>
              <w:rPr>
                <w:sz w:val="19"/>
                <w:szCs w:val="19"/>
              </w:rPr>
              <w:t xml:space="preserve">Device unlock callback, on-device keyword spotting for the safe word, accelerometer shake pattern, hardware volume-key sequence</w:t>
            </w:r>
          </w:p>
        </w:tc>
      </w:tr>
      <w:tr>
        <w:tc>
          <w:tcPr>
            <w:tcW w:type="dxa" w:w="2100"/>
          </w:tcPr>
          <w:p>
            <w:r>
              <w:rPr>
                <w:sz w:val="19"/>
                <w:szCs w:val="19"/>
              </w:rPr>
              <w:t xml:space="preserve">Alerting</w:t>
            </w:r>
          </w:p>
        </w:tc>
        <w:tc>
          <w:tcPr>
            <w:tcW w:type="dxa" w:w="7780"/>
          </w:tcPr>
          <w:p>
            <w:r>
              <w:rPr>
                <w:sz w:val="19"/>
                <w:szCs w:val="19"/>
              </w:rPr>
              <w:t xml:space="preserve">Twilio or WhatsApp Business API; SMS fallback for low connectivity</w:t>
            </w:r>
          </w:p>
        </w:tc>
      </w:tr>
      <w:tr>
        <w:tc>
          <w:tcPr>
            <w:tcW w:type="dxa" w:w="2100"/>
          </w:tcPr>
          <w:p>
            <w:r>
              <w:rPr>
                <w:sz w:val="19"/>
                <w:szCs w:val="19"/>
              </w:rPr>
              <w:t xml:space="preserve">Maps</w:t>
            </w:r>
          </w:p>
        </w:tc>
        <w:tc>
          <w:tcPr>
            <w:tcW w:type="dxa" w:w="7780"/>
          </w:tcPr>
          <w:p>
            <w:r>
              <w:rPr>
                <w:sz w:val="19"/>
                <w:szCs w:val="19"/>
              </w:rPr>
              <w:t xml:space="preserve">OpenStreetMap embed (no API key) or Google Maps API</w:t>
            </w:r>
          </w:p>
        </w:tc>
      </w:tr>
      <w:tr>
        <w:tc>
          <w:tcPr>
            <w:tcW w:type="dxa" w:w="2100"/>
          </w:tcPr>
          <w:p>
            <w:r>
              <w:rPr>
                <w:sz w:val="19"/>
                <w:szCs w:val="19"/>
              </w:rPr>
              <w:t xml:space="preserve">Route risk</w:t>
            </w:r>
          </w:p>
        </w:tc>
        <w:tc>
          <w:tcPr>
            <w:tcW w:type="dxa" w:w="7780"/>
          </w:tcPr>
          <w:p>
            <w:r>
              <w:rPr>
                <w:sz w:val="19"/>
                <w:szCs w:val="19"/>
              </w:rPr>
              <w:t xml:space="preserve">Weighted scoring over time-of-day and crowdsourced report density; full ML model is a post-hackathon roadmap item</w:t>
            </w:r>
          </w:p>
        </w:tc>
      </w:tr>
    </w:tbl>
    <w:p>
      <w:pPr>
        <w:pStyle w:val="Heading1"/>
        <w:spacing w:after="130" w:before="320"/>
      </w:pPr>
      <w:r>
        <w:t xml:space="preserve">13. Anticipated Judge Questions</w:t>
      </w:r>
    </w:p>
    <w:p>
      <w:pPr>
        <w:pStyle w:val="ListParagraph"/>
        <w:numPr>
          <w:ilvl w:val="0"/>
          <w:numId w:val="2"/>
        </w:numPr>
        <w:spacing w:after="75"/>
      </w:pPr>
      <w:r>
        <w:rPr>
          <w:b/>
          <w:bCs/>
        </w:rPr>
        <w:t xml:space="preserve">"What if someone just screams at their sibling?" </w:t>
      </w:r>
      <w:r>
        <w:t xml:space="preserve">This is the question the entire architecture answers. Walk them down the ladder: context engine suppresses it before detection matters; if it somehow cleared, the sentinel check discards it with one tap; if that were missed, a guardian dismisses it before authorities are involved. Three independent chances to be wrong safely.</w:t>
      </w:r>
    </w:p>
    <w:p>
      <w:pPr>
        <w:pStyle w:val="ListParagraph"/>
        <w:numPr>
          <w:ilvl w:val="0"/>
          <w:numId w:val="2"/>
        </w:numPr>
        <w:spacing w:after="75"/>
      </w:pPr>
      <w:r>
        <w:rPr>
          <w:b/>
          <w:bCs/>
        </w:rPr>
        <w:t xml:space="preserve">"So your AI can't actually tell distress from anger?" </w:t>
      </w:r>
      <w:r>
        <w:t xml:space="preserve">Correct, and neither can anyone else's — say this directly. It is a strength: we identified the real constraint and engineered around it rather than overselling a classifier.</w:t>
      </w:r>
    </w:p>
    <w:p>
      <w:pPr>
        <w:pStyle w:val="ListParagraph"/>
        <w:numPr>
          <w:ilvl w:val="0"/>
          <w:numId w:val="2"/>
        </w:numPr>
        <w:spacing w:after="75"/>
      </w:pPr>
      <w:r>
        <w:rPr>
          <w:b/>
          <w:bCs/>
        </w:rPr>
        <w:t xml:space="preserve">"Isn't always-on listening a privacy problem?" </w:t>
      </w:r>
      <w:r>
        <w:t xml:space="preserve">Audio and motion are classified on-device. Nothing is recorded, stored, or transmitted unless the full ladder is traversed, and even then only a ten-second clip tied to one confirmed event.</w:t>
      </w:r>
    </w:p>
    <w:p>
      <w:pPr>
        <w:pStyle w:val="ListParagraph"/>
        <w:numPr>
          <w:ilvl w:val="0"/>
          <w:numId w:val="2"/>
        </w:numPr>
        <w:spacing w:after="75"/>
      </w:pPr>
      <w:r>
        <w:rPr>
          <w:b/>
          <w:bCs/>
        </w:rPr>
        <w:t xml:space="preserve">"What if the attacker forces the user to cancel?" </w:t>
      </w:r>
      <w:r>
        <w:t xml:space="preserve">The duress pattern — visually identical, shows a convincing cancelled screen, escalates silently.</w:t>
      </w:r>
    </w:p>
    <w:p>
      <w:pPr>
        <w:pStyle w:val="ListParagraph"/>
        <w:numPr>
          <w:ilvl w:val="0"/>
          <w:numId w:val="2"/>
        </w:numPr>
        <w:spacing w:after="75"/>
      </w:pPr>
      <w:r>
        <w:rPr>
          <w:b/>
          <w:bCs/>
        </w:rPr>
        <w:t xml:space="preserve">"What if the person harming her is the trusted contact in the room?" </w:t>
      </w:r>
      <w:r>
        <w:t xml:space="preserve">The strongest question available, and Section 6 is the answer: the threshold is capped so extreme events always pass, one device suppresses far less than several, suppression is opt-in per contact, three suppressed events override suppression entirely, and the manual trigger bypasses every layer. State the limitation honestly — it degrades toward vigilance, not silence.</w:t>
      </w:r>
    </w:p>
    <w:p>
      <w:pPr>
        <w:pStyle w:val="ListParagraph"/>
        <w:numPr>
          <w:ilvl w:val="0"/>
          <w:numId w:val="2"/>
        </w:numPr>
        <w:spacing w:after="75"/>
      </w:pPr>
      <w:r>
        <w:rPr>
          <w:b/>
          <w:bCs/>
        </w:rPr>
        <w:t xml:space="preserve">"What about a dog chasing her, or any non-human threat?" </w:t>
      </w:r>
      <w:r>
        <w:t xml:space="preserve">The ladder absorbs it: sentinel opens, she answers on any channel while still running, discarded at the cost of one vibration. If she cannot, the guardian sees the 'possible animal' classifier hint and dismisses in seconds. And a stray dog attack is a real emergency — escalating is arguably correct.</w:t>
      </w:r>
    </w:p>
    <w:p>
      <w:pPr>
        <w:pStyle w:val="ListParagraph"/>
        <w:numPr>
          <w:ilvl w:val="0"/>
          <w:numId w:val="2"/>
        </w:numPr>
        <w:spacing w:after="75"/>
      </w:pPr>
      <w:r>
        <w:rPr>
          <w:b/>
          <w:bCs/>
        </w:rPr>
        <w:t xml:space="preserve">"What if she cannot answer in time even though she is perfectly fine?" </w:t>
      </w:r>
      <w:r>
        <w:t xml:space="preserve">Five channels instead of one — unlocking the phone normally is itself proof of life — plus a window that stretches to sixty seconds when context is benign. If it still escalates, she gets a soft notice, not an alarm, and a recall button that corrects it within seconds.</w:t>
      </w:r>
    </w:p>
    <w:p>
      <w:pPr>
        <w:pStyle w:val="ListParagraph"/>
        <w:numPr>
          <w:ilvl w:val="0"/>
          <w:numId w:val="2"/>
        </w:numPr>
        <w:spacing w:after="75"/>
      </w:pPr>
      <w:r>
        <w:rPr>
          <w:b/>
          <w:bCs/>
        </w:rPr>
        <w:t xml:space="preserve">"She rides a bike on bad roads — will bumps trigger it constantly?" </w:t>
      </w:r>
      <w:r>
        <w:t xml:space="preserve">Ride mode discounts motion to a fifth because bumps are expected there, and swaps in crash detection. Ride mode is entered on GPS speed and activity recognition, and the guardian's notice explicitly says she appears to be travelling and may be unable to answer.</w:t>
      </w:r>
    </w:p>
    <w:p>
      <w:pPr>
        <w:pStyle w:val="ListParagraph"/>
        <w:numPr>
          <w:ilvl w:val="0"/>
          <w:numId w:val="2"/>
        </w:numPr>
        <w:spacing w:after="75"/>
      </w:pPr>
      <w:r>
        <w:rPr>
          <w:b/>
          <w:bCs/>
        </w:rPr>
        <w:t xml:space="preserve">"But an abduction is also a car journey — doesn't ride mode create a hole?" </w:t>
      </w:r>
      <w:r>
        <w:t xml:space="preserve">This is why ride mode is earned rather than granted. Transit following a distress event or an unanswered check is classified dirty and enters abduction watch instead: threshold to the floor, guardians alerted immediately, location streaming as a live trail.</w:t>
      </w:r>
    </w:p>
    <w:p>
      <w:pPr>
        <w:pStyle w:val="ListParagraph"/>
        <w:numPr>
          <w:ilvl w:val="0"/>
          <w:numId w:val="2"/>
        </w:numPr>
        <w:spacing w:after="75"/>
      </w:pPr>
      <w:r>
        <w:rPr>
          <w:b/>
          <w:bCs/>
        </w:rPr>
        <w:t xml:space="preserve">"What about a quiet abduction with no violence at all?" </w:t>
      </w:r>
      <w:r>
        <w:t xml:space="preserve">Say plainly that passive detection catches nothing there. What remains is the discreet pocket-operable manual trigger, plus route deviation and missed-ETA behaviour triggering a proof-of-life check. Knowing where your system ends is worth more than pretending it does not.</w:t>
      </w:r>
    </w:p>
    <w:p>
      <w:pPr>
        <w:pStyle w:val="ListParagraph"/>
        <w:numPr>
          <w:ilvl w:val="0"/>
          <w:numId w:val="2"/>
        </w:numPr>
        <w:spacing w:after="75"/>
      </w:pPr>
      <w:r>
        <w:rPr>
          <w:b/>
          <w:bCs/>
        </w:rPr>
        <w:t xml:space="preserve">"Does it work without internet?" </w:t>
      </w:r>
      <w:r>
        <w:t xml:space="preserve">Detection and the sentinel check are entirely on-device. Only escalation needs connectivity, with SMS fallback requiring minimal bandwidth.</w:t>
      </w:r>
    </w:p>
    <w:p>
      <w:pPr>
        <w:pStyle w:val="ListParagraph"/>
        <w:numPr>
          <w:ilvl w:val="0"/>
          <w:numId w:val="2"/>
        </w:numPr>
        <w:spacing w:after="75"/>
      </w:pPr>
      <w:r>
        <w:rPr>
          <w:b/>
          <w:bCs/>
        </w:rPr>
        <w:t xml:space="preserve">"What's actually built vs. mocked?" </w:t>
      </w:r>
      <w:r>
        <w:t xml:space="preserve">Be upfront: the entire state machine is real — context scoring and cap, repeat-override, transit entry classification, ride-mode discounting, abduction watch, crash path, all five proof-of-life channels, context-scaled windows, soft-to-full promotion, recall, journey watch, route anomaly and live trail accumulation — alongside real mic, motion, GPS and audio capture. Simulated by buttons: BLE proximity, GPS speed and activity recognition, the classifier label, the guardian roster and phone power-off. Timings are shortened for stage. Volunteering all of this reads as engineering maturity.</w:t>
      </w:r>
    </w:p>
    <w:p>
      <w:pPr>
        <w:pStyle w:val="Heading1"/>
        <w:spacing w:after="130" w:before="320"/>
      </w:pPr>
      <w:r>
        <w:t xml:space="preserve">14. Expected Impact &amp; Scalability</w:t>
      </w:r>
    </w:p>
    <w:p>
      <w:pPr>
        <w:pStyle w:val="ListParagraph"/>
        <w:numPr>
          <w:ilvl w:val="0"/>
          <w:numId w:val="2"/>
        </w:numPr>
        <w:spacing w:after="75"/>
      </w:pPr>
      <w:r>
        <w:t xml:space="preserve">No hardware purchase required — runs on any smartphone the user already owns, which is decisive for adoption at scale in India.</w:t>
      </w:r>
    </w:p>
    <w:p>
      <w:pPr>
        <w:pStyle w:val="ListParagraph"/>
        <w:numPr>
          <w:ilvl w:val="0"/>
          <w:numId w:val="2"/>
        </w:numPr>
        <w:spacing w:after="75"/>
      </w:pPr>
      <w:r>
        <w:t xml:space="preserve">Directly extendable to elder care (fall plus distress), child safety, and lone-worker safety for institutions, reusing the same ladder.</w:t>
      </w:r>
    </w:p>
    <w:p>
      <w:pPr>
        <w:pStyle w:val="ListParagraph"/>
        <w:numPr>
          <w:ilvl w:val="0"/>
          <w:numId w:val="2"/>
        </w:numPr>
        <w:spacing w:after="75"/>
      </w:pPr>
      <w:r>
        <w:t xml:space="preserve">Partnership path with university campus security, women's helplines, and corporate lone-worker programmes.</w:t>
      </w:r>
    </w:p>
    <w:p>
      <w:pPr>
        <w:pStyle w:val="ListParagraph"/>
        <w:numPr>
          <w:ilvl w:val="0"/>
          <w:numId w:val="2"/>
        </w:numPr>
        <w:spacing w:after="75"/>
      </w:pPr>
      <w:r>
        <w:t xml:space="preserve">Privacy-by-design on-device processing sidesteps the surveillance objections that limit adoption of always-on tracking apps.</w:t>
      </w:r>
    </w:p>
    <w:p>
      <w:pPr>
        <w:pStyle w:val="ListParagraph"/>
        <w:numPr>
          <w:ilvl w:val="0"/>
          <w:numId w:val="2"/>
        </w:numPr>
        <w:spacing w:after="75"/>
      </w:pPr>
      <w:r>
        <w:t xml:space="preserve">The guardian-verification layer means the system's alert credibility improves rather than degrades with scale — the opposite of naive SOS broadcasting.</w:t>
      </w:r>
    </w:p>
    <w:p>
      <w:pPr>
        <w:pStyle w:val="Heading1"/>
        <w:spacing w:after="130" w:before="320"/>
      </w:pPr>
      <w:r>
        <w:t xml:space="preserve">15. Live Demo Script</w:t>
      </w:r>
    </w:p>
    <w:p>
      <w:pPr>
        <w:spacing w:after="130"/>
      </w:pPr>
      <w:r>
        <w:t xml:space="preserve">Roughly six minutes. Each scenario is one button; the point of each is one sentence.</w:t>
      </w:r>
    </w:p>
    <w:p>
      <w:pPr>
        <w:pStyle w:val="ListParagraph"/>
        <w:numPr>
          <w:ilvl w:val="0"/>
          <w:numId w:val="2"/>
        </w:numPr>
        <w:spacing w:after="75"/>
      </w:pPr>
      <w:r>
        <w:t xml:space="preserve">Open with the thesis: "We don't claim to tell an angry scream from a terrified one. We built a system where it doesn't matter."</w:t>
      </w:r>
    </w:p>
    <w:p>
      <w:pPr>
        <w:pStyle w:val="ListParagraph"/>
        <w:numPr>
          <w:ilvl w:val="0"/>
          <w:numId w:val="2"/>
        </w:numPr>
        <w:spacing w:after="75"/>
      </w:pPr>
      <w:r>
        <w:t xml:space="preserve">A — argument at home. Point out HIGH BAR and the two suppression-eligible devices. Inject argument-level: meters spike, nothing happens, banner reads nothing sent, nobody contacted, the phone did not even buzz. Then inject EXTREME: it clears the capped threshold and the sentinel opens. Line: suppression raises the bar, it never closes the door.</w:t>
      </w:r>
    </w:p>
    <w:p>
      <w:pPr>
        <w:pStyle w:val="ListParagraph"/>
        <w:numPr>
          <w:ilvl w:val="0"/>
          <w:numId w:val="2"/>
        </w:numPr>
        <w:spacing w:after="75"/>
      </w:pPr>
      <w:r>
        <w:t xml:space="preserve">B — alone at night. Threshold at the floor of 30, sentinel opens with a 15-second window. Instead of tapping, press Unlock phone. Line: if she can unlock her phone, she is fine — that is proof of life, and it is why five channels beat one gesture.</w:t>
      </w:r>
    </w:p>
    <w:p>
      <w:pPr>
        <w:pStyle w:val="ListParagraph"/>
        <w:numPr>
          <w:ilvl w:val="0"/>
          <w:numId w:val="2"/>
        </w:numPr>
        <w:spacing w:after="75"/>
      </w:pPr>
      <w:r>
        <w:t xml:space="preserve">C — known person, closed doors. Inject argument-level three times. Watch the counter climb 1/3, 2/3, then the repeat-suppression override fire and open the sentinel despite the safe context. Line: that is not an argument, that is a pattern. This answers the domestic-abuse question before it is asked.</w:t>
      </w:r>
    </w:p>
    <w:p>
      <w:pPr>
        <w:pStyle w:val="ListParagraph"/>
        <w:numPr>
          <w:ilvl w:val="0"/>
          <w:numId w:val="2"/>
        </w:numPr>
        <w:spacing w:after="75"/>
      </w:pPr>
      <w:r>
        <w:t xml:space="preserve">D — bike on bad roads. Press Walking, then Vehicle transit: clean entry, RIDE MODE, motion shown as discounted. Inject road bumps — silence. Then press Simulate crash: it opens the sentinel immediately. Line: we didn't switch detection off, we swapped the detector.</w:t>
      </w:r>
    </w:p>
    <w:p>
      <w:pPr>
        <w:pStyle w:val="ListParagraph"/>
        <w:numPr>
          <w:ilvl w:val="0"/>
          <w:numId w:val="2"/>
        </w:numPr>
        <w:spacing w:after="75"/>
      </w:pPr>
      <w:r>
        <w:t xml:space="preserve">E — abduction by vehicle. Inject extreme, deliberately do NOT answer the check, then press Vehicle transit. It classifies dirty and enters ABDUCTION WATCH; open the Guardian tab to show the live track drawing itself. Line: in an abduction the valuable output is not an alarm, it is a track police can follow.</w:t>
      </w:r>
    </w:p>
    <w:p>
      <w:pPr>
        <w:pStyle w:val="ListParagraph"/>
        <w:numPr>
          <w:ilvl w:val="0"/>
          <w:numId w:val="2"/>
        </w:numPr>
        <w:spacing w:after="75"/>
      </w:pPr>
      <w:r>
        <w:t xml:space="preserve">F — quiet abduction. Press Off expected route, or start the journey and let the ETA lapse. Say openly that there is no violence to detect here — only behaviour, and the manual trigger. Judges trust a team that knows where its system ends.</w:t>
      </w:r>
    </w:p>
    <w:p>
      <w:pPr>
        <w:pStyle w:val="ListParagraph"/>
        <w:numPr>
          <w:ilvl w:val="0"/>
          <w:numId w:val="2"/>
        </w:numPr>
        <w:spacing w:after="75"/>
      </w:pPr>
      <w:r>
        <w:t xml:space="preserve">Finish with duress: from any sentinel, enter the duress pattern. The screen says Cancelled while a silent FULL alert already sits in the Guardian tab. Then press the manual trigger from Scenario A to show it escalating instantly from the most suppressive context in the system.</w:t>
      </w:r>
    </w:p>
    <w:p>
      <w:pPr>
        <w:pStyle w:val="Heading1"/>
        <w:spacing w:after="130" w:before="320"/>
      </w:pPr>
      <w:r>
        <w:t xml:space="preserve">16. Mapping to the 5-Slide Proposal</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100"/>
        <w:gridCol w:w="7780"/>
      </w:tblGrid>
      <w:tr>
        <w:trPr>
          <w:tblHeader/>
        </w:trPr>
        <w:tc>
          <w:tcPr>
            <w:tcW w:type="dxa" w:w="2100"/>
            <w:shd w:fill="1f3a5f" w:val="clear"/>
          </w:tcPr>
          <w:p>
            <w:r>
              <w:rPr>
                <w:b/>
                <w:bCs/>
                <w:color w:val="FFFFFF"/>
                <w:sz w:val="19"/>
                <w:szCs w:val="19"/>
              </w:rPr>
              <w:t xml:space="preserve">Slide</w:t>
            </w:r>
          </w:p>
        </w:tc>
        <w:tc>
          <w:tcPr>
            <w:tcW w:type="dxa" w:w="7780"/>
            <w:shd w:fill="1f3a5f" w:val="clear"/>
          </w:tcPr>
          <w:p>
            <w:r>
              <w:rPr>
                <w:b/>
                <w:bCs/>
                <w:color w:val="FFFFFF"/>
                <w:sz w:val="19"/>
                <w:szCs w:val="19"/>
              </w:rPr>
              <w:t xml:space="preserve">Content</w:t>
            </w:r>
          </w:p>
        </w:tc>
      </w:tr>
      <w:tr>
        <w:tc>
          <w:tcPr>
            <w:tcW w:type="dxa" w:w="2100"/>
          </w:tcPr>
          <w:p>
            <w:r>
              <w:rPr>
                <w:sz w:val="19"/>
                <w:szCs w:val="19"/>
              </w:rPr>
              <w:t xml:space="preserve">1 — Problem Statement</w:t>
            </w:r>
          </w:p>
        </w:tc>
        <w:tc>
          <w:tcPr>
            <w:tcW w:type="dxa" w:w="7780"/>
          </w:tcPr>
          <w:p>
            <w:r>
              <w:rPr>
                <w:sz w:val="19"/>
                <w:szCs w:val="19"/>
              </w:rPr>
              <w:t xml:space="preserve">Section 1, plus the thesis line from Section 3</w:t>
            </w:r>
          </w:p>
        </w:tc>
      </w:tr>
      <w:tr>
        <w:tc>
          <w:tcPr>
            <w:tcW w:type="dxa" w:w="2100"/>
          </w:tcPr>
          <w:p>
            <w:r>
              <w:rPr>
                <w:sz w:val="19"/>
                <w:szCs w:val="19"/>
              </w:rPr>
              <w:t xml:space="preserve">2 — Problem Analysis</w:t>
            </w:r>
          </w:p>
        </w:tc>
        <w:tc>
          <w:tcPr>
            <w:tcW w:type="dxa" w:w="7780"/>
          </w:tcPr>
          <w:p>
            <w:r>
              <w:rPr>
                <w:sz w:val="19"/>
                <w:szCs w:val="19"/>
              </w:rPr>
              <w:t xml:space="preserve">Section 2 — lead with the false-positive trap; add one line from Section 6 on context being wrong too</w:t>
            </w:r>
          </w:p>
        </w:tc>
      </w:tr>
      <w:tr>
        <w:tc>
          <w:tcPr>
            <w:tcW w:type="dxa" w:w="2100"/>
          </w:tcPr>
          <w:p>
            <w:r>
              <w:rPr>
                <w:sz w:val="19"/>
                <w:szCs w:val="19"/>
              </w:rPr>
              <w:t xml:space="preserve">3 — Proposed Solution</w:t>
            </w:r>
          </w:p>
        </w:tc>
        <w:tc>
          <w:tcPr>
            <w:tcW w:type="dxa" w:w="7780"/>
          </w:tcPr>
          <w:p>
            <w:r>
              <w:rPr>
                <w:sz w:val="19"/>
                <w:szCs w:val="19"/>
              </w:rPr>
              <w:t xml:space="preserve">Section 4 — the four layers, one line each, plus the capped threshold, override and transit classifier</w:t>
            </w:r>
          </w:p>
        </w:tc>
      </w:tr>
      <w:tr>
        <w:tc>
          <w:tcPr>
            <w:tcW w:type="dxa" w:w="2100"/>
          </w:tcPr>
          <w:p>
            <w:r>
              <w:rPr>
                <w:sz w:val="19"/>
                <w:szCs w:val="19"/>
              </w:rPr>
              <w:t xml:space="preserve">4 — Technical Architecture</w:t>
            </w:r>
          </w:p>
        </w:tc>
        <w:tc>
          <w:tcPr>
            <w:tcW w:type="dxa" w:w="7780"/>
          </w:tcPr>
          <w:p>
            <w:r>
              <w:rPr>
                <w:sz w:val="19"/>
                <w:szCs w:val="19"/>
              </w:rPr>
              <w:t xml:space="preserve">Section 4 diagram + Section 12 stack table</w:t>
            </w:r>
          </w:p>
        </w:tc>
      </w:tr>
      <w:tr>
        <w:tc>
          <w:tcPr>
            <w:tcW w:type="dxa" w:w="2100"/>
          </w:tcPr>
          <w:p>
            <w:r>
              <w:rPr>
                <w:sz w:val="19"/>
                <w:szCs w:val="19"/>
              </w:rPr>
              <w:t xml:space="preserve">5 — Expected Impact</w:t>
            </w:r>
          </w:p>
        </w:tc>
        <w:tc>
          <w:tcPr>
            <w:tcW w:type="dxa" w:w="7780"/>
          </w:tcPr>
          <w:p>
            <w:r>
              <w:rPr>
                <w:sz w:val="19"/>
                <w:szCs w:val="19"/>
              </w:rPr>
              <w:t xml:space="preserve">Section 14, plus the Section 10 novelty points; close on Section 9 (stated limits)</w:t>
            </w:r>
          </w:p>
        </w:tc>
      </w:tr>
    </w:tbl>
    <w:p>
      <w:pPr>
        <w:spacing w:after="200"/>
      </w:pPr>
    </w:p>
    <w:p>
      <w:r>
        <w:rPr>
          <w:i/>
          <w:iCs/>
          <w:color w:val="555555"/>
          <w:sz w:val="19"/>
          <w:szCs w:val="19"/>
        </w:rPr>
        <w:t xml:space="preserve">Companion file: kavach_ai_demo.html — a working prototype of the complete ladder, verified by an automated suite of 40 end-to-end checks. Real microphone, motion and GPS sensing; capped threshold with per-contact suppression opt-in and repeat-suppression override; transit entry classification into ride mode or abduction watch; crash detection; five proof-of-life channels on a context-scaled window; duress pattern; soft-to-full escalation with recall; live location trail; journey watch and route anomaly; and a guardian view with classifier hints and human confirmation. Deploy it by dragging the single file onto Netlify Drop for an HTTPS link, then open that on a phone — microphone, motion and vibration require a secure origin, so a plain http:// LAN address will not work. On a laptop, http://localhost also counts as secure.</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b27066ec12d7e6c9a11a9596beaee8f0a10d6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2026-08-26T19:52:20.743Z</dcterms:created>
  <dcterms:modified xsi:type="dcterms:W3CDTF">2026-08-26T19:52:20.744Z</dcterms:modified>
</cp:coreProperties>
</file>

<file path=docProps/custom.xml><?xml version="1.0" encoding="utf-8"?>
<Properties xmlns="http://schemas.openxmlformats.org/officeDocument/2006/custom-properties" xmlns:vt="http://schemas.openxmlformats.org/officeDocument/2006/docPropsVTypes"/>
</file>