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28"/>
          <w:szCs w:val="28"/>
        </w:rPr>
      </w:pPr>
      <w:r w:rsidDel="00000000" w:rsidR="00000000" w:rsidRPr="00000000">
        <w:rPr>
          <w:rFonts w:ascii="Gautami" w:cs="Gautami" w:eastAsia="Gautami" w:hAnsi="Gautami"/>
          <w:b w:val="1"/>
          <w:sz w:val="28"/>
          <w:szCs w:val="28"/>
          <w:rtl w:val="0"/>
        </w:rPr>
        <w:t xml:space="preserve">ఆధునిక కవిత్వం - భాషా ప్రయోగం</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Fonts w:ascii="Gautami" w:cs="Gautami" w:eastAsia="Gautami" w:hAnsi="Gautami"/>
          <w:rtl w:val="0"/>
        </w:rPr>
        <w:t xml:space="preserve">భారతదేశంలో శాతవాహన రాజుల కాలం నుంచి నేటి వరకూ విరాజిల్లుతున్న తెలుగు  ప్రపంచ భాషల్లోకెల్లా అతి సుందరమైన భాషగా అవతరించింది, దేశంలో అత్యధికంగా మాట్లాడే భాషగా ద్వితీయ స్థానం ఆక్రమించింది.</w:t>
      </w:r>
    </w:p>
    <w:p w:rsidR="00000000" w:rsidDel="00000000" w:rsidP="00000000" w:rsidRDefault="00000000" w:rsidRPr="00000000" w14:paraId="00000004">
      <w:pPr>
        <w:spacing w:after="240" w:before="240" w:lineRule="auto"/>
        <w:rPr/>
      </w:pPr>
      <w:r w:rsidDel="00000000" w:rsidR="00000000" w:rsidRPr="00000000">
        <w:rPr>
          <w:rFonts w:ascii="Gautami" w:cs="Gautami" w:eastAsia="Gautami" w:hAnsi="Gautami"/>
          <w:rtl w:val="0"/>
        </w:rPr>
        <w:t xml:space="preserve">తెలుగు భాషలో ప్రాంతాల ఆధారంగా కూ నాలుగు ప్రధానమైన మాండలిక భాషలు, యాసలు ఉన్నాయి. మాండలిక భాష అంటే అది ప్రత్యేకమైన భాష కాదు,  ప్రధానమైన భాషలో ఒక అంతర్గతమైన భాష దానినే యాస అని కూడా వ్యవహరిస్తారు. అవి</w:t>
      </w:r>
    </w:p>
    <w:p w:rsidR="00000000" w:rsidDel="00000000" w:rsidP="00000000" w:rsidRDefault="00000000" w:rsidRPr="00000000" w14:paraId="00000005">
      <w:pPr>
        <w:spacing w:after="240" w:before="240" w:lineRule="auto"/>
        <w:rPr/>
      </w:pPr>
      <w:r w:rsidDel="00000000" w:rsidR="00000000" w:rsidRPr="00000000">
        <w:rPr>
          <w:rFonts w:ascii="Gautami" w:cs="Gautami" w:eastAsia="Gautami" w:hAnsi="Gautami"/>
          <w:rtl w:val="0"/>
        </w:rPr>
        <w:t xml:space="preserve">సాగరాంధ్ర, రాయలసీమ, తెలంగాణ, కళింగాంధ్ర భాషలు.</w:t>
      </w:r>
    </w:p>
    <w:p w:rsidR="00000000" w:rsidDel="00000000" w:rsidP="00000000" w:rsidRDefault="00000000" w:rsidRPr="00000000" w14:paraId="00000006">
      <w:pPr>
        <w:spacing w:after="240" w:before="240" w:lineRule="auto"/>
        <w:rPr>
          <w:b w:val="1"/>
        </w:rPr>
      </w:pPr>
      <w:r w:rsidDel="00000000" w:rsidR="00000000" w:rsidRPr="00000000">
        <w:rPr>
          <w:rFonts w:ascii="Gautami" w:cs="Gautami" w:eastAsia="Gautami" w:hAnsi="Gautami"/>
          <w:b w:val="1"/>
          <w:rtl w:val="0"/>
        </w:rPr>
        <w:t xml:space="preserve">సాగరాంధ్ర మాండలికం:</w:t>
      </w:r>
    </w:p>
    <w:p w:rsidR="00000000" w:rsidDel="00000000" w:rsidP="00000000" w:rsidRDefault="00000000" w:rsidRPr="00000000" w14:paraId="00000007">
      <w:pPr>
        <w:spacing w:after="240" w:before="240" w:lineRule="auto"/>
        <w:rPr/>
      </w:pPr>
      <w:r w:rsidDel="00000000" w:rsidR="00000000" w:rsidRPr="00000000">
        <w:rPr>
          <w:rFonts w:ascii="Gautami" w:cs="Gautami" w:eastAsia="Gautami" w:hAnsi="Gautami"/>
          <w:rtl w:val="0"/>
        </w:rPr>
        <w:t xml:space="preserve">కృష్ణా, గుంటూరు, ఉభయ గోదావరి జిల్లాలలోని భాషని కోస్తా మాండలికం లేదా సాగరాంధ్ర మాండలికాలు జాతీయాలు అంటారు.</w:t>
      </w:r>
    </w:p>
    <w:p w:rsidR="00000000" w:rsidDel="00000000" w:rsidP="00000000" w:rsidRDefault="00000000" w:rsidRPr="00000000" w14:paraId="00000008">
      <w:pPr>
        <w:spacing w:after="240" w:before="240" w:lineRule="auto"/>
        <w:rPr/>
      </w:pPr>
      <w:r w:rsidDel="00000000" w:rsidR="00000000" w:rsidRPr="00000000">
        <w:rPr>
          <w:rFonts w:ascii="Gautami" w:cs="Gautami" w:eastAsia="Gautami" w:hAnsi="Gautami"/>
          <w:rtl w:val="0"/>
        </w:rPr>
        <w:t xml:space="preserve">ప్రాచీన ఆంధ్ర ప్రాంతంలో  ఉభయగోదావరి జిల్లాల్లో తెలుగు పదాలను ఆది నుంచి చివరి వరకూ దీర్ఘం తీస్తూ పలికేవారు.</w:t>
      </w:r>
    </w:p>
    <w:p w:rsidR="00000000" w:rsidDel="00000000" w:rsidP="00000000" w:rsidRDefault="00000000" w:rsidRPr="00000000" w14:paraId="00000009">
      <w:pPr>
        <w:spacing w:after="240" w:before="240" w:lineRule="auto"/>
        <w:rPr/>
      </w:pPr>
      <w:r w:rsidDel="00000000" w:rsidR="00000000" w:rsidRPr="00000000">
        <w:rPr>
          <w:rFonts w:ascii="Gautami" w:cs="Gautami" w:eastAsia="Gautami" w:hAnsi="Gautami"/>
          <w:rtl w:val="0"/>
        </w:rPr>
        <w:t xml:space="preserve">అలాగే కృష్ణ గుంటూరు జిల్లాల్లో చివరి అక్షరాన్ని దీర్ఘం తీసేవారు.</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Fonts w:ascii="Gautami" w:cs="Gautami" w:eastAsia="Gautami" w:hAnsi="Gautami"/>
          <w:b w:val="1"/>
          <w:rtl w:val="0"/>
        </w:rPr>
        <w:t xml:space="preserve">రాయలసీమ మాండలికం</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Fonts w:ascii="Gautami" w:cs="Gautami" w:eastAsia="Gautami" w:hAnsi="Gautami"/>
          <w:rtl w:val="0"/>
        </w:rPr>
        <w:t xml:space="preserve">రాయలసీమ మాండలికంలో మాత్రమే వాడుకలో నాటి నుంచి నీడ కూడా కొన్ని ప్రాంతాల్లో ప్రధానంగా నిరక్షరాస్యులు ఉచ్చరించే భాషలో నాకు తట్టిన కొన్ని మాటలు ఈ క్రింది విధంగా ఉంది.</w:t>
      </w:r>
    </w:p>
    <w:p w:rsidR="00000000" w:rsidDel="00000000" w:rsidP="00000000" w:rsidRDefault="00000000" w:rsidRPr="00000000" w14:paraId="0000000D">
      <w:pPr>
        <w:spacing w:after="240" w:before="240" w:lineRule="auto"/>
        <w:rPr/>
      </w:pPr>
      <w:r w:rsidDel="00000000" w:rsidR="00000000" w:rsidRPr="00000000">
        <w:rPr>
          <w:rFonts w:ascii="Gautami" w:cs="Gautami" w:eastAsia="Gautami" w:hAnsi="Gautami"/>
          <w:rtl w:val="0"/>
        </w:rPr>
        <w:t xml:space="preserve">యాగసా = సారికీ/మాటిమాటికీ/ఎల్లప్పుడూ</w:t>
      </w:r>
    </w:p>
    <w:p w:rsidR="00000000" w:rsidDel="00000000" w:rsidP="00000000" w:rsidRDefault="00000000" w:rsidRPr="00000000" w14:paraId="0000000E">
      <w:pPr>
        <w:spacing w:after="240" w:before="240" w:lineRule="auto"/>
        <w:rPr/>
      </w:pPr>
      <w:r w:rsidDel="00000000" w:rsidR="00000000" w:rsidRPr="00000000">
        <w:rPr>
          <w:rFonts w:ascii="Gautami" w:cs="Gautami" w:eastAsia="Gautami" w:hAnsi="Gautami"/>
          <w:rtl w:val="0"/>
        </w:rPr>
        <w:t xml:space="preserve">జాంకులు/జానుకీ = సారికీ/మాటిమాటికీ/ఎల్లప్పుడూ</w:t>
      </w:r>
    </w:p>
    <w:p w:rsidR="00000000" w:rsidDel="00000000" w:rsidP="00000000" w:rsidRDefault="00000000" w:rsidRPr="00000000" w14:paraId="0000000F">
      <w:pPr>
        <w:spacing w:after="240" w:before="240" w:lineRule="auto"/>
        <w:rPr/>
      </w:pPr>
      <w:r w:rsidDel="00000000" w:rsidR="00000000" w:rsidRPr="00000000">
        <w:rPr>
          <w:rFonts w:ascii="Gautami" w:cs="Gautami" w:eastAsia="Gautami" w:hAnsi="Gautami"/>
          <w:rtl w:val="0"/>
        </w:rPr>
        <w:t xml:space="preserve">పొద్దునూకులు = సారికీ/మాటిమాటికీ/ఎల్లప్పుడూ</w:t>
      </w:r>
    </w:p>
    <w:p w:rsidR="00000000" w:rsidDel="00000000" w:rsidP="00000000" w:rsidRDefault="00000000" w:rsidRPr="00000000" w14:paraId="00000010">
      <w:pPr>
        <w:spacing w:after="240" w:before="240" w:lineRule="auto"/>
        <w:rPr/>
      </w:pPr>
      <w:r w:rsidDel="00000000" w:rsidR="00000000" w:rsidRPr="00000000">
        <w:rPr>
          <w:rFonts w:ascii="Gautami" w:cs="Gautami" w:eastAsia="Gautami" w:hAnsi="Gautami"/>
          <w:rtl w:val="0"/>
        </w:rPr>
        <w:t xml:space="preserve">బో/పురా/పూరా = భలే ; చెప్పిన పని సరిగ్గా చేయకుంటే 'బోజేసినావులే పురా తెలిసిన మొగోనిమార్ది నేన్జేచ్చా నేన్జేచ్చా అని వచ్చివి' (భలే చేసినావులే భలే తెలిసిన మొగోడి లాగా నేను చేస్తా నేను చేస్తా అని వస్తివి)</w:t>
      </w:r>
    </w:p>
    <w:p w:rsidR="00000000" w:rsidDel="00000000" w:rsidP="00000000" w:rsidRDefault="00000000" w:rsidRPr="00000000" w14:paraId="00000011">
      <w:pPr>
        <w:spacing w:after="240" w:before="240" w:lineRule="auto"/>
        <w:rPr/>
      </w:pPr>
      <w:r w:rsidDel="00000000" w:rsidR="00000000" w:rsidRPr="00000000">
        <w:rPr>
          <w:rFonts w:ascii="Gautami" w:cs="Gautami" w:eastAsia="Gautami" w:hAnsi="Gautami"/>
          <w:rtl w:val="0"/>
        </w:rPr>
        <w:t xml:space="preserve">అయితే రాయలసీమ ప్రాంతంలో రచయితలు కవులు వృద్ధి చెందిన కారణంగా అందరికీ అర్థమయ్యే సరళమైన భాషలో ఆధునిక కవిత్వం రూపుదిద్దుకుంది.</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Fonts w:ascii="Gautami" w:cs="Gautami" w:eastAsia="Gautami" w:hAnsi="Gautami"/>
          <w:b w:val="1"/>
          <w:rtl w:val="0"/>
        </w:rPr>
        <w:t xml:space="preserve">తెలంగాణ మాండలికం</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Fonts w:ascii="Gautami" w:cs="Gautami" w:eastAsia="Gautami" w:hAnsi="Gautami"/>
          <w:rtl w:val="0"/>
        </w:rPr>
        <w:t xml:space="preserve">తెలంగాణా తెలుగుపై ఉర్దూ ప్రభావం వల్ల ప్రత్యేకత సంతరించుకుంది.</w:t>
      </w:r>
    </w:p>
    <w:p w:rsidR="00000000" w:rsidDel="00000000" w:rsidP="00000000" w:rsidRDefault="00000000" w:rsidRPr="00000000" w14:paraId="00000015">
      <w:pPr>
        <w:spacing w:after="240" w:before="240" w:lineRule="auto"/>
        <w:rPr/>
      </w:pPr>
      <w:r w:rsidDel="00000000" w:rsidR="00000000" w:rsidRPr="00000000">
        <w:rPr>
          <w:rFonts w:ascii="Gautami" w:cs="Gautami" w:eastAsia="Gautami" w:hAnsi="Gautami"/>
          <w:rtl w:val="0"/>
        </w:rPr>
        <w:t xml:space="preserve">భౌగోళిక పరిస్థితుల ప్రభావం చేత కూడా మాండలిక పదాలు ఏర్పడుతూ ఉంటాయి.</w:t>
      </w:r>
    </w:p>
    <w:p w:rsidR="00000000" w:rsidDel="00000000" w:rsidP="00000000" w:rsidRDefault="00000000" w:rsidRPr="00000000" w14:paraId="00000016">
      <w:pPr>
        <w:spacing w:after="240" w:before="240" w:lineRule="auto"/>
        <w:rPr/>
      </w:pPr>
      <w:r w:rsidDel="00000000" w:rsidR="00000000" w:rsidRPr="00000000">
        <w:rPr>
          <w:rFonts w:ascii="Gautami" w:cs="Gautami" w:eastAsia="Gautami" w:hAnsi="Gautami"/>
          <w:rtl w:val="0"/>
        </w:rPr>
        <w:t xml:space="preserve">తెలంగాణ వాడుక భాష జానపదుల గేయ కథా సాహిత్యంలో ప్రతిఫలిస్తుంది.</w:t>
      </w:r>
    </w:p>
    <w:p w:rsidR="00000000" w:rsidDel="00000000" w:rsidP="00000000" w:rsidRDefault="00000000" w:rsidRPr="00000000" w14:paraId="00000017">
      <w:pPr>
        <w:spacing w:after="240" w:before="240" w:lineRule="auto"/>
        <w:rPr/>
      </w:pPr>
      <w:r w:rsidDel="00000000" w:rsidR="00000000" w:rsidRPr="00000000">
        <w:rPr>
          <w:rFonts w:ascii="Gautami" w:cs="Gautami" w:eastAsia="Gautami" w:hAnsi="Gautami"/>
          <w:rtl w:val="0"/>
        </w:rPr>
        <w:t xml:space="preserve">తెలంగాణ భాషలో సంధి రూపాలు తెలుసుకోవచ్చు.</w:t>
      </w:r>
    </w:p>
    <w:p w:rsidR="00000000" w:rsidDel="00000000" w:rsidP="00000000" w:rsidRDefault="00000000" w:rsidRPr="00000000" w14:paraId="00000018">
      <w:pPr>
        <w:spacing w:after="240" w:before="240" w:lineRule="auto"/>
        <w:rPr/>
      </w:pPr>
      <w:r w:rsidDel="00000000" w:rsidR="00000000" w:rsidRPr="00000000">
        <w:rPr>
          <w:rFonts w:ascii="Gautami" w:cs="Gautami" w:eastAsia="Gautami" w:hAnsi="Gautami"/>
          <w:rtl w:val="0"/>
        </w:rPr>
        <w:t xml:space="preserve">పోరాటాల పురిటిగడ్డ తెలంగాణలో సాయుధ పోరాటం, రజాకార్లపై పోరాటం తమ హక్కుల కోసం చేసే ఉద్యమాల్లో సాహిత్యానికి పెద్దపీట వేసిన చరిత్ర తెలంగాణకు ఉంది. నాడు ఉర్దూ కలయికతో కూడిన తెలుగు సాహిత్యం ఫరిడవిల్లితే వివిధ సాహిత్య వేదికలు తెలుగు కవులను, రచయితలను ఒకే వేదికపై ప్రోత్సహిస్తూ వారి రచనలను ముద్రించడంతో ఆధునిక భాషలో తెలంగాణ సాహిత్యం వర్ధిల్లుతుంది.</w:t>
      </w:r>
    </w:p>
    <w:p w:rsidR="00000000" w:rsidDel="00000000" w:rsidP="00000000" w:rsidRDefault="00000000" w:rsidRPr="00000000" w14:paraId="00000019">
      <w:pPr>
        <w:spacing w:after="240" w:before="240" w:lineRule="auto"/>
        <w:rPr/>
      </w:pP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Fonts w:ascii="Gautami" w:cs="Gautami" w:eastAsia="Gautami" w:hAnsi="Gautami"/>
          <w:b w:val="1"/>
          <w:rtl w:val="0"/>
        </w:rPr>
        <w:t xml:space="preserve">కళింగాంధ్ర మాండలికం</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Fonts w:ascii="Gautami" w:cs="Gautami" w:eastAsia="Gautami" w:hAnsi="Gautami"/>
          <w:rtl w:val="0"/>
        </w:rPr>
        <w:t xml:space="preserve">ఆంధ్రప్రదేశ్ లోని ఉత్తర భాగాన్ని కళింగాంధ్ర అంటారు. ఇందులో ఉమ్మడి శ్రీకాకుళం, విజయనగరం, విశాఖపట్నం జిల్లాలు ఉన్నాయి. ఆంధ్రప్రదేశ్ జిల్లాల పునర్వ్యవస్థీకరణ తర్వాత, పార్వతీపురం మన్యం, అల్లూరి సీతారామరాజు, అనకాపల్లి జిల్లాలు కూడా కళింగాంధ్రలో భాగమయ్యాయి.</w:t>
      </w:r>
    </w:p>
    <w:p w:rsidR="00000000" w:rsidDel="00000000" w:rsidP="00000000" w:rsidRDefault="00000000" w:rsidRPr="00000000" w14:paraId="0000001C">
      <w:pPr>
        <w:spacing w:after="240" w:before="240" w:lineRule="auto"/>
        <w:rPr/>
      </w:pPr>
      <w:r w:rsidDel="00000000" w:rsidR="00000000" w:rsidRPr="00000000">
        <w:rPr>
          <w:rFonts w:ascii="Gautami" w:cs="Gautami" w:eastAsia="Gautami" w:hAnsi="Gautami"/>
          <w:rtl w:val="0"/>
        </w:rPr>
        <w:t xml:space="preserve">ప్రాచీన కాలంలో నేటి ఉత్తరాంధ్రను తొలుత కళింగ రాజ్యంగా అనంతరం కళింగదేశంగా పిలిచేవారు.</w:t>
      </w:r>
    </w:p>
    <w:p w:rsidR="00000000" w:rsidDel="00000000" w:rsidP="00000000" w:rsidRDefault="00000000" w:rsidRPr="00000000" w14:paraId="0000001D">
      <w:pPr>
        <w:spacing w:after="240" w:before="240" w:lineRule="auto"/>
        <w:rPr/>
      </w:pPr>
      <w:r w:rsidDel="00000000" w:rsidR="00000000" w:rsidRPr="00000000">
        <w:rPr>
          <w:rFonts w:ascii="Gautami" w:cs="Gautami" w:eastAsia="Gautami" w:hAnsi="Gautami"/>
          <w:rtl w:val="0"/>
        </w:rPr>
        <w:t xml:space="preserve">ఈ ప్రాంతంలో నిరక్షరాస్యులు వాడుక భాష దీర్ఘాచ్చు తరువాత సంయుక్త వర్ణం ' న్గ ' ( ధ్వని విధేయంగా జ్గ ) ఉన్న పదాలు కూడా గమనించదగ్గవే.</w:t>
      </w:r>
    </w:p>
    <w:p w:rsidR="00000000" w:rsidDel="00000000" w:rsidP="00000000" w:rsidRDefault="00000000" w:rsidRPr="00000000" w14:paraId="0000001E">
      <w:pPr>
        <w:spacing w:after="240" w:before="240" w:lineRule="auto"/>
        <w:rPr/>
      </w:pPr>
      <w:r w:rsidDel="00000000" w:rsidR="00000000" w:rsidRPr="00000000">
        <w:rPr>
          <w:rFonts w:ascii="Gautami" w:cs="Gautami" w:eastAsia="Gautami" w:hAnsi="Gautami"/>
          <w:rtl w:val="0"/>
        </w:rPr>
        <w:t xml:space="preserve">నాడు నాంగలి ఇపుడు 'నాగలి '</w:t>
      </w:r>
    </w:p>
    <w:p w:rsidR="00000000" w:rsidDel="00000000" w:rsidP="00000000" w:rsidRDefault="00000000" w:rsidRPr="00000000" w14:paraId="0000001F">
      <w:pPr>
        <w:spacing w:after="240" w:before="240" w:lineRule="auto"/>
        <w:rPr/>
      </w:pPr>
      <w:r w:rsidDel="00000000" w:rsidR="00000000" w:rsidRPr="00000000">
        <w:rPr>
          <w:rFonts w:ascii="Gautami" w:cs="Gautami" w:eastAsia="Gautami" w:hAnsi="Gautami"/>
          <w:rtl w:val="0"/>
        </w:rPr>
        <w:t xml:space="preserve">నాడు అలాంగ నేడు 'అలాగ '</w:t>
      </w:r>
    </w:p>
    <w:p w:rsidR="00000000" w:rsidDel="00000000" w:rsidP="00000000" w:rsidRDefault="00000000" w:rsidRPr="00000000" w14:paraId="00000020">
      <w:pPr>
        <w:spacing w:after="240" w:before="240" w:lineRule="auto"/>
        <w:rPr/>
      </w:pPr>
      <w:r w:rsidDel="00000000" w:rsidR="00000000" w:rsidRPr="00000000">
        <w:rPr>
          <w:rFonts w:ascii="Gautami" w:cs="Gautami" w:eastAsia="Gautami" w:hAnsi="Gautami"/>
          <w:rtl w:val="0"/>
        </w:rPr>
        <w:t xml:space="preserve">నాడు క్వోడలు నేడు కోడలు గానూ</w:t>
      </w:r>
    </w:p>
    <w:p w:rsidR="00000000" w:rsidDel="00000000" w:rsidP="00000000" w:rsidRDefault="00000000" w:rsidRPr="00000000" w14:paraId="00000021">
      <w:pPr>
        <w:spacing w:after="240" w:before="240" w:lineRule="auto"/>
        <w:rPr/>
      </w:pPr>
      <w:r w:rsidDel="00000000" w:rsidR="00000000" w:rsidRPr="00000000">
        <w:rPr>
          <w:rFonts w:ascii="Gautami" w:cs="Gautami" w:eastAsia="Gautami" w:hAnsi="Gautami"/>
          <w:rtl w:val="0"/>
        </w:rPr>
        <w:t xml:space="preserve">క్వోక నేడు కోక గానూ ఉచ్చరించబడుతుంది.</w:t>
      </w:r>
    </w:p>
    <w:p w:rsidR="00000000" w:rsidDel="00000000" w:rsidP="00000000" w:rsidRDefault="00000000" w:rsidRPr="00000000" w14:paraId="00000022">
      <w:pPr>
        <w:spacing w:after="240" w:before="240" w:lineRule="auto"/>
        <w:rPr/>
      </w:pPr>
      <w:r w:rsidDel="00000000" w:rsidR="00000000" w:rsidRPr="00000000">
        <w:rPr>
          <w:rFonts w:ascii="Gautami" w:cs="Gautami" w:eastAsia="Gautami" w:hAnsi="Gautami"/>
          <w:rtl w:val="0"/>
        </w:rPr>
        <w:t xml:space="preserve">కాలానుగుణంగా వచ్చిన మార్పులు వల్ల అనగా ఉత్తరాది నుంచి  హైదరాబాద్ వంటి నగరాలకు పనుల నిమిత్తం వలసలు వెళ్లి తెలంగాణ మాండలిక యాసకు అలవాటు పడటంతో కోక నుంచి చీరగా భాష మారిందని అనుకోవచ్చు.</w:t>
      </w:r>
    </w:p>
    <w:p w:rsidR="00000000" w:rsidDel="00000000" w:rsidP="00000000" w:rsidRDefault="00000000" w:rsidRPr="00000000" w14:paraId="00000023">
      <w:pPr>
        <w:spacing w:after="240" w:before="240" w:lineRule="auto"/>
        <w:rPr/>
      </w:pPr>
      <w:r w:rsidDel="00000000" w:rsidR="00000000" w:rsidRPr="00000000">
        <w:rPr>
          <w:rFonts w:ascii="Gautami" w:cs="Gautami" w:eastAsia="Gautami" w:hAnsi="Gautami"/>
          <w:rtl w:val="0"/>
        </w:rPr>
        <w:t xml:space="preserve">భాషను పోషించే బాధ్యత ప్రధానంగా కవిత్వం తీసుకుంటుంది. భాష యొక్క సృజనాత్మక అనువర్తనాలను కనుగొనడం. కవితా భాషను ఉపయోగించే కవులూ రచయితలు తరచుగా తమ పాఠకుల్లో భావోద్వేగ ప్రభావాలను సృష్టించడానికి ప్రయత్నిస్తారు.</w:t>
      </w:r>
    </w:p>
    <w:p w:rsidR="00000000" w:rsidDel="00000000" w:rsidP="00000000" w:rsidRDefault="00000000" w:rsidRPr="00000000" w14:paraId="00000024">
      <w:pPr>
        <w:spacing w:after="240" w:before="240" w:lineRule="auto"/>
        <w:rPr/>
      </w:pPr>
      <w:r w:rsidDel="00000000" w:rsidR="00000000" w:rsidRPr="00000000">
        <w:rPr>
          <w:rFonts w:ascii="Gautami" w:cs="Gautami" w:eastAsia="Gautami" w:hAnsi="Gautami"/>
          <w:rtl w:val="0"/>
        </w:rPr>
        <w:t xml:space="preserve">నన్నయ్య రచించిన శకుంతలోపాఖ్యానము మొదలు పోతన రచించిన గజేంద్రమోక్షము కొనసాగింపుగా  ప్రాచీన కవిత్వం తెలుగు మాట్లాడే ఒక వర్గం వారిని, అలాగే పండితులకు మాత్రమే అర్థమయ్యే రీతిలో ఉండేది. అనంతరం  సంఘసంస్కర్త రాజా రామ్మోహన్ రాయ్ ను ఆదర్శంగా తీసుకున్న కందుకూరి వీరేశలింగం ప్రాచీన తెలుగు భాషలో పద్య కావ్యాలు రచిస్తూనే రాజశేఖర చరిత్రము అనే సాంఘిక నవల ద్వారా ఆధునిక సాహిత్యానికి అంకురం వేశారు.</w:t>
      </w:r>
    </w:p>
    <w:p w:rsidR="00000000" w:rsidDel="00000000" w:rsidP="00000000" w:rsidRDefault="00000000" w:rsidRPr="00000000" w14:paraId="00000025">
      <w:pPr>
        <w:spacing w:after="240" w:before="240" w:lineRule="auto"/>
        <w:rPr/>
      </w:pPr>
      <w:r w:rsidDel="00000000" w:rsidR="00000000" w:rsidRPr="00000000">
        <w:rPr>
          <w:rFonts w:ascii="Gautami" w:cs="Gautami" w:eastAsia="Gautami" w:hAnsi="Gautami"/>
          <w:rtl w:val="0"/>
        </w:rPr>
        <w:t xml:space="preserve">ఆధునిక సాహిత్యం కొనసాగిస్తూ గురజాడ అప్పారావు కవి  అప్పటి సాంఘిక దురాచారమైన కన్యాశుల్కాన్ని  నిరసిస్తూ  1893 లో  ' కన్యాశుల్కం ' అనే నాటకాన్ని అద్భుతమైన నాటకీయ శిల్పంతో  వ్యవహారిక భాషలో రచించి సామాన్యుల ప్రశంసలు పొందారు. అనంతరం 1910 లో బాల్య వివాహాలను నిరసిస్తూ ' ముత్యాలసరాలు ' రచించారు. ఆధునిక కవిత్వానికి కందుకూరి అంకురం వేయగా గురజాడ రూపంలో మొగ్గ తొడిగి  శ్రీ శ్రీ రూపంలో వికసించింది.</w:t>
      </w:r>
    </w:p>
    <w:p w:rsidR="00000000" w:rsidDel="00000000" w:rsidP="00000000" w:rsidRDefault="00000000" w:rsidRPr="00000000" w14:paraId="00000026">
      <w:pPr>
        <w:spacing w:after="240" w:before="240" w:lineRule="auto"/>
        <w:rPr/>
      </w:pPr>
      <w:r w:rsidDel="00000000" w:rsidR="00000000" w:rsidRPr="00000000">
        <w:rPr>
          <w:rFonts w:ascii="Gautami" w:cs="Gautami" w:eastAsia="Gautami" w:hAnsi="Gautami"/>
          <w:rtl w:val="0"/>
        </w:rPr>
        <w:t xml:space="preserve">మూడున్నర దశాబ్దాల క్రితం మహాప్రస్థాన గీతాలు రచింపబడుతున్న దశలో (1934) ముక్తచ్ఛంద కవితకు ప్రథమ స్వరూపాలు శ్రీశ్రీ చేత ఆవిష్కరింపబడ్డాయి. నిజమైన నవయుగారంభం అప్పుడే ప్రారంభమైంది.  ఈ ప్రక్రియకు నిర్దిష్టమైన రీతులు (ఆకాశదీపం, ఋక్కులు, సాహసి, ఐ వంటివానిలో) ప్రయుక్తమైనవి. సాహితీసంస్కర్త శ్రీ గురజాడ అప్పారావు కవితలు అల్పసంఖ్యాకంగానే రచించారు. కాని, వానిలోనే ప్రేమకవితామార్గానికి, దేశభక్తి కవితా మార్గానికి, వాస్తవిక కవితా మార్గానికి బీజాక్షరాలు లిఖించారు. అలాగే శ్రీశ్రీ కూడా సమాజ వాస్తవికతను చిత్రించే ముక్తచ్ఛంద కవితలకూ మాత్రాచ్ఛంద స్వరూపంలో విప్లవగీతాలకూ ఆద్యుడై అతని వాణి వినిపించాడు. ఈ ముప్పదిఐదు సంవత్సరాలలోనూ స్పష్టమైన వచన కవిత్వం, అభ్యుదయ కవిత్వం వంటి కవితావిభాగాలు బహిర్గతమవుతున్నాయి.</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Fonts w:ascii="Gautami" w:cs="Gautami" w:eastAsia="Gautami" w:hAnsi="Gautami"/>
          <w:rtl w:val="0"/>
        </w:rPr>
        <w:t xml:space="preserve">ఆధునిక కవిత్వం పలు లక్షణాలు కలిగి ఉంటుంది.</w:t>
      </w:r>
    </w:p>
    <w:p w:rsidR="00000000" w:rsidDel="00000000" w:rsidP="00000000" w:rsidRDefault="00000000" w:rsidRPr="00000000" w14:paraId="00000029">
      <w:pPr>
        <w:spacing w:after="240" w:before="240" w:lineRule="auto"/>
        <w:rPr/>
      </w:pPr>
      <w:r w:rsidDel="00000000" w:rsidR="00000000" w:rsidRPr="00000000">
        <w:rPr>
          <w:rFonts w:ascii="Gautami" w:cs="Gautami" w:eastAsia="Gautami" w:hAnsi="Gautami"/>
          <w:rtl w:val="0"/>
        </w:rPr>
        <w:t xml:space="preserve">ఒక విషయాన్ని విశేషంగా, అతిగా వర్ణించడం, కథకంటే కల్పనకు పెద్దపీటవేసే భావ నవ్యత,</w:t>
      </w:r>
    </w:p>
    <w:p w:rsidR="00000000" w:rsidDel="00000000" w:rsidP="00000000" w:rsidRDefault="00000000" w:rsidRPr="00000000" w14:paraId="0000002A">
      <w:pPr>
        <w:spacing w:after="240" w:before="240" w:lineRule="auto"/>
        <w:rPr/>
      </w:pPr>
      <w:r w:rsidDel="00000000" w:rsidR="00000000" w:rsidRPr="00000000">
        <w:rPr>
          <w:rFonts w:ascii="Gautami" w:cs="Gautami" w:eastAsia="Gautami" w:hAnsi="Gautami"/>
          <w:rtl w:val="0"/>
        </w:rPr>
        <w:t xml:space="preserve">కొత్త పదబంధాలు,  ప్రతీకలు,  ఉపమానాలు శైలి సారళ్యం కనిపించే శైలీ నవ్యత</w:t>
      </w:r>
    </w:p>
    <w:p w:rsidR="00000000" w:rsidDel="00000000" w:rsidP="00000000" w:rsidRDefault="00000000" w:rsidRPr="00000000" w14:paraId="0000002B">
      <w:pPr>
        <w:spacing w:after="240" w:before="240" w:lineRule="auto"/>
        <w:rPr/>
      </w:pPr>
      <w:r w:rsidDel="00000000" w:rsidR="00000000" w:rsidRPr="00000000">
        <w:rPr>
          <w:rFonts w:ascii="Gautami" w:cs="Gautami" w:eastAsia="Gautami" w:hAnsi="Gautami"/>
          <w:rtl w:val="0"/>
        </w:rPr>
        <w:t xml:space="preserve">సమాజ జీవితం సామాజిక ఇతివృత్తాలు, దిగువ స్థాయి వర్గాల జీవన ప్రమాణాలను వివరించే వస్తు నవ్యత</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Fonts w:ascii="Gautami" w:cs="Gautami" w:eastAsia="Gautami" w:hAnsi="Gautami"/>
          <w:rtl w:val="0"/>
        </w:rPr>
        <w:t xml:space="preserve">వస్త్వాశ్రయ రీతి ( objective poetry ):</w:t>
      </w:r>
    </w:p>
    <w:p w:rsidR="00000000" w:rsidDel="00000000" w:rsidP="00000000" w:rsidRDefault="00000000" w:rsidRPr="00000000" w14:paraId="0000002E">
      <w:pPr>
        <w:spacing w:after="240" w:before="240" w:lineRule="auto"/>
        <w:rPr/>
      </w:pPr>
      <w:r w:rsidDel="00000000" w:rsidR="00000000" w:rsidRPr="00000000">
        <w:rPr>
          <w:rFonts w:ascii="Gautami" w:cs="Gautami" w:eastAsia="Gautami" w:hAnsi="Gautami"/>
          <w:rtl w:val="0"/>
        </w:rPr>
        <w:t xml:space="preserve">కవిత్వంలో స్తూల దృష్టితో వస్తువులను ప్రదర్శించే రీతిని వస్త్వాశ్రయ రీతి అంటారు. పాశ్చాత్యులు నవ్య కవిత్వాన్ని వస్త్వాశ్రయ రీతి, ఆత్మాశ్రయ రీతి అని రెండుగా పేర్కొన్నారు. మన ప్రాచీన కవిత్వం వస్త్వాశ్రయమైనదే. ఈ కవిత్వంలో ఇతివృత్తానికి ప్రాధాన్యం ఉంటుంది.</w:t>
      </w:r>
    </w:p>
    <w:p w:rsidR="00000000" w:rsidDel="00000000" w:rsidP="00000000" w:rsidRDefault="00000000" w:rsidRPr="00000000" w14:paraId="0000002F">
      <w:pPr>
        <w:spacing w:after="240" w:before="240" w:lineRule="auto"/>
        <w:rPr/>
      </w:pPr>
      <w:r w:rsidDel="00000000" w:rsidR="00000000" w:rsidRPr="00000000">
        <w:rPr>
          <w:rFonts w:ascii="Gautami" w:cs="Gautami" w:eastAsia="Gautami" w:hAnsi="Gautami"/>
          <w:rtl w:val="0"/>
        </w:rPr>
        <w:t xml:space="preserve">ఆత్మాశ్రయ రీతి ( subjective poetry )</w:t>
      </w:r>
    </w:p>
    <w:p w:rsidR="00000000" w:rsidDel="00000000" w:rsidP="00000000" w:rsidRDefault="00000000" w:rsidRPr="00000000" w14:paraId="00000030">
      <w:pPr>
        <w:spacing w:after="240" w:before="240" w:lineRule="auto"/>
        <w:rPr/>
      </w:pPr>
      <w:r w:rsidDel="00000000" w:rsidR="00000000" w:rsidRPr="00000000">
        <w:rPr>
          <w:rFonts w:ascii="Gautami" w:cs="Gautami" w:eastAsia="Gautami" w:hAnsi="Gautami"/>
          <w:rtl w:val="0"/>
        </w:rPr>
        <w:t xml:space="preserve">కవి నాయకుడిగా తన కథనాన్ని వర్ణించడం ఆత్మాశ్రయ రీతి కవిత్వం.</w:t>
      </w:r>
    </w:p>
    <w:p w:rsidR="00000000" w:rsidDel="00000000" w:rsidP="00000000" w:rsidRDefault="00000000" w:rsidRPr="00000000" w14:paraId="00000031">
      <w:pPr>
        <w:spacing w:after="240" w:before="240" w:lineRule="auto"/>
        <w:rPr/>
      </w:pPr>
      <w:r w:rsidDel="00000000" w:rsidR="00000000" w:rsidRPr="00000000">
        <w:rPr>
          <w:rFonts w:ascii="Gautami" w:cs="Gautami" w:eastAsia="Gautami" w:hAnsi="Gautami"/>
          <w:rtl w:val="0"/>
        </w:rPr>
        <w:t xml:space="preserve">అంతర్ముఖత్వం:</w:t>
      </w:r>
    </w:p>
    <w:p w:rsidR="00000000" w:rsidDel="00000000" w:rsidP="00000000" w:rsidRDefault="00000000" w:rsidRPr="00000000" w14:paraId="00000032">
      <w:pPr>
        <w:spacing w:after="240" w:before="240" w:lineRule="auto"/>
        <w:rPr/>
      </w:pPr>
      <w:r w:rsidDel="00000000" w:rsidR="00000000" w:rsidRPr="00000000">
        <w:rPr>
          <w:rFonts w:ascii="Gautami" w:cs="Gautami" w:eastAsia="Gautami" w:hAnsi="Gautami"/>
          <w:rtl w:val="0"/>
        </w:rPr>
        <w:t xml:space="preserve">మనసులోని ఆలోచనలు, భావోద్వేగాలను అంతర్ముఖత్వం అంటారు. మనం మనసులోని ఆలోచనలను, భావోద్వేగాలను అనుభవించడం, వాటిని అవగాహన చేయడం అంతర్ముఖత్వం. అంతర్ముఖత్వం వల్ల మనం మనసులోని ఆలోచనలను, భావోద్వేగాలను అనుభవించి, వాటిని అవగాహన చేయవచ్చు. అంతర్ముఖుల శక్తి వారి నిశ్శబ్దంలోనే ఉంటుంది. అంతర్ముఖత్వం వల్ల కచ్చితంగా చెప్పాల్సినవి చెప్పకపోవచ్చు.</w:t>
      </w:r>
    </w:p>
    <w:p w:rsidR="00000000" w:rsidDel="00000000" w:rsidP="00000000" w:rsidRDefault="00000000" w:rsidRPr="00000000" w14:paraId="00000033">
      <w:pPr>
        <w:spacing w:after="240" w:before="240" w:lineRule="auto"/>
        <w:rPr/>
      </w:pPr>
      <w:r w:rsidDel="00000000" w:rsidR="00000000" w:rsidRPr="00000000">
        <w:rPr>
          <w:rFonts w:ascii="Gautami" w:cs="Gautami" w:eastAsia="Gautami" w:hAnsi="Gautami"/>
          <w:rtl w:val="0"/>
        </w:rPr>
        <w:t xml:space="preserve">అనుభూతి తత్వం:</w:t>
      </w:r>
    </w:p>
    <w:p w:rsidR="00000000" w:rsidDel="00000000" w:rsidP="00000000" w:rsidRDefault="00000000" w:rsidRPr="00000000" w14:paraId="00000034">
      <w:pPr>
        <w:spacing w:after="240" w:before="240" w:lineRule="auto"/>
        <w:rPr/>
      </w:pPr>
      <w:r w:rsidDel="00000000" w:rsidR="00000000" w:rsidRPr="00000000">
        <w:rPr>
          <w:rFonts w:ascii="Gautami" w:cs="Gautami" w:eastAsia="Gautami" w:hAnsi="Gautami"/>
          <w:rtl w:val="0"/>
        </w:rPr>
        <w:t xml:space="preserve">అనుభూతి తత్వం అంటే, మనసులో పంచేంద్రియాల జ్ఞానం వల్ల కలిగే మార్పులను, ఆ మార్పుల ద్వారా వ్యక్తమయ్యే భావోద్వేగాలను, అనుభూతులను సూచించే భావన.</w:t>
      </w:r>
    </w:p>
    <w:p w:rsidR="00000000" w:rsidDel="00000000" w:rsidP="00000000" w:rsidRDefault="00000000" w:rsidRPr="00000000" w14:paraId="00000035">
      <w:pPr>
        <w:spacing w:after="240" w:before="240" w:lineRule="auto"/>
        <w:rPr/>
      </w:pPr>
      <w:r w:rsidDel="00000000" w:rsidR="00000000" w:rsidRPr="00000000">
        <w:rPr>
          <w:rFonts w:ascii="Gautami" w:cs="Gautami" w:eastAsia="Gautami" w:hAnsi="Gautami"/>
          <w:rtl w:val="0"/>
        </w:rPr>
        <w:t xml:space="preserve">అనుభూతి తత్వం గురించి మరిన్ని వివరాలు:</w:t>
      </w:r>
    </w:p>
    <w:p w:rsidR="00000000" w:rsidDel="00000000" w:rsidP="00000000" w:rsidRDefault="00000000" w:rsidRPr="00000000" w14:paraId="00000036">
      <w:pPr>
        <w:spacing w:after="240" w:before="240" w:lineRule="auto"/>
        <w:rPr/>
      </w:pPr>
      <w:r w:rsidDel="00000000" w:rsidR="00000000" w:rsidRPr="00000000">
        <w:rPr>
          <w:rFonts w:ascii="Gautami" w:cs="Gautami" w:eastAsia="Gautami" w:hAnsi="Gautami"/>
          <w:rtl w:val="0"/>
        </w:rPr>
        <w:t xml:space="preserve">అనుభవం, అనుభూతి అనే పదాలకు వ్యుత్పత్త్యర్థం ఒకటే.</w:t>
      </w:r>
    </w:p>
    <w:p w:rsidR="00000000" w:rsidDel="00000000" w:rsidP="00000000" w:rsidRDefault="00000000" w:rsidRPr="00000000" w14:paraId="00000037">
      <w:pPr>
        <w:spacing w:after="240" w:before="240" w:lineRule="auto"/>
        <w:rPr/>
      </w:pPr>
      <w:r w:rsidDel="00000000" w:rsidR="00000000" w:rsidRPr="00000000">
        <w:rPr>
          <w:rFonts w:ascii="Gautami" w:cs="Gautami" w:eastAsia="Gautami" w:hAnsi="Gautami"/>
          <w:rtl w:val="0"/>
        </w:rPr>
        <w:t xml:space="preserve">మానసికమైన మార్పుకు అనుభవం (experience) అనే మాటనీ, హృదయంలో కలిగే మార్పుకు అనుభూతి (feeling) అనే మాటనీ వాడుతుంటారు.</w:t>
      </w:r>
    </w:p>
    <w:p w:rsidR="00000000" w:rsidDel="00000000" w:rsidP="00000000" w:rsidRDefault="00000000" w:rsidRPr="00000000" w14:paraId="00000038">
      <w:pPr>
        <w:spacing w:after="240" w:before="240" w:lineRule="auto"/>
        <w:rPr/>
      </w:pPr>
      <w:r w:rsidDel="00000000" w:rsidR="00000000" w:rsidRPr="00000000">
        <w:rPr>
          <w:rFonts w:ascii="Gautami" w:cs="Gautami" w:eastAsia="Gautami" w:hAnsi="Gautami"/>
          <w:rtl w:val="0"/>
        </w:rPr>
        <w:t xml:space="preserve">ఆధునిక కవిత్వంలో అనుభూతివాదం ఉంటుంది.</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Fonts w:ascii="Gautami" w:cs="Gautami" w:eastAsia="Gautami" w:hAnsi="Gautami"/>
          <w:rtl w:val="0"/>
        </w:rPr>
        <w:t xml:space="preserve">తెలుగు భాషలో వచ్చిన చారిత్రాత్మకమైన మార్పుకు ప్రధాన కారణం గిడుగు రామమూర్తి సారథ్యంలో నడిచిన  వ్యావహారిక భాషోద్యమం. ఇది 20వ శతాబ్దపు పూర్వార్ధంలో ప్రాచీనమైన గ్రాంథిక భాషకు, వ్యావహారిక లేదా వాడుక భాషకు మధ్య జరిగిన భాషా ఉద్యమంగా చెప్పవచ్చు. తెలుగు భాషలో రచనాశైలి సరళమైన భాషలో,  వాడుక భాషలో ఉండాలని ఏకంగా ఉద్యమాలే చేసిన వ్యక్తి గిడుగు రామ్మూర్తి. </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utam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