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262626" w:space="0" w:sz="0" w:val="none"/>
          <w:left w:color="262626" w:space="0" w:sz="0" w:val="none"/>
          <w:bottom w:color="262626" w:space="0" w:sz="0" w:val="none"/>
          <w:right w:color="262626" w:space="0" w:sz="0" w:val="none"/>
          <w:between w:color="262626" w:space="0" w:sz="0" w:val="none"/>
        </w:pBdr>
        <w:spacing w:before="360" w:line="266.6664" w:lineRule="auto"/>
        <w:rPr>
          <w:color w:val="262626"/>
          <w:sz w:val="54"/>
          <w:szCs w:val="54"/>
        </w:rPr>
      </w:pPr>
      <w:bookmarkStart w:colFirst="0" w:colLast="0" w:name="_d1ft5fc7t0kq" w:id="0"/>
      <w:bookmarkEnd w:id="0"/>
      <w:r w:rsidDel="00000000" w:rsidR="00000000" w:rsidRPr="00000000">
        <w:rPr>
          <w:color w:val="262626"/>
          <w:sz w:val="54"/>
          <w:szCs w:val="54"/>
          <w:rtl w:val="0"/>
        </w:rPr>
        <w:t xml:space="preserve">1. Product Requirement Document (PRD)</w:t>
      </w:r>
    </w:p>
    <w:p w:rsidR="00000000" w:rsidDel="00000000" w:rsidP="00000000" w:rsidRDefault="00000000" w:rsidRPr="00000000" w14:paraId="00000002">
      <w:pPr>
        <w:pBdr>
          <w:top w:color="404040" w:space="0" w:sz="0" w:val="none"/>
          <w:left w:color="404040" w:space="0" w:sz="0" w:val="none"/>
          <w:bottom w:color="404040" w:space="0" w:sz="0" w:val="none"/>
          <w:right w:color="404040" w:space="0" w:sz="0" w:val="none"/>
          <w:between w:color="404040" w:space="0" w:sz="0" w:val="none"/>
        </w:pBdr>
        <w:spacing w:after="300" w:before="300" w:lineRule="auto"/>
        <w:rPr>
          <w:color w:val="404040"/>
          <w:sz w:val="24"/>
          <w:szCs w:val="24"/>
        </w:rPr>
      </w:pPr>
      <w:r w:rsidDel="00000000" w:rsidR="00000000" w:rsidRPr="00000000">
        <w:rPr>
          <w:color w:val="404040"/>
          <w:sz w:val="24"/>
          <w:szCs w:val="24"/>
          <w:rtl w:val="0"/>
        </w:rPr>
        <w:t xml:space="preserve">Project Name: THE BRICK: The World’s Most Expensive Red Brick Version: 1.0 Date: [Insert Date]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pBdr>
          <w:top w:color="262626" w:space="0" w:sz="0" w:val="none"/>
          <w:left w:color="262626" w:space="0" w:sz="0" w:val="none"/>
          <w:bottom w:color="262626" w:space="0" w:sz="0" w:val="none"/>
          <w:right w:color="262626" w:space="0" w:sz="0" w:val="none"/>
          <w:between w:color="262626" w:space="0" w:sz="0" w:val="none"/>
        </w:pBdr>
        <w:spacing w:after="120" w:before="360" w:line="335.99999999999994" w:lineRule="auto"/>
        <w:rPr>
          <w:color w:val="262626"/>
          <w:sz w:val="30"/>
          <w:szCs w:val="30"/>
        </w:rPr>
      </w:pPr>
      <w:bookmarkStart w:colFirst="0" w:colLast="0" w:name="_1wr6rlb3lslr" w:id="1"/>
      <w:bookmarkEnd w:id="1"/>
      <w:r w:rsidDel="00000000" w:rsidR="00000000" w:rsidRPr="00000000">
        <w:rPr>
          <w:color w:val="262626"/>
          <w:sz w:val="30"/>
          <w:szCs w:val="30"/>
          <w:rtl w:val="0"/>
        </w:rPr>
        <w:t xml:space="preserve">1.1 Executive Summary</w:t>
      </w:r>
    </w:p>
    <w:p w:rsidR="00000000" w:rsidDel="00000000" w:rsidP="00000000" w:rsidRDefault="00000000" w:rsidRPr="00000000" w14:paraId="00000004">
      <w:pPr>
        <w:pBdr>
          <w:top w:color="404040" w:space="0" w:sz="0" w:val="none"/>
          <w:left w:color="404040" w:space="0" w:sz="0" w:val="none"/>
          <w:bottom w:color="404040" w:space="0" w:sz="0" w:val="none"/>
          <w:right w:color="404040" w:space="0" w:sz="0" w:val="none"/>
          <w:between w:color="404040" w:space="0" w:sz="0" w:val="none"/>
        </w:pBdr>
        <w:spacing w:after="300" w:lineRule="auto"/>
        <w:rPr>
          <w:color w:val="404040"/>
          <w:sz w:val="24"/>
          <w:szCs w:val="24"/>
        </w:rPr>
      </w:pPr>
      <w:r w:rsidDel="00000000" w:rsidR="00000000" w:rsidRPr="00000000">
        <w:rPr>
          <w:color w:val="404040"/>
          <w:sz w:val="24"/>
          <w:szCs w:val="24"/>
          <w:rtl w:val="0"/>
        </w:rPr>
        <w:t xml:space="preserve">The objective is to build a high-impact, single-page web application that rebrands a mundane red brick into a luxury asset. To combat the "3-second attention span" challenge, the site will utilize immersive storytelling, WebGL 3D rendering, and physics-based gamification. This isn't just an e-commerce store; it is a digital museum dedicated to a singular object.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pBdr>
          <w:top w:color="262626" w:space="0" w:sz="0" w:val="none"/>
          <w:left w:color="262626" w:space="0" w:sz="0" w:val="none"/>
          <w:bottom w:color="262626" w:space="0" w:sz="0" w:val="none"/>
          <w:right w:color="262626" w:space="0" w:sz="0" w:val="none"/>
          <w:between w:color="262626" w:space="0" w:sz="0" w:val="none"/>
        </w:pBdr>
        <w:spacing w:after="120" w:before="360" w:line="335.99999999999994" w:lineRule="auto"/>
        <w:rPr>
          <w:color w:val="262626"/>
          <w:sz w:val="30"/>
          <w:szCs w:val="30"/>
        </w:rPr>
      </w:pPr>
      <w:bookmarkStart w:colFirst="0" w:colLast="0" w:name="_khilz1nu49x5" w:id="2"/>
      <w:bookmarkEnd w:id="2"/>
      <w:r w:rsidDel="00000000" w:rsidR="00000000" w:rsidRPr="00000000">
        <w:rPr>
          <w:color w:val="262626"/>
          <w:sz w:val="30"/>
          <w:szCs w:val="30"/>
          <w:rtl w:val="0"/>
        </w:rPr>
        <w:t xml:space="preserve">1.2 Objectives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pBdr>
          <w:top w:color="404040" w:space="3" w:sz="0" w:val="none"/>
          <w:left w:color="404040" w:space="0" w:sz="0" w:val="none"/>
          <w:bottom w:color="404040" w:space="3" w:sz="0" w:val="none"/>
          <w:right w:color="404040" w:space="0" w:sz="0" w:val="none"/>
          <w:between w:color="404040" w:space="3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404040"/>
          <w:sz w:val="24"/>
          <w:szCs w:val="24"/>
          <w:rtl w:val="0"/>
        </w:rPr>
        <w:t xml:space="preserve">Perception Shift: Transform the user's view of a "brick" from construction waste to "architectural luxury."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pBdr>
          <w:top w:color="404040" w:space="3" w:sz="0" w:val="none"/>
          <w:left w:color="404040" w:space="0" w:sz="0" w:val="none"/>
          <w:bottom w:color="404040" w:space="3" w:sz="0" w:val="none"/>
          <w:right w:color="404040" w:space="0" w:sz="0" w:val="none"/>
          <w:between w:color="404040" w:space="3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04040"/>
          <w:sz w:val="24"/>
          <w:szCs w:val="24"/>
          <w:rtl w:val="0"/>
        </w:rPr>
        <w:t xml:space="preserve">Engagement: Achieve &gt;5 minutes average session time through interactive play and storytelling.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color="404040" w:space="3" w:sz="0" w:val="none"/>
          <w:left w:color="404040" w:space="0" w:sz="0" w:val="none"/>
          <w:bottom w:color="404040" w:space="3" w:sz="0" w:val="none"/>
          <w:right w:color="404040" w:space="0" w:sz="0" w:val="none"/>
          <w:between w:color="404040" w:space="3" w:sz="0" w:val="none"/>
        </w:pBdr>
        <w:spacing w:after="420" w:before="0" w:beforeAutospacing="0" w:lineRule="auto"/>
        <w:ind w:left="720" w:hanging="360"/>
      </w:pPr>
      <w:r w:rsidDel="00000000" w:rsidR="00000000" w:rsidRPr="00000000">
        <w:rPr>
          <w:color w:val="404040"/>
          <w:sz w:val="24"/>
          <w:szCs w:val="24"/>
          <w:rtl w:val="0"/>
        </w:rPr>
        <w:t xml:space="preserve">Technical Excellence: Demonstrate mastery of fluid animations (GSAP/Framer Motion) and 3D integration (React Three Fiber).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pBdr>
          <w:top w:color="262626" w:space="0" w:sz="0" w:val="none"/>
          <w:left w:color="262626" w:space="0" w:sz="0" w:val="none"/>
          <w:bottom w:color="262626" w:space="0" w:sz="0" w:val="none"/>
          <w:right w:color="262626" w:space="0" w:sz="0" w:val="none"/>
          <w:between w:color="262626" w:space="0" w:sz="0" w:val="none"/>
        </w:pBdr>
        <w:spacing w:after="120" w:before="360" w:line="335.99999999999994" w:lineRule="auto"/>
        <w:rPr>
          <w:color w:val="262626"/>
          <w:sz w:val="30"/>
          <w:szCs w:val="30"/>
        </w:rPr>
      </w:pPr>
      <w:bookmarkStart w:colFirst="0" w:colLast="0" w:name="_8wp4jib6lr8f" w:id="3"/>
      <w:bookmarkEnd w:id="3"/>
      <w:r w:rsidDel="00000000" w:rsidR="00000000" w:rsidRPr="00000000">
        <w:rPr>
          <w:color w:val="262626"/>
          <w:sz w:val="30"/>
          <w:szCs w:val="30"/>
          <w:rtl w:val="0"/>
        </w:rPr>
        <w:t xml:space="preserve">1.3 Target Audience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pBdr>
          <w:top w:color="404040" w:space="3" w:sz="0" w:val="none"/>
          <w:left w:color="404040" w:space="0" w:sz="0" w:val="none"/>
          <w:bottom w:color="404040" w:space="3" w:sz="0" w:val="none"/>
          <w:right w:color="404040" w:space="0" w:sz="0" w:val="none"/>
          <w:between w:color="404040" w:space="3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404040"/>
          <w:sz w:val="24"/>
          <w:szCs w:val="24"/>
          <w:rtl w:val="0"/>
        </w:rPr>
        <w:t xml:space="preserve">Primary: Tech-savvy users familiar with AI tools.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pBdr>
          <w:top w:color="404040" w:space="3" w:sz="0" w:val="none"/>
          <w:left w:color="404040" w:space="0" w:sz="0" w:val="none"/>
          <w:bottom w:color="404040" w:space="3" w:sz="0" w:val="none"/>
          <w:right w:color="404040" w:space="0" w:sz="0" w:val="none"/>
          <w:between w:color="404040" w:space="3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04040"/>
          <w:sz w:val="24"/>
          <w:szCs w:val="24"/>
          <w:rtl w:val="0"/>
        </w:rPr>
        <w:t xml:space="preserve">Secondary: Design enthusiasts who appreciate brutalism and minimalism.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pBdr>
          <w:top w:color="404040" w:space="3" w:sz="0" w:val="none"/>
          <w:left w:color="404040" w:space="0" w:sz="0" w:val="none"/>
          <w:bottom w:color="404040" w:space="3" w:sz="0" w:val="none"/>
          <w:right w:color="404040" w:space="0" w:sz="0" w:val="none"/>
          <w:between w:color="404040" w:space="3" w:sz="0" w:val="none"/>
        </w:pBdr>
        <w:spacing w:after="420" w:before="0" w:beforeAutospacing="0" w:lineRule="auto"/>
        <w:ind w:left="720" w:hanging="360"/>
      </w:pPr>
      <w:r w:rsidDel="00000000" w:rsidR="00000000" w:rsidRPr="00000000">
        <w:rPr>
          <w:color w:val="404040"/>
          <w:sz w:val="24"/>
          <w:szCs w:val="24"/>
          <w:rtl w:val="0"/>
        </w:rPr>
        <w:t xml:space="preserve">Psychographics: People interested in UX/UI, "luxury minimalism," and satirical e-commerce.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pBdr>
          <w:top w:color="262626" w:space="0" w:sz="0" w:val="none"/>
          <w:left w:color="262626" w:space="0" w:sz="0" w:val="none"/>
          <w:bottom w:color="262626" w:space="0" w:sz="0" w:val="none"/>
          <w:right w:color="262626" w:space="0" w:sz="0" w:val="none"/>
          <w:between w:color="262626" w:space="0" w:sz="0" w:val="none"/>
        </w:pBdr>
        <w:spacing w:after="120" w:before="360" w:line="335.99999999999994" w:lineRule="auto"/>
        <w:rPr>
          <w:color w:val="262626"/>
          <w:sz w:val="30"/>
          <w:szCs w:val="30"/>
        </w:rPr>
      </w:pPr>
      <w:bookmarkStart w:colFirst="0" w:colLast="0" w:name="_u6b87te7p0rr" w:id="4"/>
      <w:bookmarkEnd w:id="4"/>
      <w:r w:rsidDel="00000000" w:rsidR="00000000" w:rsidRPr="00000000">
        <w:rPr>
          <w:color w:val="262626"/>
          <w:sz w:val="30"/>
          <w:szCs w:val="30"/>
          <w:rtl w:val="0"/>
        </w:rPr>
        <w:t xml:space="preserve">1.4 Functional Requirements (The "Must-Haves")</w:t>
      </w:r>
    </w:p>
    <w:p w:rsidR="00000000" w:rsidDel="00000000" w:rsidP="00000000" w:rsidRDefault="00000000" w:rsidRPr="00000000" w14:paraId="0000000E">
      <w:pPr>
        <w:pStyle w:val="Heading4"/>
        <w:keepNext w:val="0"/>
        <w:keepLines w:val="0"/>
        <w:pBdr>
          <w:top w:color="262626" w:space="0" w:sz="0" w:val="none"/>
          <w:left w:color="262626" w:space="0" w:sz="0" w:val="none"/>
          <w:bottom w:color="262626" w:space="0" w:sz="0" w:val="none"/>
          <w:right w:color="262626" w:space="0" w:sz="0" w:val="none"/>
          <w:between w:color="262626" w:space="0" w:sz="0" w:val="none"/>
        </w:pBdr>
        <w:spacing w:after="120" w:before="360" w:line="360" w:lineRule="auto"/>
        <w:rPr>
          <w:color w:val="262626"/>
        </w:rPr>
      </w:pPr>
      <w:bookmarkStart w:colFirst="0" w:colLast="0" w:name="_dhl9d1ioo4qe" w:id="5"/>
      <w:bookmarkEnd w:id="5"/>
      <w:r w:rsidDel="00000000" w:rsidR="00000000" w:rsidRPr="00000000">
        <w:rPr>
          <w:color w:val="262626"/>
          <w:rtl w:val="0"/>
        </w:rPr>
        <w:t xml:space="preserve">A. Hero Section (The Hook)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color="404040" w:space="3" w:sz="0" w:val="none"/>
          <w:left w:color="404040" w:space="0" w:sz="0" w:val="none"/>
          <w:bottom w:color="404040" w:space="3" w:sz="0" w:val="none"/>
          <w:right w:color="404040" w:space="0" w:sz="0" w:val="none"/>
          <w:between w:color="404040" w:space="3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404040"/>
          <w:sz w:val="24"/>
          <w:szCs w:val="24"/>
          <w:rtl w:val="0"/>
        </w:rPr>
        <w:t xml:space="preserve">Requirement: Full-screen immersive entry. No text immediately. Just the brick floating in zero gravity.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color="404040" w:space="3" w:sz="0" w:val="none"/>
          <w:left w:color="404040" w:space="0" w:sz="0" w:val="none"/>
          <w:bottom w:color="404040" w:space="3" w:sz="0" w:val="none"/>
          <w:right w:color="404040" w:space="0" w:sz="0" w:val="none"/>
          <w:between w:color="404040" w:space="3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04040"/>
          <w:sz w:val="24"/>
          <w:szCs w:val="24"/>
          <w:rtl w:val="0"/>
        </w:rPr>
        <w:t xml:space="preserve">Interaction: Mouse-move parallax effect on the brick.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color="404040" w:space="3" w:sz="0" w:val="none"/>
          <w:left w:color="404040" w:space="0" w:sz="0" w:val="none"/>
          <w:bottom w:color="404040" w:space="3" w:sz="0" w:val="none"/>
          <w:right w:color="404040" w:space="0" w:sz="0" w:val="none"/>
          <w:between w:color="404040" w:space="3" w:sz="0" w:val="none"/>
        </w:pBdr>
        <w:spacing w:after="420" w:before="0" w:beforeAutospacing="0" w:lineRule="auto"/>
        <w:ind w:left="720" w:hanging="360"/>
      </w:pPr>
      <w:r w:rsidDel="00000000" w:rsidR="00000000" w:rsidRPr="00000000">
        <w:rPr>
          <w:color w:val="404040"/>
          <w:sz w:val="24"/>
          <w:szCs w:val="24"/>
          <w:rtl w:val="0"/>
        </w:rPr>
        <w:t xml:space="preserve">Copy: Slowly fades in: </w:t>
      </w:r>
      <w:r w:rsidDel="00000000" w:rsidR="00000000" w:rsidRPr="00000000">
        <w:rPr>
          <w:i w:val="1"/>
          <w:iCs w:val="1"/>
          <w:color w:val="404040"/>
          <w:sz w:val="24"/>
          <w:szCs w:val="24"/>
          <w:rtl w:val="0"/>
        </w:rPr>
        <w:t xml:space="preserve">"It is not just a brick. It is a foundation."</w:t>
      </w:r>
    </w:p>
    <w:p w:rsidR="00000000" w:rsidDel="00000000" w:rsidP="00000000" w:rsidRDefault="00000000" w:rsidRPr="00000000" w14:paraId="00000012">
      <w:pPr>
        <w:pStyle w:val="Heading4"/>
        <w:keepNext w:val="0"/>
        <w:keepLines w:val="0"/>
        <w:pBdr>
          <w:top w:color="262626" w:space="0" w:sz="0" w:val="none"/>
          <w:left w:color="262626" w:space="0" w:sz="0" w:val="none"/>
          <w:bottom w:color="262626" w:space="0" w:sz="0" w:val="none"/>
          <w:right w:color="262626" w:space="0" w:sz="0" w:val="none"/>
          <w:between w:color="262626" w:space="0" w:sz="0" w:val="none"/>
        </w:pBdr>
        <w:spacing w:after="120" w:before="360" w:line="360" w:lineRule="auto"/>
        <w:rPr>
          <w:color w:val="262626"/>
        </w:rPr>
      </w:pPr>
      <w:bookmarkStart w:colFirst="0" w:colLast="0" w:name="_37mwg7yqz45m" w:id="6"/>
      <w:bookmarkEnd w:id="6"/>
      <w:r w:rsidDel="00000000" w:rsidR="00000000" w:rsidRPr="00000000">
        <w:rPr>
          <w:color w:val="262626"/>
          <w:rtl w:val="0"/>
        </w:rPr>
        <w:t xml:space="preserve">B. The Story (Scrolling Transition)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pBdr>
          <w:top w:color="404040" w:space="3" w:sz="0" w:val="none"/>
          <w:left w:color="404040" w:space="0" w:sz="0" w:val="none"/>
          <w:bottom w:color="404040" w:space="3" w:sz="0" w:val="none"/>
          <w:right w:color="404040" w:space="0" w:sz="0" w:val="none"/>
          <w:between w:color="404040" w:space="3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404040"/>
          <w:sz w:val="24"/>
          <w:szCs w:val="24"/>
          <w:rtl w:val="0"/>
        </w:rPr>
        <w:t xml:space="preserve">Requirement: A vertical scroll narrative breaking down the "features" of the brick using luxury marketing speak (e.g., "Hand-fired in 1890," "Thermally stable at 1200°C").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pBdr>
          <w:top w:color="404040" w:space="3" w:sz="0" w:val="none"/>
          <w:left w:color="404040" w:space="0" w:sz="0" w:val="none"/>
          <w:bottom w:color="404040" w:space="3" w:sz="0" w:val="none"/>
          <w:right w:color="404040" w:space="0" w:sz="0" w:val="none"/>
          <w:between w:color="404040" w:space="3" w:sz="0" w:val="none"/>
        </w:pBdr>
        <w:spacing w:after="420" w:before="0" w:beforeAutospacing="0" w:lineRule="auto"/>
        <w:ind w:left="720" w:hanging="360"/>
      </w:pPr>
      <w:r w:rsidDel="00000000" w:rsidR="00000000" w:rsidRPr="00000000">
        <w:rPr>
          <w:color w:val="404040"/>
          <w:sz w:val="24"/>
          <w:szCs w:val="24"/>
          <w:rtl w:val="0"/>
        </w:rPr>
        <w:t xml:space="preserve">Animation: As the user scrolls, the brick flies around the screen and assembles itself.</w:t>
      </w:r>
    </w:p>
    <w:p w:rsidR="00000000" w:rsidDel="00000000" w:rsidP="00000000" w:rsidRDefault="00000000" w:rsidRPr="00000000" w14:paraId="00000015">
      <w:pPr>
        <w:pStyle w:val="Heading4"/>
        <w:keepNext w:val="0"/>
        <w:keepLines w:val="0"/>
        <w:pBdr>
          <w:top w:color="262626" w:space="0" w:sz="0" w:val="none"/>
          <w:left w:color="262626" w:space="0" w:sz="0" w:val="none"/>
          <w:bottom w:color="262626" w:space="0" w:sz="0" w:val="none"/>
          <w:right w:color="262626" w:space="0" w:sz="0" w:val="none"/>
          <w:between w:color="262626" w:space="0" w:sz="0" w:val="none"/>
        </w:pBdr>
        <w:spacing w:after="120" w:before="360" w:line="360" w:lineRule="auto"/>
        <w:rPr>
          <w:color w:val="262626"/>
        </w:rPr>
      </w:pPr>
      <w:bookmarkStart w:colFirst="0" w:colLast="0" w:name="_i0cesdzb93nn" w:id="7"/>
      <w:bookmarkEnd w:id="7"/>
      <w:r w:rsidDel="00000000" w:rsidR="00000000" w:rsidRPr="00000000">
        <w:rPr>
          <w:color w:val="262626"/>
          <w:rtl w:val="0"/>
        </w:rPr>
        <w:t xml:space="preserve">C. The Physics Sandbox (The Mini-Game)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pBdr>
          <w:top w:color="404040" w:space="3" w:sz="0" w:val="none"/>
          <w:left w:color="404040" w:space="0" w:sz="0" w:val="none"/>
          <w:bottom w:color="404040" w:space="3" w:sz="0" w:val="none"/>
          <w:right w:color="404040" w:space="0" w:sz="0" w:val="none"/>
          <w:between w:color="404040" w:space="3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404040"/>
          <w:sz w:val="24"/>
          <w:szCs w:val="24"/>
          <w:rtl w:val="0"/>
        </w:rPr>
        <w:t xml:space="preserve">Requirement: A "Playground" section below the fold where the luxury stops and fun begins.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pBdr>
          <w:top w:color="404040" w:space="3" w:sz="0" w:val="none"/>
          <w:left w:color="404040" w:space="0" w:sz="0" w:val="none"/>
          <w:bottom w:color="404040" w:space="3" w:sz="0" w:val="none"/>
          <w:right w:color="404040" w:space="0" w:sz="0" w:val="none"/>
          <w:between w:color="404040" w:space="3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04040"/>
          <w:sz w:val="24"/>
          <w:szCs w:val="24"/>
          <w:rtl w:val="0"/>
        </w:rPr>
        <w:t xml:space="preserve">Mechanic: Users can grab the 3D brick using their mouse cursor and throw it into a pile of other bricks.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pBdr>
          <w:top w:color="404040" w:space="3" w:sz="0" w:val="none"/>
          <w:left w:color="404040" w:space="0" w:sz="0" w:val="none"/>
          <w:bottom w:color="404040" w:space="3" w:sz="0" w:val="none"/>
          <w:right w:color="404040" w:space="0" w:sz="0" w:val="none"/>
          <w:between w:color="404040" w:space="3" w:sz="0" w:val="none"/>
        </w:pBdr>
        <w:spacing w:after="420" w:before="0" w:beforeAutospacing="0" w:lineRule="auto"/>
        <w:ind w:left="720" w:hanging="360"/>
      </w:pPr>
      <w:r w:rsidDel="00000000" w:rsidR="00000000" w:rsidRPr="00000000">
        <w:rPr>
          <w:color w:val="404040"/>
          <w:sz w:val="24"/>
          <w:szCs w:val="24"/>
          <w:rtl w:val="0"/>
        </w:rPr>
        <w:t xml:space="preserve">Tech: Uses a physics engine (like Rapier or Matter.js) to simulate gravity and collision. The sound effect must be satisfying (heavy </w:t>
      </w:r>
      <w:r w:rsidDel="00000000" w:rsidR="00000000" w:rsidRPr="00000000">
        <w:rPr>
          <w:i w:val="1"/>
          <w:iCs w:val="1"/>
          <w:color w:val="404040"/>
          <w:sz w:val="24"/>
          <w:szCs w:val="24"/>
          <w:rtl w:val="0"/>
        </w:rPr>
        <w:t xml:space="preserve">thud</w:t>
      </w:r>
      <w:r w:rsidDel="00000000" w:rsidR="00000000" w:rsidRPr="00000000">
        <w:rPr>
          <w:color w:val="404040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19">
      <w:pPr>
        <w:pStyle w:val="Heading4"/>
        <w:keepNext w:val="0"/>
        <w:keepLines w:val="0"/>
        <w:pBdr>
          <w:top w:color="262626" w:space="0" w:sz="0" w:val="none"/>
          <w:left w:color="262626" w:space="0" w:sz="0" w:val="none"/>
          <w:bottom w:color="262626" w:space="0" w:sz="0" w:val="none"/>
          <w:right w:color="262626" w:space="0" w:sz="0" w:val="none"/>
          <w:between w:color="262626" w:space="0" w:sz="0" w:val="none"/>
        </w:pBdr>
        <w:spacing w:after="120" w:before="360" w:line="360" w:lineRule="auto"/>
        <w:rPr>
          <w:color w:val="262626"/>
        </w:rPr>
      </w:pPr>
      <w:bookmarkStart w:colFirst="0" w:colLast="0" w:name="_9ta4p3dl0jlf" w:id="8"/>
      <w:bookmarkEnd w:id="8"/>
      <w:r w:rsidDel="00000000" w:rsidR="00000000" w:rsidRPr="00000000">
        <w:rPr>
          <w:color w:val="262626"/>
          <w:rtl w:val="0"/>
        </w:rPr>
        <w:t xml:space="preserve">D. Checkout Flow (The Climax)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pBdr>
          <w:top w:color="404040" w:space="3" w:sz="0" w:val="none"/>
          <w:left w:color="404040" w:space="0" w:sz="0" w:val="none"/>
          <w:bottom w:color="404040" w:space="3" w:sz="0" w:val="none"/>
          <w:right w:color="404040" w:space="0" w:sz="0" w:val="none"/>
          <w:between w:color="404040" w:space="3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404040"/>
          <w:sz w:val="24"/>
          <w:szCs w:val="24"/>
          <w:rtl w:val="0"/>
        </w:rPr>
        <w:t xml:space="preserve">Requirement: A sleek, dark-mode checkout modal.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pBdr>
          <w:top w:color="404040" w:space="3" w:sz="0" w:val="none"/>
          <w:left w:color="404040" w:space="0" w:sz="0" w:val="none"/>
          <w:bottom w:color="404040" w:space="3" w:sz="0" w:val="none"/>
          <w:right w:color="404040" w:space="0" w:sz="0" w:val="none"/>
          <w:between w:color="404040" w:space="3" w:sz="0" w:val="none"/>
        </w:pBdr>
        <w:spacing w:after="420" w:before="0" w:beforeAutospacing="0" w:lineRule="auto"/>
        <w:ind w:left="720" w:hanging="360"/>
      </w:pPr>
      <w:r w:rsidDel="00000000" w:rsidR="00000000" w:rsidRPr="00000000">
        <w:rPr>
          <w:color w:val="404040"/>
          <w:sz w:val="24"/>
          <w:szCs w:val="24"/>
          <w:rtl w:val="0"/>
        </w:rPr>
        <w:t xml:space="preserve">Price: Set ridiculously high ($14,999.00) to emphasize the "luxury" aspect.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pBdr>
          <w:top w:color="262626" w:space="0" w:sz="0" w:val="none"/>
          <w:left w:color="262626" w:space="0" w:sz="0" w:val="none"/>
          <w:bottom w:color="262626" w:space="0" w:sz="0" w:val="none"/>
          <w:right w:color="262626" w:space="0" w:sz="0" w:val="none"/>
          <w:between w:color="262626" w:space="0" w:sz="0" w:val="none"/>
        </w:pBdr>
        <w:spacing w:after="120" w:before="360" w:line="335.99999999999994" w:lineRule="auto"/>
        <w:rPr>
          <w:color w:val="262626"/>
          <w:sz w:val="30"/>
          <w:szCs w:val="30"/>
        </w:rPr>
      </w:pPr>
      <w:bookmarkStart w:colFirst="0" w:colLast="0" w:name="_vjxe8egnrj9m" w:id="9"/>
      <w:bookmarkEnd w:id="9"/>
      <w:r w:rsidDel="00000000" w:rsidR="00000000" w:rsidRPr="00000000">
        <w:rPr>
          <w:color w:val="262626"/>
          <w:sz w:val="30"/>
          <w:szCs w:val="30"/>
          <w:rtl w:val="0"/>
        </w:rPr>
        <w:t xml:space="preserve">1.5 UX &amp; UI Criteria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pBdr>
          <w:top w:color="404040" w:space="3" w:sz="0" w:val="none"/>
          <w:left w:color="404040" w:space="0" w:sz="0" w:val="none"/>
          <w:bottom w:color="404040" w:space="3" w:sz="0" w:val="none"/>
          <w:right w:color="404040" w:space="0" w:sz="0" w:val="none"/>
          <w:between w:color="404040" w:space="3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404040"/>
          <w:sz w:val="24"/>
          <w:szCs w:val="24"/>
          <w:rtl w:val="0"/>
        </w:rPr>
        <w:t xml:space="preserve">Fluidity: All animations must be 60fps (using requestAnimationFrame).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pBdr>
          <w:top w:color="404040" w:space="3" w:sz="0" w:val="none"/>
          <w:left w:color="404040" w:space="0" w:sz="0" w:val="none"/>
          <w:bottom w:color="404040" w:space="3" w:sz="0" w:val="none"/>
          <w:right w:color="404040" w:space="0" w:sz="0" w:val="none"/>
          <w:between w:color="404040" w:space="3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04040"/>
          <w:sz w:val="24"/>
          <w:szCs w:val="24"/>
          <w:rtl w:val="0"/>
        </w:rPr>
        <w:t xml:space="preserve">Accessibility: Text contrast must meet WCAG standards even with the artistic fonts.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pBdr>
          <w:top w:color="404040" w:space="3" w:sz="0" w:val="none"/>
          <w:left w:color="404040" w:space="0" w:sz="0" w:val="none"/>
          <w:bottom w:color="404040" w:space="3" w:sz="0" w:val="none"/>
          <w:right w:color="404040" w:space="0" w:sz="0" w:val="none"/>
          <w:between w:color="404040" w:space="3" w:sz="0" w:val="none"/>
        </w:pBdr>
        <w:spacing w:after="420" w:before="0" w:beforeAutospacing="0" w:lineRule="auto"/>
        <w:ind w:left="720" w:hanging="360"/>
      </w:pPr>
      <w:r w:rsidDel="00000000" w:rsidR="00000000" w:rsidRPr="00000000">
        <w:rPr>
          <w:color w:val="404040"/>
          <w:sz w:val="24"/>
          <w:szCs w:val="24"/>
          <w:rtl w:val="0"/>
        </w:rPr>
        <w:t xml:space="preserve">Frictionless: The transition from "Story" to "Game" should feel like one continuous motion, not a jarring page load.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pBdr>
          <w:top w:color="262626" w:space="0" w:sz="0" w:val="none"/>
          <w:left w:color="262626" w:space="0" w:sz="0" w:val="none"/>
          <w:bottom w:color="262626" w:space="0" w:sz="0" w:val="none"/>
          <w:right w:color="262626" w:space="0" w:sz="0" w:val="none"/>
          <w:between w:color="262626" w:space="0" w:sz="0" w:val="none"/>
        </w:pBdr>
        <w:spacing w:after="120" w:before="360" w:line="335.99999999999994" w:lineRule="auto"/>
        <w:rPr>
          <w:color w:val="262626"/>
          <w:sz w:val="30"/>
          <w:szCs w:val="30"/>
        </w:rPr>
      </w:pPr>
      <w:bookmarkStart w:colFirst="0" w:colLast="0" w:name="_qmh0ohekqoaw" w:id="10"/>
      <w:bookmarkEnd w:id="10"/>
      <w:r w:rsidDel="00000000" w:rsidR="00000000" w:rsidRPr="00000000">
        <w:rPr>
          <w:color w:val="262626"/>
          <w:sz w:val="30"/>
          <w:szCs w:val="30"/>
          <w:rtl w:val="0"/>
        </w:rPr>
        <w:t xml:space="preserve">1.6 Tech Stack Suggestions (For AI Generation)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pBdr>
          <w:top w:color="404040" w:space="3" w:sz="0" w:val="none"/>
          <w:left w:color="404040" w:space="0" w:sz="0" w:val="none"/>
          <w:bottom w:color="404040" w:space="3" w:sz="0" w:val="none"/>
          <w:right w:color="404040" w:space="0" w:sz="0" w:val="none"/>
          <w:between w:color="404040" w:space="3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color w:val="404040"/>
          <w:sz w:val="24"/>
          <w:szCs w:val="24"/>
          <w:rtl w:val="0"/>
        </w:rPr>
        <w:t xml:space="preserve">Framework: React / Next.js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pBdr>
          <w:top w:color="404040" w:space="3" w:sz="0" w:val="none"/>
          <w:left w:color="404040" w:space="0" w:sz="0" w:val="none"/>
          <w:bottom w:color="404040" w:space="3" w:sz="0" w:val="none"/>
          <w:right w:color="404040" w:space="0" w:sz="0" w:val="none"/>
          <w:between w:color="404040" w:space="3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04040"/>
          <w:sz w:val="24"/>
          <w:szCs w:val="24"/>
          <w:rtl w:val="0"/>
        </w:rPr>
        <w:t xml:space="preserve">3D Engine: React Three Fiber (@react-three/fiber) + Drei (@react-three/drei)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pBdr>
          <w:top w:color="404040" w:space="3" w:sz="0" w:val="none"/>
          <w:left w:color="404040" w:space="0" w:sz="0" w:val="none"/>
          <w:bottom w:color="404040" w:space="3" w:sz="0" w:val="none"/>
          <w:right w:color="404040" w:space="0" w:sz="0" w:val="none"/>
          <w:between w:color="404040" w:space="3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04040"/>
          <w:sz w:val="24"/>
          <w:szCs w:val="24"/>
          <w:rtl w:val="0"/>
        </w:rPr>
        <w:t xml:space="preserve">Animation: Framer Motion + GSAP (GreenSock)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pBdr>
          <w:top w:color="404040" w:space="3" w:sz="0" w:val="none"/>
          <w:left w:color="404040" w:space="0" w:sz="0" w:val="none"/>
          <w:bottom w:color="404040" w:space="3" w:sz="0" w:val="none"/>
          <w:right w:color="404040" w:space="0" w:sz="0" w:val="none"/>
          <w:between w:color="404040" w:space="3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04040"/>
          <w:sz w:val="24"/>
          <w:szCs w:val="24"/>
          <w:rtl w:val="0"/>
        </w:rPr>
        <w:t xml:space="preserve">Physics: Rapier (via @react-three/rapier)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pBdr>
          <w:top w:color="404040" w:space="3" w:sz="0" w:val="none"/>
          <w:left w:color="404040" w:space="0" w:sz="0" w:val="none"/>
          <w:bottom w:color="404040" w:space="3" w:sz="0" w:val="none"/>
          <w:right w:color="404040" w:space="0" w:sz="0" w:val="none"/>
          <w:between w:color="404040" w:space="3" w:sz="0" w:val="none"/>
        </w:pBdr>
        <w:spacing w:after="420" w:before="0" w:beforeAutospacing="0" w:lineRule="auto"/>
        <w:ind w:left="720" w:hanging="360"/>
      </w:pPr>
      <w:r w:rsidDel="00000000" w:rsidR="00000000" w:rsidRPr="00000000">
        <w:rPr>
          <w:color w:val="404040"/>
          <w:sz w:val="24"/>
          <w:szCs w:val="24"/>
          <w:rtl w:val="0"/>
        </w:rPr>
        <w:t xml:space="preserve">Styling: Tailwind CSS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4040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4040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4040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4040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4040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4040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4040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4040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