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32550" w14:textId="32432704" w:rsidR="00404F5D" w:rsidRDefault="00E83C30">
      <w:pPr>
        <w:rPr>
          <w:b/>
          <w:bCs/>
        </w:rPr>
      </w:pPr>
      <w:r w:rsidRPr="00E83C30">
        <w:rPr>
          <w:b/>
          <w:bCs/>
        </w:rPr>
        <w:t>Lab 2: Setting Up the Database Context for a Retail Store</w:t>
      </w:r>
    </w:p>
    <w:p w14:paraId="42B605A7" w14:textId="1CBA6756" w:rsidR="00E83C30" w:rsidRDefault="00E83C30">
      <w:pPr>
        <w:rPr>
          <w:b/>
          <w:bCs/>
        </w:rPr>
      </w:pPr>
      <w:r w:rsidRPr="00E83C30">
        <w:rPr>
          <w:b/>
          <w:bCs/>
        </w:rPr>
        <w:t>1. Create Models:</w:t>
      </w:r>
    </w:p>
    <w:p w14:paraId="5E7C07FF" w14:textId="0D196C28" w:rsidR="00E83C30" w:rsidRDefault="00E83C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56EF48" wp14:editId="55FDB99A">
            <wp:extent cx="5731510" cy="3797935"/>
            <wp:effectExtent l="0" t="0" r="2540" b="0"/>
            <wp:docPr id="192288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6110" name="Picture 1922886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F3FF" w14:textId="77777777" w:rsidR="00E83C30" w:rsidRDefault="00E83C30">
      <w:pPr>
        <w:rPr>
          <w:b/>
          <w:bCs/>
        </w:rPr>
      </w:pPr>
    </w:p>
    <w:p w14:paraId="2C1CA911" w14:textId="1B657D40" w:rsidR="00E83C30" w:rsidRDefault="00E83C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82C809" wp14:editId="38DCDC8C">
            <wp:extent cx="5731510" cy="3629660"/>
            <wp:effectExtent l="0" t="0" r="2540" b="8890"/>
            <wp:docPr id="1681471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71535" name="Picture 1681471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6328" w14:textId="77777777" w:rsidR="00E83C30" w:rsidRDefault="00E83C30">
      <w:pPr>
        <w:rPr>
          <w:b/>
          <w:bCs/>
        </w:rPr>
      </w:pPr>
    </w:p>
    <w:p w14:paraId="18318B13" w14:textId="77777777" w:rsidR="00E83C30" w:rsidRDefault="00E83C30">
      <w:pPr>
        <w:rPr>
          <w:b/>
          <w:bCs/>
        </w:rPr>
      </w:pPr>
    </w:p>
    <w:p w14:paraId="0A164B7C" w14:textId="62DF86A5" w:rsidR="00E83C30" w:rsidRDefault="00E83C30">
      <w:pPr>
        <w:rPr>
          <w:b/>
          <w:bCs/>
        </w:rPr>
      </w:pPr>
      <w:r>
        <w:rPr>
          <w:b/>
          <w:bCs/>
        </w:rPr>
        <w:t>2.</w:t>
      </w:r>
      <w:r w:rsidRPr="00E83C30">
        <w:rPr>
          <w:b/>
          <w:bCs/>
        </w:rPr>
        <w:t>Create AppDbContext:</w:t>
      </w:r>
    </w:p>
    <w:p w14:paraId="3CF48D5E" w14:textId="0F015E8B" w:rsidR="00E83C30" w:rsidRPr="00E83C30" w:rsidRDefault="00E83C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94A641" wp14:editId="343D4F32">
            <wp:extent cx="5731510" cy="2683510"/>
            <wp:effectExtent l="0" t="0" r="2540" b="2540"/>
            <wp:docPr id="502126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26392" name="Picture 502126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30" w:rsidRPr="00E8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8"/>
    <w:rsid w:val="00404F5D"/>
    <w:rsid w:val="004B1AD8"/>
    <w:rsid w:val="00B123BC"/>
    <w:rsid w:val="00E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A63D"/>
  <w15:chartTrackingRefBased/>
  <w15:docId w15:val="{49612F5B-8216-4657-ADC3-D4BFF560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2</cp:revision>
  <dcterms:created xsi:type="dcterms:W3CDTF">2025-07-05T13:10:00Z</dcterms:created>
  <dcterms:modified xsi:type="dcterms:W3CDTF">2025-07-05T13:13:00Z</dcterms:modified>
</cp:coreProperties>
</file>