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CABD2" w14:textId="37863607" w:rsidR="00FB5495" w:rsidRPr="00007526" w:rsidRDefault="00007526">
      <w:pPr>
        <w:rPr>
          <w:b/>
          <w:bCs/>
          <w:noProof/>
        </w:rPr>
      </w:pPr>
      <w:r w:rsidRPr="00007526">
        <w:rPr>
          <w:b/>
          <w:bCs/>
          <w:noProof/>
        </w:rPr>
        <w:t>Alisher Siddikov</w:t>
      </w:r>
    </w:p>
    <w:p w14:paraId="5DBEB4BC" w14:textId="25935A4E" w:rsidR="00007526" w:rsidRDefault="00007526">
      <w:r>
        <w:rPr>
          <w:noProof/>
        </w:rPr>
        <w:drawing>
          <wp:inline distT="0" distB="0" distL="0" distR="0" wp14:anchorId="40EFB167" wp14:editId="68CB021D">
            <wp:extent cx="6858000" cy="3503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C2972" w14:textId="77777777" w:rsidR="00007526" w:rsidRDefault="00007526"/>
    <w:p w14:paraId="6A481209" w14:textId="0C1AC8CD" w:rsidR="00C467CE" w:rsidRPr="003955DF" w:rsidRDefault="00C467CE">
      <w:pPr>
        <w:rPr>
          <w:i/>
          <w:iCs/>
          <w:u w:val="single"/>
        </w:rPr>
      </w:pPr>
      <w:r w:rsidRPr="003955DF">
        <w:rPr>
          <w:i/>
          <w:iCs/>
          <w:u w:val="single"/>
        </w:rPr>
        <w:t>The following numbers are in hundreds</w:t>
      </w:r>
    </w:p>
    <w:p w14:paraId="7A9622EE" w14:textId="281E8126" w:rsidR="00741F93" w:rsidRPr="006B19C6" w:rsidRDefault="006B19C6">
      <w:pPr>
        <w:rPr>
          <w:b/>
          <w:bCs/>
        </w:rPr>
      </w:pPr>
      <w:r w:rsidRPr="006B19C6">
        <w:rPr>
          <w:b/>
          <w:bCs/>
        </w:rPr>
        <w:t>Decision variable:</w:t>
      </w:r>
    </w:p>
    <w:p w14:paraId="354D6858" w14:textId="76F21E68" w:rsidR="006B19C6" w:rsidRDefault="006B19C6" w:rsidP="006B19C6">
      <w:pPr>
        <w:spacing w:after="0"/>
      </w:pPr>
      <w:r>
        <w:t>Campaigns:</w:t>
      </w:r>
    </w:p>
    <w:p w14:paraId="70516642" w14:textId="187EABB4" w:rsidR="006B19C6" w:rsidRPr="006B19C6" w:rsidRDefault="006B19C6" w:rsidP="006B19C6">
      <w:pPr>
        <w:spacing w:after="0"/>
        <w:ind w:left="720"/>
      </w:pPr>
      <w:proofErr w:type="spellStart"/>
      <w:r w:rsidRPr="00741F93">
        <w:t>x</w:t>
      </w:r>
      <w:r>
        <w:rPr>
          <w:vertAlign w:val="subscript"/>
        </w:rPr>
        <w:t>1</w:t>
      </w:r>
      <w:proofErr w:type="spellEnd"/>
      <w:r>
        <w:rPr>
          <w:vertAlign w:val="subscript"/>
        </w:rPr>
        <w:t xml:space="preserve"> </w:t>
      </w:r>
      <w:r>
        <w:t xml:space="preserve">= </w:t>
      </w:r>
      <w:r w:rsidRPr="006B19C6">
        <w:t>TV</w:t>
      </w:r>
    </w:p>
    <w:p w14:paraId="7DCCD434" w14:textId="346AABF0" w:rsidR="006B19C6" w:rsidRPr="006B19C6" w:rsidRDefault="006B19C6" w:rsidP="006B19C6">
      <w:pPr>
        <w:spacing w:after="0"/>
        <w:ind w:left="720"/>
      </w:pPr>
      <w:proofErr w:type="spellStart"/>
      <w:r w:rsidRPr="00741F93">
        <w:t>x</w:t>
      </w:r>
      <w:r>
        <w:rPr>
          <w:vertAlign w:val="subscript"/>
        </w:rPr>
        <w:t>2</w:t>
      </w:r>
      <w:proofErr w:type="spellEnd"/>
      <w:r>
        <w:rPr>
          <w:vertAlign w:val="subscript"/>
        </w:rPr>
        <w:t xml:space="preserve"> </w:t>
      </w:r>
      <w:r>
        <w:t xml:space="preserve">= </w:t>
      </w:r>
      <w:r w:rsidRPr="006B19C6">
        <w:t>Trade Magazine</w:t>
      </w:r>
    </w:p>
    <w:p w14:paraId="35F5D430" w14:textId="3595E7D3" w:rsidR="006B19C6" w:rsidRPr="006B19C6" w:rsidRDefault="006B19C6" w:rsidP="006B19C6">
      <w:pPr>
        <w:spacing w:after="0"/>
        <w:ind w:left="720"/>
      </w:pPr>
      <w:proofErr w:type="spellStart"/>
      <w:r w:rsidRPr="00741F93">
        <w:t>x</w:t>
      </w:r>
      <w:r>
        <w:rPr>
          <w:vertAlign w:val="subscript"/>
        </w:rPr>
        <w:t>3</w:t>
      </w:r>
      <w:proofErr w:type="spellEnd"/>
      <w:r>
        <w:rPr>
          <w:vertAlign w:val="subscript"/>
        </w:rPr>
        <w:t xml:space="preserve"> </w:t>
      </w:r>
      <w:r>
        <w:t xml:space="preserve">= </w:t>
      </w:r>
      <w:r w:rsidRPr="006B19C6">
        <w:t>Newspaper</w:t>
      </w:r>
    </w:p>
    <w:p w14:paraId="32DA14AC" w14:textId="27105B97" w:rsidR="006B19C6" w:rsidRPr="006B19C6" w:rsidRDefault="006B19C6" w:rsidP="006B19C6">
      <w:pPr>
        <w:spacing w:after="0"/>
        <w:ind w:left="720"/>
      </w:pPr>
      <w:proofErr w:type="spellStart"/>
      <w:r w:rsidRPr="00741F93">
        <w:t>x</w:t>
      </w:r>
      <w:r>
        <w:rPr>
          <w:vertAlign w:val="subscript"/>
        </w:rPr>
        <w:t>4</w:t>
      </w:r>
      <w:proofErr w:type="spellEnd"/>
      <w:r>
        <w:rPr>
          <w:vertAlign w:val="subscript"/>
        </w:rPr>
        <w:t xml:space="preserve"> </w:t>
      </w:r>
      <w:r>
        <w:t xml:space="preserve">= </w:t>
      </w:r>
      <w:r w:rsidRPr="006B19C6">
        <w:t>Radio</w:t>
      </w:r>
      <w:bookmarkStart w:id="0" w:name="_GoBack"/>
      <w:bookmarkEnd w:id="0"/>
    </w:p>
    <w:p w14:paraId="7357DF27" w14:textId="5E139002" w:rsidR="006B19C6" w:rsidRPr="006B19C6" w:rsidRDefault="006B19C6" w:rsidP="006B19C6">
      <w:pPr>
        <w:spacing w:after="0"/>
        <w:ind w:left="720"/>
      </w:pPr>
      <w:proofErr w:type="spellStart"/>
      <w:r w:rsidRPr="00741F93">
        <w:t>x</w:t>
      </w:r>
      <w:r>
        <w:rPr>
          <w:vertAlign w:val="subscript"/>
        </w:rPr>
        <w:t>5</w:t>
      </w:r>
      <w:proofErr w:type="spellEnd"/>
      <w:r>
        <w:rPr>
          <w:vertAlign w:val="subscript"/>
        </w:rPr>
        <w:t xml:space="preserve"> </w:t>
      </w:r>
      <w:r>
        <w:t xml:space="preserve">= </w:t>
      </w:r>
      <w:r w:rsidRPr="006B19C6">
        <w:t>Popular Magazine</w:t>
      </w:r>
    </w:p>
    <w:p w14:paraId="146F9E7E" w14:textId="24304835" w:rsidR="006B19C6" w:rsidRDefault="006B19C6" w:rsidP="006B19C6">
      <w:pPr>
        <w:spacing w:after="0"/>
        <w:ind w:left="720"/>
      </w:pPr>
      <w:proofErr w:type="spellStart"/>
      <w:r w:rsidRPr="00741F93">
        <w:t>x</w:t>
      </w:r>
      <w:r>
        <w:rPr>
          <w:vertAlign w:val="subscript"/>
        </w:rPr>
        <w:t>6</w:t>
      </w:r>
      <w:proofErr w:type="spellEnd"/>
      <w:r>
        <w:rPr>
          <w:vertAlign w:val="subscript"/>
        </w:rPr>
        <w:t xml:space="preserve"> </w:t>
      </w:r>
      <w:r>
        <w:t xml:space="preserve">= </w:t>
      </w:r>
      <w:r w:rsidRPr="006B19C6">
        <w:t>Promotional</w:t>
      </w:r>
    </w:p>
    <w:p w14:paraId="2E5DECC5" w14:textId="6B4EE4DB" w:rsidR="006B19C6" w:rsidRDefault="006B19C6" w:rsidP="006B19C6">
      <w:pPr>
        <w:spacing w:after="0"/>
      </w:pPr>
    </w:p>
    <w:p w14:paraId="4CAE89F6" w14:textId="703C9C9F" w:rsidR="006B19C6" w:rsidRPr="006B19C6" w:rsidRDefault="006B19C6" w:rsidP="006B19C6">
      <w:pPr>
        <w:spacing w:after="0"/>
        <w:rPr>
          <w:b/>
          <w:bCs/>
        </w:rPr>
      </w:pPr>
      <w:r w:rsidRPr="006B19C6">
        <w:rPr>
          <w:b/>
          <w:bCs/>
        </w:rPr>
        <w:t>Objective:</w:t>
      </w:r>
    </w:p>
    <w:p w14:paraId="22ADF90F" w14:textId="680C833F" w:rsidR="00B5239B" w:rsidRDefault="00741F93">
      <w:pPr>
        <w:rPr>
          <w:vertAlign w:val="subscript"/>
        </w:rPr>
      </w:pPr>
      <w:r>
        <w:t>max</w:t>
      </w:r>
      <w:r w:rsidR="00C467CE">
        <w:t xml:space="preserve">: </w:t>
      </w:r>
      <w:r>
        <w:t>10,000</w:t>
      </w:r>
      <w:r w:rsidRPr="00741F93">
        <w:t xml:space="preserve"> </w:t>
      </w:r>
      <w:proofErr w:type="spellStart"/>
      <w:r w:rsidRPr="00741F93">
        <w:t>x</w:t>
      </w:r>
      <w:r>
        <w:rPr>
          <w:vertAlign w:val="subscript"/>
        </w:rPr>
        <w:t>1</w:t>
      </w:r>
      <w:proofErr w:type="spellEnd"/>
      <w:r>
        <w:t xml:space="preserve"> + 2,000</w:t>
      </w:r>
      <w:r w:rsidRPr="00741F93">
        <w:t xml:space="preserve"> </w:t>
      </w:r>
      <w:proofErr w:type="spellStart"/>
      <w:r w:rsidRPr="00741F93">
        <w:t>x</w:t>
      </w:r>
      <w:r>
        <w:rPr>
          <w:vertAlign w:val="subscript"/>
        </w:rPr>
        <w:t>2</w:t>
      </w:r>
      <w:proofErr w:type="spellEnd"/>
      <w:r>
        <w:t xml:space="preserve"> + 3,000</w:t>
      </w:r>
      <w:r w:rsidRPr="00741F93">
        <w:t xml:space="preserve"> </w:t>
      </w:r>
      <w:proofErr w:type="spellStart"/>
      <w:r w:rsidRPr="00741F93">
        <w:t>x</w:t>
      </w:r>
      <w:r>
        <w:rPr>
          <w:vertAlign w:val="subscript"/>
        </w:rPr>
        <w:t>3</w:t>
      </w:r>
      <w:proofErr w:type="spellEnd"/>
      <w:r>
        <w:t xml:space="preserve"> + 4,000</w:t>
      </w:r>
      <w:r w:rsidRPr="00741F93">
        <w:t xml:space="preserve"> </w:t>
      </w:r>
      <w:proofErr w:type="spellStart"/>
      <w:r w:rsidRPr="00741F93">
        <w:t>x</w:t>
      </w:r>
      <w:r>
        <w:rPr>
          <w:vertAlign w:val="subscript"/>
        </w:rPr>
        <w:t>4</w:t>
      </w:r>
      <w:proofErr w:type="spellEnd"/>
      <w:r>
        <w:t xml:space="preserve"> + 4,500</w:t>
      </w:r>
      <w:r w:rsidRPr="00741F93">
        <w:t xml:space="preserve"> </w:t>
      </w:r>
      <w:proofErr w:type="spellStart"/>
      <w:r w:rsidRPr="00741F93">
        <w:t>x</w:t>
      </w:r>
      <w:r>
        <w:rPr>
          <w:vertAlign w:val="subscript"/>
        </w:rPr>
        <w:t>5</w:t>
      </w:r>
      <w:proofErr w:type="spellEnd"/>
      <w:r>
        <w:t xml:space="preserve"> + 4,500</w:t>
      </w:r>
      <w:r w:rsidRPr="00741F93">
        <w:t xml:space="preserve"> </w:t>
      </w:r>
      <w:proofErr w:type="spellStart"/>
      <w:r w:rsidRPr="00741F93">
        <w:t>x</w:t>
      </w:r>
      <w:r>
        <w:rPr>
          <w:vertAlign w:val="subscript"/>
        </w:rPr>
        <w:t>6</w:t>
      </w:r>
      <w:proofErr w:type="spellEnd"/>
    </w:p>
    <w:p w14:paraId="4313FD00" w14:textId="545687BC" w:rsidR="006B19C6" w:rsidRPr="006B19C6" w:rsidRDefault="006B19C6">
      <w:pPr>
        <w:rPr>
          <w:b/>
          <w:bCs/>
        </w:rPr>
      </w:pPr>
      <w:r w:rsidRPr="006B19C6">
        <w:rPr>
          <w:b/>
          <w:bCs/>
        </w:rPr>
        <w:t>S.T.</w:t>
      </w:r>
    </w:p>
    <w:p w14:paraId="3B292412" w14:textId="6FFA177C" w:rsidR="00741F93" w:rsidRDefault="00741F93" w:rsidP="00741F93">
      <w:r>
        <w:t>5,000</w:t>
      </w:r>
      <w:r w:rsidRPr="00741F93">
        <w:t xml:space="preserve"> </w:t>
      </w:r>
      <w:proofErr w:type="spellStart"/>
      <w:r w:rsidRPr="00741F93">
        <w:t>x</w:t>
      </w:r>
      <w:r>
        <w:rPr>
          <w:vertAlign w:val="subscript"/>
        </w:rPr>
        <w:t>1</w:t>
      </w:r>
      <w:proofErr w:type="spellEnd"/>
      <w:r>
        <w:t xml:space="preserve"> + 1,500</w:t>
      </w:r>
      <w:r w:rsidRPr="00741F93">
        <w:t xml:space="preserve"> </w:t>
      </w:r>
      <w:proofErr w:type="spellStart"/>
      <w:r w:rsidRPr="00741F93">
        <w:t>x</w:t>
      </w:r>
      <w:r>
        <w:rPr>
          <w:vertAlign w:val="subscript"/>
        </w:rPr>
        <w:t>2</w:t>
      </w:r>
      <w:proofErr w:type="spellEnd"/>
      <w:r>
        <w:t xml:space="preserve"> + 3,000</w:t>
      </w:r>
      <w:r w:rsidRPr="00741F93">
        <w:t xml:space="preserve"> </w:t>
      </w:r>
      <w:proofErr w:type="spellStart"/>
      <w:r w:rsidRPr="00741F93">
        <w:t>x</w:t>
      </w:r>
      <w:r>
        <w:rPr>
          <w:vertAlign w:val="subscript"/>
        </w:rPr>
        <w:t>3</w:t>
      </w:r>
      <w:proofErr w:type="spellEnd"/>
      <w:r>
        <w:t xml:space="preserve"> + 2,500</w:t>
      </w:r>
      <w:r w:rsidRPr="00741F93">
        <w:t xml:space="preserve"> </w:t>
      </w:r>
      <w:proofErr w:type="spellStart"/>
      <w:r w:rsidRPr="00741F93">
        <w:t>x</w:t>
      </w:r>
      <w:r>
        <w:rPr>
          <w:vertAlign w:val="subscript"/>
        </w:rPr>
        <w:t>4</w:t>
      </w:r>
      <w:proofErr w:type="spellEnd"/>
      <w:r>
        <w:t xml:space="preserve"> + 2,500</w:t>
      </w:r>
      <w:r w:rsidRPr="00741F93">
        <w:t xml:space="preserve"> </w:t>
      </w:r>
      <w:proofErr w:type="spellStart"/>
      <w:r w:rsidRPr="00741F93">
        <w:t>x</w:t>
      </w:r>
      <w:r>
        <w:rPr>
          <w:vertAlign w:val="subscript"/>
        </w:rPr>
        <w:t>5</w:t>
      </w:r>
      <w:proofErr w:type="spellEnd"/>
      <w:r>
        <w:t xml:space="preserve"> + 1,000</w:t>
      </w:r>
      <w:r w:rsidRPr="00741F93">
        <w:t xml:space="preserve"> </w:t>
      </w:r>
      <w:proofErr w:type="spellStart"/>
      <w:r w:rsidRPr="00741F93">
        <w:t>x</w:t>
      </w:r>
      <w:r>
        <w:rPr>
          <w:vertAlign w:val="subscript"/>
        </w:rPr>
        <w:t>6</w:t>
      </w:r>
      <w:proofErr w:type="spellEnd"/>
      <w:r>
        <w:t xml:space="preserve"> &lt;=</w:t>
      </w:r>
      <w:r w:rsidR="00A27FB1">
        <w:t xml:space="preserve"> </w:t>
      </w:r>
      <w:r>
        <w:t>18,000</w:t>
      </w:r>
      <w:r w:rsidR="00A27FB1">
        <w:t xml:space="preserve"> (restriction 1: money)</w:t>
      </w:r>
    </w:p>
    <w:p w14:paraId="063722F7" w14:textId="77777777" w:rsidR="006B19C6" w:rsidRDefault="006B19C6" w:rsidP="006B19C6">
      <w:r>
        <w:t xml:space="preserve">        </w:t>
      </w:r>
      <w:r w:rsidR="00741F93">
        <w:t xml:space="preserve">7 </w:t>
      </w:r>
      <w:proofErr w:type="spellStart"/>
      <w:r w:rsidR="00741F93" w:rsidRPr="00741F93">
        <w:t>x</w:t>
      </w:r>
      <w:r w:rsidR="00741F93">
        <w:rPr>
          <w:vertAlign w:val="subscript"/>
        </w:rPr>
        <w:t>1</w:t>
      </w:r>
      <w:proofErr w:type="spellEnd"/>
      <w:r w:rsidR="00741F93">
        <w:t xml:space="preserve"> +      2.5 </w:t>
      </w:r>
      <w:proofErr w:type="spellStart"/>
      <w:r w:rsidR="00741F93" w:rsidRPr="00741F93">
        <w:t>x</w:t>
      </w:r>
      <w:r w:rsidR="00741F93">
        <w:rPr>
          <w:vertAlign w:val="subscript"/>
        </w:rPr>
        <w:t>2</w:t>
      </w:r>
      <w:proofErr w:type="spellEnd"/>
      <w:r w:rsidR="00741F93">
        <w:t xml:space="preserve"> + </w:t>
      </w:r>
      <w:r w:rsidR="00A27FB1">
        <w:t xml:space="preserve">        </w:t>
      </w:r>
      <w:r w:rsidR="00741F93">
        <w:t xml:space="preserve">2 </w:t>
      </w:r>
      <w:proofErr w:type="spellStart"/>
      <w:r w:rsidR="00741F93" w:rsidRPr="00741F93">
        <w:t>x</w:t>
      </w:r>
      <w:r w:rsidR="00741F93">
        <w:rPr>
          <w:vertAlign w:val="subscript"/>
        </w:rPr>
        <w:t>3</w:t>
      </w:r>
      <w:proofErr w:type="spellEnd"/>
      <w:r w:rsidR="00741F93">
        <w:t xml:space="preserve"> + </w:t>
      </w:r>
      <w:r w:rsidR="00A27FB1">
        <w:t xml:space="preserve">        </w:t>
      </w:r>
      <w:r w:rsidR="00741F93">
        <w:t>2</w:t>
      </w:r>
      <w:r w:rsidR="00741F93" w:rsidRPr="00741F93">
        <w:t xml:space="preserve"> </w:t>
      </w:r>
      <w:proofErr w:type="spellStart"/>
      <w:r w:rsidR="00741F93" w:rsidRPr="00741F93">
        <w:t>x</w:t>
      </w:r>
      <w:r w:rsidR="00741F93">
        <w:rPr>
          <w:vertAlign w:val="subscript"/>
        </w:rPr>
        <w:t>4</w:t>
      </w:r>
      <w:proofErr w:type="spellEnd"/>
      <w:r w:rsidR="00741F93">
        <w:t xml:space="preserve"> + </w:t>
      </w:r>
      <w:r w:rsidR="00A27FB1">
        <w:t xml:space="preserve">       </w:t>
      </w:r>
      <w:r w:rsidR="00741F93">
        <w:t>3</w:t>
      </w:r>
      <w:r w:rsidR="00741F93" w:rsidRPr="00741F93">
        <w:t xml:space="preserve"> </w:t>
      </w:r>
      <w:proofErr w:type="spellStart"/>
      <w:r w:rsidR="00741F93" w:rsidRPr="00741F93">
        <w:t>x</w:t>
      </w:r>
      <w:r w:rsidR="00741F93">
        <w:rPr>
          <w:vertAlign w:val="subscript"/>
        </w:rPr>
        <w:t>5</w:t>
      </w:r>
      <w:proofErr w:type="spellEnd"/>
      <w:r w:rsidR="00741F93">
        <w:t xml:space="preserve"> + </w:t>
      </w:r>
      <w:r w:rsidR="00A27FB1">
        <w:t xml:space="preserve">        </w:t>
      </w:r>
      <w:r w:rsidR="00741F93">
        <w:t>4</w:t>
      </w:r>
      <w:r w:rsidR="00741F93" w:rsidRPr="00741F93">
        <w:t xml:space="preserve"> </w:t>
      </w:r>
      <w:proofErr w:type="spellStart"/>
      <w:r w:rsidR="00741F93" w:rsidRPr="00741F93">
        <w:t>x</w:t>
      </w:r>
      <w:r w:rsidR="00741F93">
        <w:rPr>
          <w:vertAlign w:val="subscript"/>
        </w:rPr>
        <w:t>6</w:t>
      </w:r>
      <w:proofErr w:type="spellEnd"/>
      <w:r w:rsidR="00741F93">
        <w:t xml:space="preserve"> &lt;=</w:t>
      </w:r>
      <w:r w:rsidR="00A27FB1">
        <w:t xml:space="preserve"> </w:t>
      </w:r>
      <w:r w:rsidR="00741F93">
        <w:t>1</w:t>
      </w:r>
      <w:r w:rsidR="00A27FB1">
        <w:t>5 (restriction 2: designer)</w:t>
      </w:r>
    </w:p>
    <w:p w14:paraId="26632986" w14:textId="7464C085" w:rsidR="00A27FB1" w:rsidRDefault="006B19C6" w:rsidP="006B19C6">
      <w:r>
        <w:t xml:space="preserve">        </w:t>
      </w:r>
      <w:r w:rsidR="00A27FB1">
        <w:t xml:space="preserve">2 </w:t>
      </w:r>
      <w:proofErr w:type="spellStart"/>
      <w:r w:rsidR="00A27FB1" w:rsidRPr="00741F93">
        <w:t>x</w:t>
      </w:r>
      <w:r w:rsidR="00A27FB1">
        <w:rPr>
          <w:vertAlign w:val="subscript"/>
        </w:rPr>
        <w:t>1</w:t>
      </w:r>
      <w:proofErr w:type="spellEnd"/>
      <w:r w:rsidR="00A27FB1">
        <w:t xml:space="preserve"> +         1 </w:t>
      </w:r>
      <w:proofErr w:type="spellStart"/>
      <w:r w:rsidR="00A27FB1" w:rsidRPr="00741F93">
        <w:t>x</w:t>
      </w:r>
      <w:r w:rsidR="00A27FB1">
        <w:rPr>
          <w:vertAlign w:val="subscript"/>
        </w:rPr>
        <w:t>2</w:t>
      </w:r>
      <w:proofErr w:type="spellEnd"/>
      <w:r w:rsidR="00A27FB1">
        <w:t xml:space="preserve"> +         1 </w:t>
      </w:r>
      <w:proofErr w:type="spellStart"/>
      <w:r w:rsidR="00A27FB1" w:rsidRPr="00741F93">
        <w:t>x</w:t>
      </w:r>
      <w:r w:rsidR="00A27FB1">
        <w:rPr>
          <w:vertAlign w:val="subscript"/>
        </w:rPr>
        <w:t>3</w:t>
      </w:r>
      <w:proofErr w:type="spellEnd"/>
      <w:r w:rsidR="00A27FB1">
        <w:t xml:space="preserve"> +         1</w:t>
      </w:r>
      <w:r w:rsidR="00A27FB1" w:rsidRPr="00741F93">
        <w:t xml:space="preserve"> </w:t>
      </w:r>
      <w:proofErr w:type="spellStart"/>
      <w:r w:rsidR="00A27FB1" w:rsidRPr="00741F93">
        <w:t>x</w:t>
      </w:r>
      <w:r w:rsidR="00A27FB1">
        <w:rPr>
          <w:vertAlign w:val="subscript"/>
        </w:rPr>
        <w:t>4</w:t>
      </w:r>
      <w:proofErr w:type="spellEnd"/>
      <w:r w:rsidR="00A27FB1">
        <w:t xml:space="preserve"> +        1</w:t>
      </w:r>
      <w:r w:rsidR="00A27FB1" w:rsidRPr="00741F93">
        <w:t xml:space="preserve"> </w:t>
      </w:r>
      <w:proofErr w:type="spellStart"/>
      <w:r w:rsidR="00A27FB1" w:rsidRPr="00741F93">
        <w:t>x</w:t>
      </w:r>
      <w:r w:rsidR="00A27FB1">
        <w:rPr>
          <w:vertAlign w:val="subscript"/>
        </w:rPr>
        <w:t>5</w:t>
      </w:r>
      <w:proofErr w:type="spellEnd"/>
      <w:r w:rsidR="00A27FB1">
        <w:t xml:space="preserve"> +        10</w:t>
      </w:r>
      <w:r w:rsidR="00A27FB1" w:rsidRPr="00741F93">
        <w:t xml:space="preserve"> </w:t>
      </w:r>
      <w:proofErr w:type="spellStart"/>
      <w:r w:rsidR="00A27FB1" w:rsidRPr="00741F93">
        <w:t>x</w:t>
      </w:r>
      <w:r w:rsidR="00A27FB1">
        <w:rPr>
          <w:vertAlign w:val="subscript"/>
        </w:rPr>
        <w:t>6</w:t>
      </w:r>
      <w:proofErr w:type="spellEnd"/>
      <w:r w:rsidR="00A27FB1">
        <w:t xml:space="preserve"> &lt;= 12 (restriction 1: money)</w:t>
      </w:r>
    </w:p>
    <w:p w14:paraId="4ADC0DF0" w14:textId="366231BC" w:rsidR="004D4850" w:rsidRDefault="004D4850" w:rsidP="00A27FB1">
      <w:pPr>
        <w:ind w:firstLine="720"/>
      </w:pPr>
      <w:r>
        <w:t xml:space="preserve">       </w:t>
      </w:r>
      <w:r w:rsidR="00B075BA">
        <w:t xml:space="preserve">                                              </w:t>
      </w:r>
      <w:proofErr w:type="spellStart"/>
      <w:r w:rsidR="00B075BA">
        <w:t>x</w:t>
      </w:r>
      <w:r w:rsidR="00B075BA">
        <w:rPr>
          <w:vertAlign w:val="subscript"/>
        </w:rPr>
        <w:t>4</w:t>
      </w:r>
      <w:proofErr w:type="spellEnd"/>
      <w:r>
        <w:t xml:space="preserve"> + </w:t>
      </w:r>
      <w:r w:rsidR="00B075BA">
        <w:t xml:space="preserve">           </w:t>
      </w:r>
      <w:proofErr w:type="spellStart"/>
      <w:r w:rsidRPr="00741F93">
        <w:t>x</w:t>
      </w:r>
      <w:r w:rsidR="00245027">
        <w:rPr>
          <w:vertAlign w:val="subscript"/>
        </w:rPr>
        <w:t>5</w:t>
      </w:r>
      <w:proofErr w:type="spellEnd"/>
      <w:r w:rsidR="00245027">
        <w:rPr>
          <w:vertAlign w:val="subscript"/>
        </w:rPr>
        <w:t xml:space="preserve"> </w:t>
      </w:r>
      <w:r w:rsidR="00245027">
        <w:t>−</w:t>
      </w:r>
      <w:r w:rsidR="00245027" w:rsidRPr="00245027">
        <w:rPr>
          <w:b/>
          <w:bCs/>
        </w:rPr>
        <w:t xml:space="preserve"> </w:t>
      </w:r>
      <w:r w:rsidR="00245027">
        <w:t xml:space="preserve">            </w:t>
      </w:r>
      <w:proofErr w:type="spellStart"/>
      <w:r w:rsidR="00245027" w:rsidRPr="00B075BA">
        <w:t>x</w:t>
      </w:r>
      <w:r w:rsidR="00245027">
        <w:rPr>
          <w:vertAlign w:val="subscript"/>
        </w:rPr>
        <w:t>6</w:t>
      </w:r>
      <w:proofErr w:type="spellEnd"/>
      <w:r w:rsidR="00B075BA">
        <w:t xml:space="preserve"> &gt;= </w:t>
      </w:r>
      <w:r w:rsidR="00245027">
        <w:t>0</w:t>
      </w:r>
      <w:r w:rsidR="00B075BA">
        <w:rPr>
          <w:vertAlign w:val="subscript"/>
        </w:rPr>
        <w:t xml:space="preserve"> </w:t>
      </w:r>
      <w:r w:rsidR="00B075BA">
        <w:t>(restriction 3: promotional campaign</w:t>
      </w:r>
      <w:r w:rsidR="00245027">
        <w:t xml:space="preserve">; </w:t>
      </w:r>
      <w:proofErr w:type="spellStart"/>
      <w:r w:rsidR="00245027" w:rsidRPr="00741F93">
        <w:t>x</w:t>
      </w:r>
      <w:r w:rsidR="00245027">
        <w:rPr>
          <w:vertAlign w:val="subscript"/>
        </w:rPr>
        <w:t>4</w:t>
      </w:r>
      <w:proofErr w:type="spellEnd"/>
      <w:r w:rsidR="00245027">
        <w:t xml:space="preserve"> +</w:t>
      </w:r>
      <w:r w:rsidR="00245027" w:rsidRPr="006B19C6">
        <w:t xml:space="preserve"> </w:t>
      </w:r>
      <w:proofErr w:type="spellStart"/>
      <w:r w:rsidR="00245027" w:rsidRPr="00741F93">
        <w:t>x</w:t>
      </w:r>
      <w:r w:rsidR="00245027">
        <w:rPr>
          <w:vertAlign w:val="subscript"/>
        </w:rPr>
        <w:t>5</w:t>
      </w:r>
      <w:proofErr w:type="spellEnd"/>
      <w:r w:rsidR="00245027">
        <w:t xml:space="preserve"> &gt;= </w:t>
      </w:r>
      <w:proofErr w:type="spellStart"/>
      <w:r w:rsidR="00245027" w:rsidRPr="00B075BA">
        <w:t>x</w:t>
      </w:r>
      <w:r w:rsidR="00245027">
        <w:rPr>
          <w:vertAlign w:val="subscript"/>
        </w:rPr>
        <w:t>6</w:t>
      </w:r>
      <w:proofErr w:type="spellEnd"/>
      <w:r w:rsidR="00B075BA">
        <w:t>)</w:t>
      </w:r>
    </w:p>
    <w:p w14:paraId="79C3BF3C" w14:textId="0A85C01A" w:rsidR="00B075BA" w:rsidRPr="00B075BA" w:rsidRDefault="00B075BA" w:rsidP="00A27FB1">
      <w:pPr>
        <w:ind w:firstLine="720"/>
      </w:pPr>
      <w:r>
        <w:t xml:space="preserve">              </w:t>
      </w:r>
      <w:r w:rsidR="006B19C6">
        <w:t xml:space="preserve">  </w:t>
      </w:r>
      <w:proofErr w:type="spellStart"/>
      <w:r w:rsidRPr="00741F93">
        <w:t>x</w:t>
      </w:r>
      <w:r>
        <w:rPr>
          <w:vertAlign w:val="subscript"/>
        </w:rPr>
        <w:t>2</w:t>
      </w:r>
      <w:proofErr w:type="spellEnd"/>
      <w:r>
        <w:t xml:space="preserve"> +                                      </w:t>
      </w:r>
      <w:r w:rsidR="006B19C6">
        <w:t xml:space="preserve">          </w:t>
      </w:r>
      <w:r>
        <w:t xml:space="preserve"> </w:t>
      </w:r>
      <w:proofErr w:type="spellStart"/>
      <w:r w:rsidRPr="00741F93">
        <w:t>x</w:t>
      </w:r>
      <w:r>
        <w:rPr>
          <w:vertAlign w:val="subscript"/>
        </w:rPr>
        <w:t>5</w:t>
      </w:r>
      <w:proofErr w:type="spellEnd"/>
      <w:r w:rsidRPr="00B075BA">
        <w:t xml:space="preserve">                    </w:t>
      </w:r>
      <w:r>
        <w:t xml:space="preserve"> </w:t>
      </w:r>
      <w:r w:rsidRPr="00B075BA">
        <w:t>&lt;=</w:t>
      </w:r>
      <w:r>
        <w:t xml:space="preserve"> 1 (restriction 4: cannot advertise both)</w:t>
      </w:r>
    </w:p>
    <w:p w14:paraId="711DFC40" w14:textId="2BFC4877" w:rsidR="00A27FB1" w:rsidRPr="00741F93" w:rsidRDefault="00245027" w:rsidP="00245027">
      <w:r>
        <w:t xml:space="preserve">            </w:t>
      </w:r>
      <w:proofErr w:type="spellStart"/>
      <w:r w:rsidR="006B19C6" w:rsidRPr="00741F93">
        <w:t>x</w:t>
      </w:r>
      <w:r w:rsidR="006B19C6">
        <w:rPr>
          <w:vertAlign w:val="subscript"/>
        </w:rPr>
        <w:t>1</w:t>
      </w:r>
      <w:proofErr w:type="spellEnd"/>
      <w:r w:rsidR="006B19C6" w:rsidRPr="006B19C6">
        <w:t>,</w:t>
      </w:r>
      <w:r w:rsidR="006B19C6">
        <w:t xml:space="preserve"> </w:t>
      </w:r>
      <w:proofErr w:type="spellStart"/>
      <w:r w:rsidR="006B19C6" w:rsidRPr="00741F93">
        <w:t>x</w:t>
      </w:r>
      <w:r w:rsidR="006B19C6">
        <w:rPr>
          <w:vertAlign w:val="subscript"/>
        </w:rPr>
        <w:t>2</w:t>
      </w:r>
      <w:proofErr w:type="spellEnd"/>
      <w:r w:rsidR="006B19C6" w:rsidRPr="006B19C6">
        <w:t>,</w:t>
      </w:r>
      <w:r w:rsidR="006B19C6">
        <w:t xml:space="preserve"> </w:t>
      </w:r>
      <w:proofErr w:type="spellStart"/>
      <w:r w:rsidR="006B19C6" w:rsidRPr="00741F93">
        <w:t>x</w:t>
      </w:r>
      <w:r w:rsidR="006B19C6">
        <w:rPr>
          <w:vertAlign w:val="subscript"/>
        </w:rPr>
        <w:t>3</w:t>
      </w:r>
      <w:proofErr w:type="spellEnd"/>
      <w:r w:rsidR="006B19C6" w:rsidRPr="006B19C6">
        <w:t>,</w:t>
      </w:r>
      <w:r w:rsidR="006B19C6" w:rsidRPr="006B19C6">
        <w:t xml:space="preserve"> </w:t>
      </w:r>
      <w:proofErr w:type="spellStart"/>
      <w:r w:rsidR="006B19C6" w:rsidRPr="00741F93">
        <w:t>x</w:t>
      </w:r>
      <w:r w:rsidR="006B19C6">
        <w:rPr>
          <w:vertAlign w:val="subscript"/>
        </w:rPr>
        <w:t>4</w:t>
      </w:r>
      <w:proofErr w:type="spellEnd"/>
      <w:r w:rsidR="006B19C6" w:rsidRPr="006B19C6">
        <w:t>,</w:t>
      </w:r>
      <w:r w:rsidR="006B19C6" w:rsidRPr="006B19C6">
        <w:t xml:space="preserve"> </w:t>
      </w:r>
      <w:proofErr w:type="spellStart"/>
      <w:r w:rsidR="006B19C6" w:rsidRPr="00741F93">
        <w:t>x</w:t>
      </w:r>
      <w:r w:rsidR="006B19C6">
        <w:rPr>
          <w:vertAlign w:val="subscript"/>
        </w:rPr>
        <w:t>5</w:t>
      </w:r>
      <w:proofErr w:type="spellEnd"/>
      <w:r w:rsidR="006B19C6" w:rsidRPr="006B19C6">
        <w:t>,</w:t>
      </w:r>
      <w:r w:rsidR="006B19C6" w:rsidRPr="006B19C6">
        <w:t xml:space="preserve"> </w:t>
      </w:r>
      <w:proofErr w:type="spellStart"/>
      <w:r w:rsidR="006B19C6" w:rsidRPr="00741F93">
        <w:t>x</w:t>
      </w:r>
      <w:r w:rsidR="006B19C6">
        <w:rPr>
          <w:vertAlign w:val="subscript"/>
        </w:rPr>
        <w:t>6</w:t>
      </w:r>
      <w:proofErr w:type="spellEnd"/>
      <w:r w:rsidR="006B19C6">
        <w:t xml:space="preserve"> &gt;= 0</w:t>
      </w:r>
    </w:p>
    <w:sectPr w:rsidR="00A27FB1" w:rsidRPr="00741F93" w:rsidSect="00B523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1MzIwtDQyNTE2MDJQ0lEKTi0uzszPAykwqgUASnvXCCwAAAA="/>
  </w:docVars>
  <w:rsids>
    <w:rsidRoot w:val="00B5239B"/>
    <w:rsid w:val="00007526"/>
    <w:rsid w:val="00245027"/>
    <w:rsid w:val="003955DF"/>
    <w:rsid w:val="004D4850"/>
    <w:rsid w:val="006B19C6"/>
    <w:rsid w:val="00741F93"/>
    <w:rsid w:val="00A27FB1"/>
    <w:rsid w:val="00B075BA"/>
    <w:rsid w:val="00B5239B"/>
    <w:rsid w:val="00C467CE"/>
    <w:rsid w:val="00DC1871"/>
    <w:rsid w:val="00FB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B7A9E"/>
  <w15:chartTrackingRefBased/>
  <w15:docId w15:val="{E8EE5708-C0E6-47CB-BDEB-248BF91C0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Sid</dc:creator>
  <cp:keywords/>
  <dc:description/>
  <cp:lastModifiedBy>Al Sid</cp:lastModifiedBy>
  <cp:revision>5</cp:revision>
  <dcterms:created xsi:type="dcterms:W3CDTF">2020-01-27T01:26:00Z</dcterms:created>
  <dcterms:modified xsi:type="dcterms:W3CDTF">2020-01-30T03:20:00Z</dcterms:modified>
</cp:coreProperties>
</file>