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104C" w14:textId="3D66F46B" w:rsidR="00E010CF" w:rsidRPr="00E010CF" w:rsidRDefault="00E010CF" w:rsidP="00E010CF">
      <w:pPr>
        <w:rPr>
          <w:b/>
          <w:bCs/>
        </w:rPr>
      </w:pPr>
      <w:r w:rsidRPr="00E010CF">
        <w:rPr>
          <w:b/>
          <w:bCs/>
        </w:rPr>
        <w:t>Title</w:t>
      </w:r>
    </w:p>
    <w:p w14:paraId="4DAF286C" w14:textId="77777777" w:rsidR="00E010CF" w:rsidRPr="00E010CF" w:rsidRDefault="00E010CF" w:rsidP="00E010CF">
      <w:pPr>
        <w:rPr>
          <w:b/>
          <w:bCs/>
        </w:rPr>
      </w:pPr>
      <w:r w:rsidRPr="00E010CF">
        <w:rPr>
          <w:b/>
          <w:bCs/>
        </w:rPr>
        <w:t xml:space="preserve">Sales Analysis Dashboard using Power BI – </w:t>
      </w:r>
      <w:proofErr w:type="spellStart"/>
      <w:r w:rsidRPr="00E010CF">
        <w:rPr>
          <w:b/>
          <w:bCs/>
        </w:rPr>
        <w:t>Atliq</w:t>
      </w:r>
      <w:proofErr w:type="spellEnd"/>
      <w:r w:rsidRPr="00E010CF">
        <w:rPr>
          <w:b/>
          <w:bCs/>
        </w:rPr>
        <w:t xml:space="preserve"> Hardware</w:t>
      </w:r>
    </w:p>
    <w:p w14:paraId="53AE97F7" w14:textId="77777777" w:rsidR="00E010CF" w:rsidRPr="00E010CF" w:rsidRDefault="00E010CF" w:rsidP="00E010CF">
      <w:pPr>
        <w:rPr>
          <w:b/>
          <w:bCs/>
        </w:rPr>
      </w:pPr>
      <w:r w:rsidRPr="00E010CF">
        <w:rPr>
          <w:b/>
          <w:bCs/>
        </w:rPr>
        <w:t>Prepared By:</w:t>
      </w:r>
      <w:r w:rsidRPr="00E010CF">
        <w:rPr>
          <w:b/>
          <w:bCs/>
        </w:rPr>
        <w:br/>
        <w:t>Shifa Siddiqui</w:t>
      </w:r>
    </w:p>
    <w:p w14:paraId="6C08CBAD" w14:textId="77777777" w:rsidR="00E010CF" w:rsidRPr="00E010CF" w:rsidRDefault="00E010CF" w:rsidP="00E010CF">
      <w:pPr>
        <w:rPr>
          <w:b/>
          <w:bCs/>
        </w:rPr>
      </w:pPr>
      <w:r w:rsidRPr="00E010CF">
        <w:rPr>
          <w:b/>
          <w:bCs/>
        </w:rPr>
        <w:t>Tool Used:</w:t>
      </w:r>
      <w:r w:rsidRPr="00E010CF">
        <w:rPr>
          <w:b/>
          <w:bCs/>
        </w:rPr>
        <w:br/>
        <w:t>Microsoft Power BI</w:t>
      </w:r>
    </w:p>
    <w:p w14:paraId="287A89BC" w14:textId="77777777" w:rsidR="00E010CF" w:rsidRPr="00E010CF" w:rsidRDefault="00E010CF" w:rsidP="00E010CF">
      <w:pPr>
        <w:rPr>
          <w:b/>
          <w:bCs/>
        </w:rPr>
      </w:pPr>
      <w:r w:rsidRPr="00E010CF">
        <w:rPr>
          <w:b/>
          <w:bCs/>
        </w:rPr>
        <w:t>Project Type:</w:t>
      </w:r>
      <w:r w:rsidRPr="00E010CF">
        <w:rPr>
          <w:b/>
          <w:bCs/>
        </w:rPr>
        <w:br/>
        <w:t>Data Analytics Project</w:t>
      </w:r>
    </w:p>
    <w:p w14:paraId="0002BBB4" w14:textId="52B800AB" w:rsidR="00E010CF" w:rsidRPr="00E010CF" w:rsidRDefault="00E010CF" w:rsidP="00E010CF">
      <w:pPr>
        <w:rPr>
          <w:b/>
          <w:bCs/>
        </w:rPr>
      </w:pPr>
    </w:p>
    <w:p w14:paraId="03E7AA08" w14:textId="77777777" w:rsidR="00E010CF" w:rsidRPr="00E010CF" w:rsidRDefault="00E010CF" w:rsidP="00E010CF">
      <w:pPr>
        <w:rPr>
          <w:b/>
          <w:bCs/>
        </w:rPr>
      </w:pPr>
      <w:r w:rsidRPr="00E010CF">
        <w:rPr>
          <w:b/>
          <w:bCs/>
        </w:rPr>
        <w:t>1. Introduction</w:t>
      </w:r>
    </w:p>
    <w:p w14:paraId="6972ACE0" w14:textId="77777777" w:rsidR="00E010CF" w:rsidRPr="00E010CF" w:rsidRDefault="00E010CF" w:rsidP="00E010CF">
      <w:pPr>
        <w:rPr>
          <w:b/>
          <w:bCs/>
        </w:rPr>
      </w:pPr>
      <w:proofErr w:type="spellStart"/>
      <w:r w:rsidRPr="00E010CF">
        <w:rPr>
          <w:b/>
          <w:bCs/>
        </w:rPr>
        <w:t>Atliq</w:t>
      </w:r>
      <w:proofErr w:type="spellEnd"/>
      <w:r w:rsidRPr="00E010CF">
        <w:rPr>
          <w:b/>
          <w:bCs/>
        </w:rPr>
        <w:t xml:space="preserve"> Hardware is a growing company operating in a highly competitive and dynamic market. The company sells products across multiple regions and receives sales reports from regional managers in the form of Excel files.</w:t>
      </w:r>
    </w:p>
    <w:p w14:paraId="6F5F0F58" w14:textId="77777777" w:rsidR="00E010CF" w:rsidRPr="00E010CF" w:rsidRDefault="00E010CF" w:rsidP="00E010CF">
      <w:pPr>
        <w:rPr>
          <w:b/>
          <w:bCs/>
        </w:rPr>
      </w:pPr>
      <w:r w:rsidRPr="00E010CF">
        <w:rPr>
          <w:b/>
          <w:bCs/>
        </w:rPr>
        <w:t xml:space="preserve">However, due to the increasing volume of data and market complexity, the sales manager finds it difficult to </w:t>
      </w:r>
      <w:proofErr w:type="spellStart"/>
      <w:r w:rsidRPr="00E010CF">
        <w:rPr>
          <w:b/>
          <w:bCs/>
        </w:rPr>
        <w:t>analyze</w:t>
      </w:r>
      <w:proofErr w:type="spellEnd"/>
      <w:r w:rsidRPr="00E010CF">
        <w:rPr>
          <w:b/>
          <w:bCs/>
        </w:rPr>
        <w:t xml:space="preserve"> performance using static Excel reports. As a result, the company faces challenges in identifying the reasons for declining sales and improving overall business performance.</w:t>
      </w:r>
    </w:p>
    <w:p w14:paraId="2CDCA160" w14:textId="77777777" w:rsidR="00E010CF" w:rsidRPr="00E010CF" w:rsidRDefault="00E010CF" w:rsidP="00E010CF">
      <w:pPr>
        <w:rPr>
          <w:b/>
          <w:bCs/>
        </w:rPr>
      </w:pPr>
      <w:r w:rsidRPr="00E010CF">
        <w:rPr>
          <w:b/>
          <w:bCs/>
        </w:rPr>
        <w:t>This project aims to address these challenges by developing an interactive Sales Analysis Dashboard using Power BI.</w:t>
      </w:r>
    </w:p>
    <w:p w14:paraId="2727A3D6" w14:textId="5B809459" w:rsidR="00E010CF" w:rsidRPr="00E010CF" w:rsidRDefault="00E010CF" w:rsidP="00E010CF">
      <w:pPr>
        <w:rPr>
          <w:b/>
          <w:bCs/>
        </w:rPr>
      </w:pPr>
    </w:p>
    <w:p w14:paraId="36C518EB" w14:textId="77777777" w:rsidR="00E010CF" w:rsidRPr="00E010CF" w:rsidRDefault="00E010CF" w:rsidP="00E010CF">
      <w:pPr>
        <w:rPr>
          <w:b/>
          <w:bCs/>
        </w:rPr>
      </w:pPr>
      <w:r w:rsidRPr="00E010CF">
        <w:rPr>
          <w:b/>
          <w:bCs/>
        </w:rPr>
        <w:t>2. Problem Statement</w:t>
      </w:r>
    </w:p>
    <w:p w14:paraId="4259B07C" w14:textId="77777777" w:rsidR="00E010CF" w:rsidRPr="00E010CF" w:rsidRDefault="00E010CF" w:rsidP="00E010CF">
      <w:pPr>
        <w:rPr>
          <w:b/>
          <w:bCs/>
        </w:rPr>
      </w:pPr>
      <w:r w:rsidRPr="00E010CF">
        <w:rPr>
          <w:b/>
          <w:bCs/>
        </w:rPr>
        <w:t xml:space="preserve">The sales manager at </w:t>
      </w:r>
      <w:proofErr w:type="spellStart"/>
      <w:r w:rsidRPr="00E010CF">
        <w:rPr>
          <w:b/>
          <w:bCs/>
        </w:rPr>
        <w:t>Atliq</w:t>
      </w:r>
      <w:proofErr w:type="spellEnd"/>
      <w:r w:rsidRPr="00E010CF">
        <w:rPr>
          <w:b/>
          <w:bCs/>
        </w:rPr>
        <w:t xml:space="preserve"> Hardware faces difficulty in </w:t>
      </w:r>
      <w:proofErr w:type="spellStart"/>
      <w:r w:rsidRPr="00E010CF">
        <w:rPr>
          <w:b/>
          <w:bCs/>
        </w:rPr>
        <w:t>analyzing</w:t>
      </w:r>
      <w:proofErr w:type="spellEnd"/>
      <w:r w:rsidRPr="00E010CF">
        <w:rPr>
          <w:b/>
          <w:bCs/>
        </w:rPr>
        <w:t xml:space="preserve"> sales performance because regional managers provide only raw Excel reports. These reports lack consolidated and visual insights, making it difficult to identify sales trends, regional performance, and the reasons behind declining sales. As a result, the sales manager is unable to make effective data-driven decisions to increase sales.</w:t>
      </w:r>
    </w:p>
    <w:p w14:paraId="05D458F8" w14:textId="7DC47FA8" w:rsidR="00E010CF" w:rsidRDefault="00E010CF" w:rsidP="00E010CF">
      <w:pPr>
        <w:rPr>
          <w:b/>
          <w:bCs/>
        </w:rPr>
      </w:pPr>
    </w:p>
    <w:p w14:paraId="33FAA790" w14:textId="77777777" w:rsidR="00E63DD1" w:rsidRDefault="00E63DD1" w:rsidP="00E010CF">
      <w:pPr>
        <w:rPr>
          <w:b/>
          <w:bCs/>
        </w:rPr>
      </w:pPr>
    </w:p>
    <w:p w14:paraId="080989F7" w14:textId="77777777" w:rsidR="00E63DD1" w:rsidRDefault="00E63DD1" w:rsidP="00E010CF">
      <w:pPr>
        <w:rPr>
          <w:b/>
          <w:bCs/>
        </w:rPr>
      </w:pPr>
    </w:p>
    <w:p w14:paraId="6F3D3FEC" w14:textId="77777777" w:rsidR="00E63DD1" w:rsidRDefault="00E63DD1" w:rsidP="00E010CF">
      <w:pPr>
        <w:rPr>
          <w:b/>
          <w:bCs/>
        </w:rPr>
      </w:pPr>
    </w:p>
    <w:p w14:paraId="367827F9" w14:textId="77777777" w:rsidR="00E63DD1" w:rsidRDefault="00E63DD1" w:rsidP="00E010CF">
      <w:pPr>
        <w:rPr>
          <w:b/>
          <w:bCs/>
        </w:rPr>
      </w:pPr>
    </w:p>
    <w:p w14:paraId="00673985" w14:textId="77777777" w:rsidR="00E63DD1" w:rsidRDefault="00E63DD1" w:rsidP="00E010CF">
      <w:pPr>
        <w:rPr>
          <w:b/>
          <w:bCs/>
        </w:rPr>
      </w:pPr>
    </w:p>
    <w:p w14:paraId="592C7104" w14:textId="77777777" w:rsidR="00E63DD1" w:rsidRDefault="00E63DD1" w:rsidP="00E010CF">
      <w:pPr>
        <w:rPr>
          <w:b/>
          <w:bCs/>
        </w:rPr>
      </w:pPr>
    </w:p>
    <w:p w14:paraId="121B62ED" w14:textId="77777777" w:rsidR="00E63DD1" w:rsidRDefault="00E63DD1" w:rsidP="00E010CF">
      <w:pPr>
        <w:rPr>
          <w:b/>
          <w:bCs/>
        </w:rPr>
      </w:pPr>
    </w:p>
    <w:p w14:paraId="33066AEB" w14:textId="77777777" w:rsidR="00E63DD1" w:rsidRDefault="00E63DD1" w:rsidP="00E010CF">
      <w:pPr>
        <w:rPr>
          <w:b/>
          <w:bCs/>
        </w:rPr>
      </w:pPr>
    </w:p>
    <w:p w14:paraId="436D1E59" w14:textId="77777777" w:rsidR="00D165B7" w:rsidRDefault="00D165B7" w:rsidP="00E010CF">
      <w:pPr>
        <w:rPr>
          <w:b/>
          <w:bCs/>
        </w:rPr>
      </w:pPr>
    </w:p>
    <w:p w14:paraId="6E6984A8" w14:textId="1521F8A2" w:rsidR="00E63DD1" w:rsidRPr="000641BD" w:rsidRDefault="000641BD" w:rsidP="00E010CF">
      <w:pPr>
        <w:rPr>
          <w:rFonts w:ascii="Times New Roman" w:hAnsi="Times New Roman" w:cs="Times New Roman"/>
          <w:b/>
          <w:bCs/>
          <w:sz w:val="28"/>
          <w:szCs w:val="28"/>
        </w:rPr>
      </w:pPr>
      <w:r>
        <w:rPr>
          <w:b/>
          <w:bCs/>
        </w:rPr>
        <w:lastRenderedPageBreak/>
        <w:tab/>
      </w:r>
      <w:r>
        <w:rPr>
          <w:b/>
          <w:bCs/>
        </w:rPr>
        <w:tab/>
      </w:r>
      <w:r>
        <w:rPr>
          <w:b/>
          <w:bCs/>
        </w:rPr>
        <w:tab/>
      </w:r>
      <w:r>
        <w:rPr>
          <w:b/>
          <w:bCs/>
        </w:rPr>
        <w:tab/>
      </w:r>
      <w:r>
        <w:rPr>
          <w:b/>
          <w:bCs/>
        </w:rPr>
        <w:tab/>
      </w:r>
      <w:r w:rsidRPr="000641BD">
        <w:rPr>
          <w:rFonts w:ascii="Times New Roman" w:hAnsi="Times New Roman" w:cs="Times New Roman"/>
          <w:b/>
          <w:bCs/>
          <w:sz w:val="28"/>
          <w:szCs w:val="28"/>
        </w:rPr>
        <w:t>Aims Grid</w:t>
      </w:r>
    </w:p>
    <w:p w14:paraId="01B1748B" w14:textId="0E388857" w:rsidR="002B6048" w:rsidRDefault="002B6048" w:rsidP="00E010CF">
      <w:pPr>
        <w:rPr>
          <w:b/>
          <w:bCs/>
        </w:rPr>
      </w:pPr>
    </w:p>
    <w:p w14:paraId="54A152C6" w14:textId="53F3478F" w:rsidR="002B6048" w:rsidRDefault="002B6048" w:rsidP="00E010CF">
      <w:pPr>
        <w:rPr>
          <w:b/>
          <w:bCs/>
        </w:rPr>
      </w:pPr>
    </w:p>
    <w:p w14:paraId="15EEC928" w14:textId="4CEEC583" w:rsidR="001B4AA2" w:rsidRPr="00E010CF" w:rsidRDefault="00C252E8" w:rsidP="001B4AA2">
      <w:pPr>
        <w:rPr>
          <w:b/>
          <w:bCs/>
        </w:rPr>
      </w:pPr>
      <w:r>
        <w:rPr>
          <w:b/>
          <w:bCs/>
          <w:noProof/>
        </w:rPr>
        <mc:AlternateContent>
          <mc:Choice Requires="wps">
            <w:drawing>
              <wp:anchor distT="0" distB="0" distL="114300" distR="114300" simplePos="0" relativeHeight="251671552" behindDoc="0" locked="0" layoutInCell="1" allowOverlap="1" wp14:anchorId="1101AEB8" wp14:editId="7DBC8DB6">
                <wp:simplePos x="0" y="0"/>
                <wp:positionH relativeFrom="column">
                  <wp:posOffset>1483995</wp:posOffset>
                </wp:positionH>
                <wp:positionV relativeFrom="paragraph">
                  <wp:posOffset>257810</wp:posOffset>
                </wp:positionV>
                <wp:extent cx="934720" cy="299085"/>
                <wp:effectExtent l="0" t="0" r="0" b="5715"/>
                <wp:wrapNone/>
                <wp:docPr id="1652568062" name="Text Box 11"/>
                <wp:cNvGraphicFramePr/>
                <a:graphic xmlns:a="http://schemas.openxmlformats.org/drawingml/2006/main">
                  <a:graphicData uri="http://schemas.microsoft.com/office/word/2010/wordprocessingShape">
                    <wps:wsp>
                      <wps:cNvSpPr txBox="1"/>
                      <wps:spPr>
                        <a:xfrm>
                          <a:off x="0" y="0"/>
                          <a:ext cx="934720" cy="299085"/>
                        </a:xfrm>
                        <a:prstGeom prst="rect">
                          <a:avLst/>
                        </a:prstGeom>
                        <a:noFill/>
                        <a:ln w="6350">
                          <a:noFill/>
                        </a:ln>
                      </wps:spPr>
                      <wps:txbx>
                        <w:txbxContent>
                          <w:p w14:paraId="44EDBC92" w14:textId="77777777" w:rsidR="008501DD" w:rsidRPr="00E010CF" w:rsidRDefault="008501DD" w:rsidP="008501DD">
                            <w:pPr>
                              <w:rPr>
                                <w:b/>
                                <w:bCs/>
                              </w:rPr>
                            </w:pPr>
                            <w:r w:rsidRPr="00E010CF">
                              <w:rPr>
                                <w:b/>
                                <w:bCs/>
                              </w:rPr>
                              <w:t>Purpose</w:t>
                            </w:r>
                          </w:p>
                          <w:p w14:paraId="65F8FBDD" w14:textId="06C26F89" w:rsidR="00C342F7" w:rsidRPr="00C342F7" w:rsidRDefault="00C342F7" w:rsidP="00C342F7">
                            <w:pPr>
                              <w:rPr>
                                <w:rFonts w:ascii="Times New Roman" w:hAnsi="Times New Roman" w:cs="Times New Roman"/>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01AEB8" id="_x0000_t202" coordsize="21600,21600" o:spt="202" path="m,l,21600r21600,l21600,xe">
                <v:stroke joinstyle="miter"/>
                <v:path gradientshapeok="t" o:connecttype="rect"/>
              </v:shapetype>
              <v:shape id="Text Box 11" o:spid="_x0000_s1026" type="#_x0000_t202" style="position:absolute;margin-left:116.85pt;margin-top:20.3pt;width:73.6pt;height:23.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" filled="f" stroked="f" strokeweight=".5pt">
                <v:textbox>
                  <w:txbxContent>
                    <w:p w14:paraId="44EDBC92" w14:textId="77777777" w:rsidR="008501DD" w:rsidRPr="00E010CF" w:rsidRDefault="008501DD" w:rsidP="008501DD">
                      <w:pPr>
                        <w:rPr>
                          <w:b/>
                          <w:bCs/>
                        </w:rPr>
                      </w:pPr>
                      <w:r w:rsidRPr="00E010CF">
                        <w:rPr>
                          <w:b/>
                          <w:bCs/>
                        </w:rPr>
                        <w:t>Purpose</w:t>
                      </w:r>
                    </w:p>
                    <w:p w14:paraId="65F8FBDD" w14:textId="06C26F89" w:rsidR="00C342F7" w:rsidRPr="00C342F7" w:rsidRDefault="00C342F7" w:rsidP="00C342F7">
                      <w:pPr>
                        <w:rPr>
                          <w:rFonts w:ascii="Times New Roman" w:hAnsi="Times New Roman" w:cs="Times New Roman"/>
                          <w:color w:val="FFFFFF" w:themeColor="background1"/>
                          <w:sz w:val="16"/>
                          <w:szCs w:val="16"/>
                        </w:rPr>
                      </w:pPr>
                    </w:p>
                  </w:txbxContent>
                </v:textbox>
              </v:shape>
            </w:pict>
          </mc:Fallback>
        </mc:AlternateContent>
      </w:r>
      <w:r>
        <w:rPr>
          <w:b/>
          <w:bCs/>
          <w:noProof/>
        </w:rPr>
        <mc:AlternateContent>
          <mc:Choice Requires="wps">
            <w:drawing>
              <wp:anchor distT="0" distB="0" distL="114300" distR="114300" simplePos="0" relativeHeight="251674624" behindDoc="0" locked="0" layoutInCell="1" allowOverlap="1" wp14:anchorId="1FD504C4" wp14:editId="4B0FA56F">
                <wp:simplePos x="0" y="0"/>
                <wp:positionH relativeFrom="column">
                  <wp:posOffset>3240600</wp:posOffset>
                </wp:positionH>
                <wp:positionV relativeFrom="paragraph">
                  <wp:posOffset>256882</wp:posOffset>
                </wp:positionV>
                <wp:extent cx="934720" cy="299357"/>
                <wp:effectExtent l="0" t="0" r="0" b="5715"/>
                <wp:wrapNone/>
                <wp:docPr id="292202637" name="Text Box 11"/>
                <wp:cNvGraphicFramePr/>
                <a:graphic xmlns:a="http://schemas.openxmlformats.org/drawingml/2006/main">
                  <a:graphicData uri="http://schemas.microsoft.com/office/word/2010/wordprocessingShape">
                    <wps:wsp>
                      <wps:cNvSpPr txBox="1"/>
                      <wps:spPr>
                        <a:xfrm>
                          <a:off x="0" y="0"/>
                          <a:ext cx="934720" cy="299357"/>
                        </a:xfrm>
                        <a:prstGeom prst="rect">
                          <a:avLst/>
                        </a:prstGeom>
                        <a:noFill/>
                        <a:ln w="6350">
                          <a:noFill/>
                        </a:ln>
                      </wps:spPr>
                      <wps:txbx>
                        <w:txbxContent>
                          <w:p w14:paraId="6465FC11" w14:textId="1B04FD39" w:rsidR="001B4AA2" w:rsidRPr="00C342F7" w:rsidRDefault="001B4AA2" w:rsidP="001B4AA2">
                            <w:pPr>
                              <w:rPr>
                                <w:rFonts w:ascii="Times New Roman" w:hAnsi="Times New Roman" w:cs="Times New Roman"/>
                                <w:color w:val="FFFFFF" w:themeColor="background1"/>
                                <w:sz w:val="16"/>
                                <w:szCs w:val="16"/>
                              </w:rPr>
                            </w:pPr>
                            <w:r w:rsidRPr="00E010CF">
                              <w:rPr>
                                <w:b/>
                                <w:bCs/>
                              </w:rPr>
                              <w:t>Stakeholders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504C4" id="_x0000_s1027" type="#_x0000_t202" style="position:absolute;margin-left:255.15pt;margin-top:20.25pt;width:73.6pt;height:23.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" filled="f" stroked="f" strokeweight=".5pt">
                <v:textbox>
                  <w:txbxContent>
                    <w:p w14:paraId="6465FC11" w14:textId="1B04FD39" w:rsidR="001B4AA2" w:rsidRPr="00C342F7" w:rsidRDefault="001B4AA2" w:rsidP="001B4AA2">
                      <w:pPr>
                        <w:rPr>
                          <w:rFonts w:ascii="Times New Roman" w:hAnsi="Times New Roman" w:cs="Times New Roman"/>
                          <w:color w:val="FFFFFF" w:themeColor="background1"/>
                          <w:sz w:val="16"/>
                          <w:szCs w:val="16"/>
                        </w:rPr>
                      </w:pPr>
                      <w:r w:rsidRPr="00E010CF">
                        <w:rPr>
                          <w:b/>
                          <w:bCs/>
                        </w:rPr>
                        <w:t>Stakeholders</w:t>
                      </w:r>
                    </w:p>
                  </w:txbxContent>
                </v:textbox>
              </v:shape>
            </w:pict>
          </mc:Fallback>
        </mc:AlternateContent>
      </w:r>
      <w:r w:rsidR="00993491">
        <w:rPr>
          <w:b/>
          <w:bCs/>
          <w:noProof/>
        </w:rPr>
        <mc:AlternateContent>
          <mc:Choice Requires="wps">
            <w:drawing>
              <wp:anchor distT="0" distB="0" distL="114300" distR="114300" simplePos="0" relativeHeight="251660287" behindDoc="0" locked="0" layoutInCell="1" allowOverlap="1" wp14:anchorId="0FAB8047" wp14:editId="7A283B9C">
                <wp:simplePos x="0" y="0"/>
                <wp:positionH relativeFrom="column">
                  <wp:posOffset>890905</wp:posOffset>
                </wp:positionH>
                <wp:positionV relativeFrom="paragraph">
                  <wp:posOffset>158310</wp:posOffset>
                </wp:positionV>
                <wp:extent cx="3844925" cy="3048000"/>
                <wp:effectExtent l="0" t="0" r="22225" b="19050"/>
                <wp:wrapNone/>
                <wp:docPr id="160493656" name="Rectangle 13"/>
                <wp:cNvGraphicFramePr/>
                <a:graphic xmlns:a="http://schemas.openxmlformats.org/drawingml/2006/main">
                  <a:graphicData uri="http://schemas.microsoft.com/office/word/2010/wordprocessingShape">
                    <wps:wsp>
                      <wps:cNvSpPr/>
                      <wps:spPr>
                        <a:xfrm>
                          <a:off x="0" y="0"/>
                          <a:ext cx="3844925" cy="3048000"/>
                        </a:xfrm>
                        <a:prstGeom prst="rect">
                          <a:avLst/>
                        </a:prstGeom>
                        <a:solidFill>
                          <a:schemeClr val="accent5">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506DE" id="Rectangle 13" o:spid="_x0000_s1026" style="position:absolute;margin-left:70.15pt;margin-top:12.45pt;width:302.75pt;height:240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" fillcolor="#bdd6ee [1304]" strokecolor="black [3213]" strokeweight="1pt"/>
            </w:pict>
          </mc:Fallback>
        </mc:AlternateContent>
      </w:r>
      <w:r w:rsidR="00980B06">
        <w:rPr>
          <w:b/>
          <w:bCs/>
          <w:noProof/>
        </w:rPr>
        <mc:AlternateContent>
          <mc:Choice Requires="wps">
            <w:drawing>
              <wp:anchor distT="0" distB="0" distL="114300" distR="114300" simplePos="0" relativeHeight="251661312" behindDoc="0" locked="0" layoutInCell="1" allowOverlap="1" wp14:anchorId="50A3194F" wp14:editId="3F8F6230">
                <wp:simplePos x="0" y="0"/>
                <wp:positionH relativeFrom="column">
                  <wp:posOffset>2809631</wp:posOffset>
                </wp:positionH>
                <wp:positionV relativeFrom="paragraph">
                  <wp:posOffset>146587</wp:posOffset>
                </wp:positionV>
                <wp:extent cx="0" cy="3048000"/>
                <wp:effectExtent l="0" t="0" r="38100" b="19050"/>
                <wp:wrapNone/>
                <wp:docPr id="1903012651" name="Straight Connector 4"/>
                <wp:cNvGraphicFramePr/>
                <a:graphic xmlns:a="http://schemas.openxmlformats.org/drawingml/2006/main">
                  <a:graphicData uri="http://schemas.microsoft.com/office/word/2010/wordprocessingShape">
                    <wps:wsp>
                      <wps:cNvCnPr/>
                      <wps:spPr>
                        <a:xfrm>
                          <a:off x="0" y="0"/>
                          <a:ext cx="0" cy="304800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8D550C"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1.55pt" to="221.25pt,25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" strokecolor="black [3200]" strokeweight=".5pt">
                <v:stroke joinstyle="miter"/>
              </v:line>
            </w:pict>
          </mc:Fallback>
        </mc:AlternateContent>
      </w:r>
      <w:r w:rsidR="001B4AA2" w:rsidRPr="001B4AA2">
        <w:rPr>
          <w:b/>
          <w:bCs/>
        </w:rPr>
        <w:t xml:space="preserve"> </w:t>
      </w:r>
    </w:p>
    <w:p w14:paraId="075F5E45" w14:textId="123D389A" w:rsidR="002B6048" w:rsidRDefault="002B6048" w:rsidP="00E010CF">
      <w:pPr>
        <w:rPr>
          <w:b/>
          <w:bCs/>
        </w:rPr>
      </w:pPr>
    </w:p>
    <w:p w14:paraId="34EF3764" w14:textId="51B11E39" w:rsidR="002B6048" w:rsidRDefault="00C252E8" w:rsidP="00E010CF">
      <w:pPr>
        <w:rPr>
          <w:b/>
          <w:bCs/>
        </w:rPr>
      </w:pPr>
      <w:r>
        <w:rPr>
          <w:b/>
          <w:bCs/>
          <w:noProof/>
        </w:rPr>
        <mc:AlternateContent>
          <mc:Choice Requires="wps">
            <w:drawing>
              <wp:anchor distT="0" distB="0" distL="114300" distR="114300" simplePos="0" relativeHeight="251663360" behindDoc="0" locked="0" layoutInCell="1" allowOverlap="1" wp14:anchorId="4EFC7B64" wp14:editId="1B021E53">
                <wp:simplePos x="0" y="0"/>
                <wp:positionH relativeFrom="column">
                  <wp:posOffset>692443</wp:posOffset>
                </wp:positionH>
                <wp:positionV relativeFrom="paragraph">
                  <wp:posOffset>116303</wp:posOffset>
                </wp:positionV>
                <wp:extent cx="2143760" cy="560614"/>
                <wp:effectExtent l="0" t="0" r="0" b="0"/>
                <wp:wrapNone/>
                <wp:docPr id="1160652749" name="Text Box 6"/>
                <wp:cNvGraphicFramePr/>
                <a:graphic xmlns:a="http://schemas.openxmlformats.org/drawingml/2006/main">
                  <a:graphicData uri="http://schemas.microsoft.com/office/word/2010/wordprocessingShape">
                    <wps:wsp>
                      <wps:cNvSpPr txBox="1"/>
                      <wps:spPr>
                        <a:xfrm>
                          <a:off x="0" y="0"/>
                          <a:ext cx="2143760" cy="560614"/>
                        </a:xfrm>
                        <a:prstGeom prst="rect">
                          <a:avLst/>
                        </a:prstGeom>
                        <a:noFill/>
                        <a:ln w="6350">
                          <a:noFill/>
                        </a:ln>
                      </wps:spPr>
                      <wps:txbx>
                        <w:txbxContent>
                          <w:p w14:paraId="06814A2C" w14:textId="768847E9" w:rsidR="004E7949" w:rsidRPr="001178E1" w:rsidRDefault="001178E1" w:rsidP="004E7949">
                            <w:pPr>
                              <w:numPr>
                                <w:ilvl w:val="0"/>
                                <w:numId w:val="16"/>
                              </w:numPr>
                              <w:rPr>
                                <w:rFonts w:ascii="Times New Roman" w:hAnsi="Times New Roman" w:cs="Times New Roman"/>
                                <w:color w:val="000000" w:themeColor="text1"/>
                                <w:sz w:val="18"/>
                                <w:szCs w:val="18"/>
                              </w:rPr>
                            </w:pPr>
                            <w:r w:rsidRPr="001178E1">
                              <w:rPr>
                                <w:rFonts w:ascii="Times New Roman" w:hAnsi="Times New Roman" w:cs="Times New Roman"/>
                                <w:color w:val="000000" w:themeColor="text1"/>
                                <w:sz w:val="18"/>
                                <w:szCs w:val="18"/>
                              </w:rPr>
                              <w:t>Unlock hidden sales insight</w:t>
                            </w:r>
                            <w:r w:rsidR="004E7949" w:rsidRPr="00D62083">
                              <w:rPr>
                                <w:rFonts w:ascii="Times New Roman" w:hAnsi="Times New Roman" w:cs="Times New Roman"/>
                                <w:color w:val="000000" w:themeColor="text1"/>
                                <w:sz w:val="18"/>
                                <w:szCs w:val="18"/>
                              </w:rPr>
                              <w:t>s</w:t>
                            </w:r>
                          </w:p>
                          <w:p w14:paraId="7A28309E" w14:textId="77777777" w:rsidR="001178E1" w:rsidRPr="001178E1" w:rsidRDefault="001178E1" w:rsidP="004E7949">
                            <w:pPr>
                              <w:numPr>
                                <w:ilvl w:val="0"/>
                                <w:numId w:val="16"/>
                              </w:numPr>
                              <w:rPr>
                                <w:rFonts w:ascii="Times New Roman" w:hAnsi="Times New Roman" w:cs="Times New Roman"/>
                                <w:color w:val="000000" w:themeColor="text1"/>
                                <w:sz w:val="18"/>
                                <w:szCs w:val="18"/>
                              </w:rPr>
                            </w:pPr>
                            <w:r w:rsidRPr="001178E1">
                              <w:rPr>
                                <w:rFonts w:ascii="Times New Roman" w:hAnsi="Times New Roman" w:cs="Times New Roman"/>
                                <w:color w:val="000000" w:themeColor="text1"/>
                                <w:sz w:val="18"/>
                                <w:szCs w:val="18"/>
                              </w:rPr>
                              <w:t>Reduce manual Excel reporting</w:t>
                            </w:r>
                          </w:p>
                          <w:p w14:paraId="4419CA26" w14:textId="77777777" w:rsidR="00D165B7" w:rsidRPr="00D62083" w:rsidRDefault="00D165B7">
                            <w:pPr>
                              <w:rPr>
                                <w:color w:val="000000" w:themeColor="text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C7B64" id="Text Box 6" o:spid="_x0000_s1028" type="#_x0000_t202" style="position:absolute;margin-left:54.5pt;margin-top:9.15pt;width:168.8pt;height:4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" filled="f" stroked="f" strokeweight=".5pt">
                <v:textbox>
                  <w:txbxContent>
                    <w:p w14:paraId="06814A2C" w14:textId="768847E9" w:rsidR="004E7949" w:rsidRPr="001178E1" w:rsidRDefault="001178E1" w:rsidP="004E7949">
                      <w:pPr>
                        <w:numPr>
                          <w:ilvl w:val="0"/>
                          <w:numId w:val="16"/>
                        </w:numPr>
                        <w:rPr>
                          <w:rFonts w:ascii="Times New Roman" w:hAnsi="Times New Roman" w:cs="Times New Roman"/>
                          <w:color w:val="000000" w:themeColor="text1"/>
                          <w:sz w:val="18"/>
                          <w:szCs w:val="18"/>
                        </w:rPr>
                      </w:pPr>
                      <w:r w:rsidRPr="001178E1">
                        <w:rPr>
                          <w:rFonts w:ascii="Times New Roman" w:hAnsi="Times New Roman" w:cs="Times New Roman"/>
                          <w:color w:val="000000" w:themeColor="text1"/>
                          <w:sz w:val="18"/>
                          <w:szCs w:val="18"/>
                        </w:rPr>
                        <w:t>Unlock hidden sales insight</w:t>
                      </w:r>
                      <w:r w:rsidR="004E7949" w:rsidRPr="00D62083">
                        <w:rPr>
                          <w:rFonts w:ascii="Times New Roman" w:hAnsi="Times New Roman" w:cs="Times New Roman"/>
                          <w:color w:val="000000" w:themeColor="text1"/>
                          <w:sz w:val="18"/>
                          <w:szCs w:val="18"/>
                        </w:rPr>
                        <w:t>s</w:t>
                      </w:r>
                    </w:p>
                    <w:p w14:paraId="7A28309E" w14:textId="77777777" w:rsidR="001178E1" w:rsidRPr="001178E1" w:rsidRDefault="001178E1" w:rsidP="004E7949">
                      <w:pPr>
                        <w:numPr>
                          <w:ilvl w:val="0"/>
                          <w:numId w:val="16"/>
                        </w:numPr>
                        <w:rPr>
                          <w:rFonts w:ascii="Times New Roman" w:hAnsi="Times New Roman" w:cs="Times New Roman"/>
                          <w:color w:val="000000" w:themeColor="text1"/>
                          <w:sz w:val="18"/>
                          <w:szCs w:val="18"/>
                        </w:rPr>
                      </w:pPr>
                      <w:r w:rsidRPr="001178E1">
                        <w:rPr>
                          <w:rFonts w:ascii="Times New Roman" w:hAnsi="Times New Roman" w:cs="Times New Roman"/>
                          <w:color w:val="000000" w:themeColor="text1"/>
                          <w:sz w:val="18"/>
                          <w:szCs w:val="18"/>
                        </w:rPr>
                        <w:t>Reduce manual Excel reporting</w:t>
                      </w:r>
                    </w:p>
                    <w:p w14:paraId="4419CA26" w14:textId="77777777" w:rsidR="00D165B7" w:rsidRPr="00D62083" w:rsidRDefault="00D165B7">
                      <w:pPr>
                        <w:rPr>
                          <w:color w:val="000000" w:themeColor="text1"/>
                          <w:sz w:val="16"/>
                          <w:szCs w:val="16"/>
                        </w:rPr>
                      </w:pPr>
                    </w:p>
                  </w:txbxContent>
                </v:textbox>
              </v:shape>
            </w:pict>
          </mc:Fallback>
        </mc:AlternateContent>
      </w:r>
      <w:r>
        <w:rPr>
          <w:b/>
          <w:bCs/>
          <w:noProof/>
        </w:rPr>
        <mc:AlternateContent>
          <mc:Choice Requires="wps">
            <w:drawing>
              <wp:anchor distT="0" distB="0" distL="114300" distR="114300" simplePos="0" relativeHeight="251664384" behindDoc="0" locked="0" layoutInCell="1" allowOverlap="1" wp14:anchorId="53A5CD8D" wp14:editId="564E922B">
                <wp:simplePos x="0" y="0"/>
                <wp:positionH relativeFrom="column">
                  <wp:posOffset>2674620</wp:posOffset>
                </wp:positionH>
                <wp:positionV relativeFrom="paragraph">
                  <wp:posOffset>101991</wp:posOffset>
                </wp:positionV>
                <wp:extent cx="2030186" cy="549729"/>
                <wp:effectExtent l="0" t="0" r="0" b="3175"/>
                <wp:wrapNone/>
                <wp:docPr id="1715872722" name="Text Box 8"/>
                <wp:cNvGraphicFramePr/>
                <a:graphic xmlns:a="http://schemas.openxmlformats.org/drawingml/2006/main">
                  <a:graphicData uri="http://schemas.microsoft.com/office/word/2010/wordprocessingShape">
                    <wps:wsp>
                      <wps:cNvSpPr txBox="1"/>
                      <wps:spPr>
                        <a:xfrm>
                          <a:off x="0" y="0"/>
                          <a:ext cx="2030186" cy="549729"/>
                        </a:xfrm>
                        <a:prstGeom prst="rect">
                          <a:avLst/>
                        </a:prstGeom>
                        <a:noFill/>
                        <a:ln w="6350">
                          <a:noFill/>
                        </a:ln>
                      </wps:spPr>
                      <wps:txbx>
                        <w:txbxContent>
                          <w:p w14:paraId="29338079" w14:textId="32E1B75D" w:rsidR="004E7949" w:rsidRPr="00D62083" w:rsidRDefault="00466F02" w:rsidP="004E7949">
                            <w:pPr>
                              <w:pStyle w:val="ListParagraph"/>
                              <w:numPr>
                                <w:ilvl w:val="0"/>
                                <w:numId w:val="14"/>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Sales Manager</w:t>
                            </w:r>
                          </w:p>
                          <w:p w14:paraId="6DC37119" w14:textId="31A4399D" w:rsidR="004E7949" w:rsidRPr="00D62083" w:rsidRDefault="00466F02" w:rsidP="004E7949">
                            <w:pPr>
                              <w:pStyle w:val="ListParagraph"/>
                              <w:numPr>
                                <w:ilvl w:val="0"/>
                                <w:numId w:val="14"/>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Regional Managers</w:t>
                            </w:r>
                          </w:p>
                          <w:p w14:paraId="499C569D" w14:textId="260DFACB" w:rsidR="00466F02" w:rsidRPr="00D62083" w:rsidRDefault="00466F02" w:rsidP="004E7949">
                            <w:pPr>
                              <w:pStyle w:val="ListParagraph"/>
                              <w:numPr>
                                <w:ilvl w:val="0"/>
                                <w:numId w:val="14"/>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Marketing &amp; Finance Teams</w:t>
                            </w:r>
                          </w:p>
                          <w:p w14:paraId="0B7DCC7C" w14:textId="77777777" w:rsidR="00D165B7" w:rsidRPr="00D62083" w:rsidRDefault="00D165B7">
                            <w:pPr>
                              <w:rPr>
                                <w:rFonts w:ascii="Times New Roman" w:hAnsi="Times New Roman" w:cs="Times New Roman"/>
                                <w:color w:val="000000" w:themeColor="text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5CD8D" id="Text Box 8" o:spid="_x0000_s1029" type="#_x0000_t202" style="position:absolute;margin-left:210.6pt;margin-top:8.05pt;width:159.85pt;height:43.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JhHAIAADM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" filled="f" stroked="f" strokeweight=".5pt">
                <v:textbox>
                  <w:txbxContent>
                    <w:p w14:paraId="29338079" w14:textId="32E1B75D" w:rsidR="004E7949" w:rsidRPr="00D62083" w:rsidRDefault="00466F02" w:rsidP="004E7949">
                      <w:pPr>
                        <w:pStyle w:val="ListParagraph"/>
                        <w:numPr>
                          <w:ilvl w:val="0"/>
                          <w:numId w:val="14"/>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Sales Manager</w:t>
                      </w:r>
                    </w:p>
                    <w:p w14:paraId="6DC37119" w14:textId="31A4399D" w:rsidR="004E7949" w:rsidRPr="00D62083" w:rsidRDefault="00466F02" w:rsidP="004E7949">
                      <w:pPr>
                        <w:pStyle w:val="ListParagraph"/>
                        <w:numPr>
                          <w:ilvl w:val="0"/>
                          <w:numId w:val="14"/>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Regional Managers</w:t>
                      </w:r>
                    </w:p>
                    <w:p w14:paraId="499C569D" w14:textId="260DFACB" w:rsidR="00466F02" w:rsidRPr="00D62083" w:rsidRDefault="00466F02" w:rsidP="004E7949">
                      <w:pPr>
                        <w:pStyle w:val="ListParagraph"/>
                        <w:numPr>
                          <w:ilvl w:val="0"/>
                          <w:numId w:val="14"/>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Marketing &amp; Finance Teams</w:t>
                      </w:r>
                    </w:p>
                    <w:p w14:paraId="0B7DCC7C" w14:textId="77777777" w:rsidR="00D165B7" w:rsidRPr="00D62083" w:rsidRDefault="00D165B7">
                      <w:pPr>
                        <w:rPr>
                          <w:rFonts w:ascii="Times New Roman" w:hAnsi="Times New Roman" w:cs="Times New Roman"/>
                          <w:color w:val="000000" w:themeColor="text1"/>
                          <w:sz w:val="18"/>
                          <w:szCs w:val="18"/>
                        </w:rPr>
                      </w:pPr>
                    </w:p>
                  </w:txbxContent>
                </v:textbox>
              </v:shape>
            </w:pict>
          </mc:Fallback>
        </mc:AlternateContent>
      </w:r>
    </w:p>
    <w:p w14:paraId="470E5693" w14:textId="0C196923" w:rsidR="002B6048" w:rsidRDefault="002B6048" w:rsidP="00E010CF">
      <w:pPr>
        <w:rPr>
          <w:b/>
          <w:bCs/>
        </w:rPr>
      </w:pPr>
    </w:p>
    <w:p w14:paraId="2CAB2D6C" w14:textId="1FE1BC90" w:rsidR="002B6048" w:rsidRDefault="002B6048" w:rsidP="00E010CF">
      <w:pPr>
        <w:rPr>
          <w:b/>
          <w:bCs/>
        </w:rPr>
      </w:pPr>
    </w:p>
    <w:p w14:paraId="4871D182" w14:textId="61C50906" w:rsidR="002B6048" w:rsidRDefault="00D62083" w:rsidP="00E010CF">
      <w:pPr>
        <w:rPr>
          <w:b/>
          <w:bCs/>
        </w:rPr>
      </w:pPr>
      <w:r>
        <w:rPr>
          <w:b/>
          <w:bCs/>
          <w:noProof/>
        </w:rPr>
        <mc:AlternateContent>
          <mc:Choice Requires="wps">
            <w:drawing>
              <wp:anchor distT="0" distB="0" distL="114300" distR="114300" simplePos="0" relativeHeight="251672576" behindDoc="0" locked="0" layoutInCell="1" allowOverlap="1" wp14:anchorId="071F8BBD" wp14:editId="1ADF189C">
                <wp:simplePos x="0" y="0"/>
                <wp:positionH relativeFrom="column">
                  <wp:posOffset>891540</wp:posOffset>
                </wp:positionH>
                <wp:positionV relativeFrom="paragraph">
                  <wp:posOffset>225132</wp:posOffset>
                </wp:positionV>
                <wp:extent cx="3844290" cy="0"/>
                <wp:effectExtent l="0" t="0" r="0" b="0"/>
                <wp:wrapSquare wrapText="bothSides"/>
                <wp:docPr id="2139810491" name="Straight Connector 5"/>
                <wp:cNvGraphicFramePr/>
                <a:graphic xmlns:a="http://schemas.openxmlformats.org/drawingml/2006/main">
                  <a:graphicData uri="http://schemas.microsoft.com/office/word/2010/wordprocessingShape">
                    <wps:wsp>
                      <wps:cNvCnPr/>
                      <wps:spPr>
                        <a:xfrm flipV="1">
                          <a:off x="0" y="0"/>
                          <a:ext cx="384429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781C0F" id="Straight Connector 5"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pt,17.75pt" to="372.9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" strokecolor="black [3200]" strokeweight=".5pt">
                <v:stroke joinstyle="miter"/>
                <w10:wrap type="square"/>
              </v:line>
            </w:pict>
          </mc:Fallback>
        </mc:AlternateContent>
      </w:r>
    </w:p>
    <w:p w14:paraId="1889A9B3" w14:textId="44F1A923" w:rsidR="002B6048" w:rsidRDefault="00980B06" w:rsidP="00E010CF">
      <w:pPr>
        <w:rPr>
          <w:b/>
          <w:bCs/>
        </w:rPr>
      </w:pPr>
      <w:r>
        <w:rPr>
          <w:b/>
          <w:bCs/>
          <w:noProof/>
        </w:rPr>
        <mc:AlternateContent>
          <mc:Choice Requires="wps">
            <w:drawing>
              <wp:anchor distT="0" distB="0" distL="114300" distR="114300" simplePos="0" relativeHeight="251676672" behindDoc="0" locked="0" layoutInCell="1" allowOverlap="1" wp14:anchorId="580C466D" wp14:editId="45232719">
                <wp:simplePos x="0" y="0"/>
                <wp:positionH relativeFrom="column">
                  <wp:posOffset>1366666</wp:posOffset>
                </wp:positionH>
                <wp:positionV relativeFrom="paragraph">
                  <wp:posOffset>44450</wp:posOffset>
                </wp:positionV>
                <wp:extent cx="934720" cy="299357"/>
                <wp:effectExtent l="0" t="0" r="0" b="5715"/>
                <wp:wrapNone/>
                <wp:docPr id="874835384" name="Text Box 11"/>
                <wp:cNvGraphicFramePr/>
                <a:graphic xmlns:a="http://schemas.openxmlformats.org/drawingml/2006/main">
                  <a:graphicData uri="http://schemas.microsoft.com/office/word/2010/wordprocessingShape">
                    <wps:wsp>
                      <wps:cNvSpPr txBox="1"/>
                      <wps:spPr>
                        <a:xfrm>
                          <a:off x="0" y="0"/>
                          <a:ext cx="934720" cy="299357"/>
                        </a:xfrm>
                        <a:prstGeom prst="rect">
                          <a:avLst/>
                        </a:prstGeom>
                        <a:noFill/>
                        <a:ln w="6350">
                          <a:noFill/>
                        </a:ln>
                      </wps:spPr>
                      <wps:txbx>
                        <w:txbxContent>
                          <w:p w14:paraId="7FE189C4" w14:textId="08200594" w:rsidR="00B44019" w:rsidRPr="00B44019" w:rsidRDefault="00B44019" w:rsidP="00B44019">
                            <w:pPr>
                              <w:rPr>
                                <w:rFonts w:ascii="Times New Roman" w:hAnsi="Times New Roman" w:cs="Times New Roman"/>
                                <w:color w:val="FFFFFF" w:themeColor="background1"/>
                                <w:sz w:val="16"/>
                                <w:szCs w:val="16"/>
                                <w:lang w:val="en-US"/>
                              </w:rPr>
                            </w:pPr>
                            <w:r>
                              <w:rPr>
                                <w:b/>
                                <w:bCs/>
                                <w:lang w:val="en-US"/>
                              </w:rPr>
                              <w:t>End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C466D" id="_x0000_s1030" type="#_x0000_t202" style="position:absolute;margin-left:107.6pt;margin-top:3.5pt;width:73.6pt;height:23.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" filled="f" stroked="f" strokeweight=".5pt">
                <v:textbox>
                  <w:txbxContent>
                    <w:p w14:paraId="7FE189C4" w14:textId="08200594" w:rsidR="00B44019" w:rsidRPr="00B44019" w:rsidRDefault="00B44019" w:rsidP="00B44019">
                      <w:pPr>
                        <w:rPr>
                          <w:rFonts w:ascii="Times New Roman" w:hAnsi="Times New Roman" w:cs="Times New Roman"/>
                          <w:color w:val="FFFFFF" w:themeColor="background1"/>
                          <w:sz w:val="16"/>
                          <w:szCs w:val="16"/>
                          <w:lang w:val="en-US"/>
                        </w:rPr>
                      </w:pPr>
                      <w:r>
                        <w:rPr>
                          <w:b/>
                          <w:bCs/>
                          <w:lang w:val="en-US"/>
                        </w:rPr>
                        <w:t>End Result</w:t>
                      </w:r>
                    </w:p>
                  </w:txbxContent>
                </v:textbox>
              </v:shape>
            </w:pict>
          </mc:Fallback>
        </mc:AlternateContent>
      </w:r>
      <w:r>
        <w:rPr>
          <w:b/>
          <w:bCs/>
          <w:noProof/>
        </w:rPr>
        <mc:AlternateContent>
          <mc:Choice Requires="wps">
            <w:drawing>
              <wp:anchor distT="0" distB="0" distL="114300" distR="114300" simplePos="0" relativeHeight="251678720" behindDoc="0" locked="0" layoutInCell="1" allowOverlap="1" wp14:anchorId="7E54C822" wp14:editId="1D529B95">
                <wp:simplePos x="0" y="0"/>
                <wp:positionH relativeFrom="column">
                  <wp:posOffset>2834836</wp:posOffset>
                </wp:positionH>
                <wp:positionV relativeFrom="paragraph">
                  <wp:posOffset>45818</wp:posOffset>
                </wp:positionV>
                <wp:extent cx="1822939" cy="293077"/>
                <wp:effectExtent l="0" t="0" r="0" b="0"/>
                <wp:wrapNone/>
                <wp:docPr id="893106745" name="Text Box 11"/>
                <wp:cNvGraphicFramePr/>
                <a:graphic xmlns:a="http://schemas.openxmlformats.org/drawingml/2006/main">
                  <a:graphicData uri="http://schemas.microsoft.com/office/word/2010/wordprocessingShape">
                    <wps:wsp>
                      <wps:cNvSpPr txBox="1"/>
                      <wps:spPr>
                        <a:xfrm>
                          <a:off x="0" y="0"/>
                          <a:ext cx="1822939" cy="293077"/>
                        </a:xfrm>
                        <a:prstGeom prst="rect">
                          <a:avLst/>
                        </a:prstGeom>
                        <a:noFill/>
                        <a:ln w="6350">
                          <a:noFill/>
                        </a:ln>
                      </wps:spPr>
                      <wps:txbx>
                        <w:txbxContent>
                          <w:p w14:paraId="5EF2E660" w14:textId="03247E3F" w:rsidR="00B44019" w:rsidRPr="00B44019" w:rsidRDefault="00B44019" w:rsidP="00B44019">
                            <w:pPr>
                              <w:jc w:val="center"/>
                              <w:rPr>
                                <w:rFonts w:ascii="Times New Roman" w:hAnsi="Times New Roman" w:cs="Times New Roman"/>
                                <w:color w:val="FFFFFF" w:themeColor="background1"/>
                                <w:sz w:val="16"/>
                                <w:szCs w:val="16"/>
                                <w:lang w:val="en-US"/>
                              </w:rPr>
                            </w:pPr>
                            <w:r>
                              <w:rPr>
                                <w:b/>
                                <w:bCs/>
                                <w:lang w:val="en-US"/>
                              </w:rPr>
                              <w:t>End Success Criter</w:t>
                            </w:r>
                            <w:r w:rsidR="00FA1239">
                              <w:rPr>
                                <w:b/>
                                <w:bCs/>
                                <w:lang w:val="en-US"/>
                              </w:rPr>
                              <w:t>i</w:t>
                            </w:r>
                            <w:r w:rsidR="00803C98">
                              <w:rPr>
                                <w:b/>
                                <w:bCs/>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4C822" id="_x0000_s1031" type="#_x0000_t202" style="position:absolute;margin-left:223.2pt;margin-top:3.6pt;width:143.55pt;height:23.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2rsGg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" filled="f" stroked="f" strokeweight=".5pt">
                <v:textbox>
                  <w:txbxContent>
                    <w:p w14:paraId="5EF2E660" w14:textId="03247E3F" w:rsidR="00B44019" w:rsidRPr="00B44019" w:rsidRDefault="00B44019" w:rsidP="00B44019">
                      <w:pPr>
                        <w:jc w:val="center"/>
                        <w:rPr>
                          <w:rFonts w:ascii="Times New Roman" w:hAnsi="Times New Roman" w:cs="Times New Roman"/>
                          <w:color w:val="FFFFFF" w:themeColor="background1"/>
                          <w:sz w:val="16"/>
                          <w:szCs w:val="16"/>
                          <w:lang w:val="en-US"/>
                        </w:rPr>
                      </w:pPr>
                      <w:r>
                        <w:rPr>
                          <w:b/>
                          <w:bCs/>
                          <w:lang w:val="en-US"/>
                        </w:rPr>
                        <w:t>End Success Criter</w:t>
                      </w:r>
                      <w:r w:rsidR="00FA1239">
                        <w:rPr>
                          <w:b/>
                          <w:bCs/>
                          <w:lang w:val="en-US"/>
                        </w:rPr>
                        <w:t>i</w:t>
                      </w:r>
                      <w:r w:rsidR="00803C98">
                        <w:rPr>
                          <w:b/>
                          <w:bCs/>
                          <w:lang w:val="en-US"/>
                        </w:rPr>
                        <w:t>a</w:t>
                      </w:r>
                    </w:p>
                  </w:txbxContent>
                </v:textbox>
              </v:shape>
            </w:pict>
          </mc:Fallback>
        </mc:AlternateContent>
      </w:r>
    </w:p>
    <w:p w14:paraId="522691F3" w14:textId="10060DC9" w:rsidR="002B6048" w:rsidRDefault="00A3147A" w:rsidP="00E010CF">
      <w:pPr>
        <w:rPr>
          <w:b/>
          <w:bCs/>
        </w:rPr>
      </w:pPr>
      <w:r>
        <w:rPr>
          <w:b/>
          <w:bCs/>
          <w:noProof/>
        </w:rPr>
        <mc:AlternateContent>
          <mc:Choice Requires="wps">
            <w:drawing>
              <wp:anchor distT="0" distB="0" distL="114300" distR="114300" simplePos="0" relativeHeight="251670528" behindDoc="0" locked="0" layoutInCell="1" allowOverlap="1" wp14:anchorId="2D08FB32" wp14:editId="078A5C72">
                <wp:simplePos x="0" y="0"/>
                <wp:positionH relativeFrom="column">
                  <wp:posOffset>2302607</wp:posOffset>
                </wp:positionH>
                <wp:positionV relativeFrom="paragraph">
                  <wp:posOffset>85578</wp:posOffset>
                </wp:positionV>
                <wp:extent cx="2452254" cy="734785"/>
                <wp:effectExtent l="0" t="0" r="0" b="0"/>
                <wp:wrapNone/>
                <wp:docPr id="1133878335" name="Text Box 10"/>
                <wp:cNvGraphicFramePr/>
                <a:graphic xmlns:a="http://schemas.openxmlformats.org/drawingml/2006/main">
                  <a:graphicData uri="http://schemas.microsoft.com/office/word/2010/wordprocessingShape">
                    <wps:wsp>
                      <wps:cNvSpPr txBox="1"/>
                      <wps:spPr>
                        <a:xfrm>
                          <a:off x="0" y="0"/>
                          <a:ext cx="2452254" cy="734785"/>
                        </a:xfrm>
                        <a:prstGeom prst="rect">
                          <a:avLst/>
                        </a:prstGeom>
                        <a:noFill/>
                        <a:ln w="6350">
                          <a:noFill/>
                        </a:ln>
                      </wps:spPr>
                      <wps:txbx>
                        <w:txbxContent>
                          <w:p w14:paraId="57C9F471" w14:textId="77777777" w:rsidR="00A3147A" w:rsidRPr="00A3147A" w:rsidRDefault="00A3147A" w:rsidP="00A3147A">
                            <w:pPr>
                              <w:pStyle w:val="ListParagraph"/>
                              <w:numPr>
                                <w:ilvl w:val="0"/>
                                <w:numId w:val="13"/>
                              </w:num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Faster </w:t>
                            </w: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decision</w:t>
                            </w: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-making</w:t>
                            </w:r>
                          </w:p>
                          <w:p w14:paraId="79B368FE" w14:textId="77777777" w:rsidR="00A3147A" w:rsidRPr="00A3147A" w:rsidRDefault="00A3147A" w:rsidP="00A3147A">
                            <w:pPr>
                              <w:pStyle w:val="ListParagraph"/>
                              <w:numPr>
                                <w:ilvl w:val="0"/>
                                <w:numId w:val="13"/>
                              </w:num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Reduced Excel dependency</w:t>
                            </w:r>
                          </w:p>
                          <w:p w14:paraId="72CFBF39" w14:textId="77777777" w:rsidR="00A3147A" w:rsidRPr="00A3147A" w:rsidRDefault="00A3147A" w:rsidP="00A3147A">
                            <w:pPr>
                              <w:pStyle w:val="ListParagraph"/>
                              <w:numPr>
                                <w:ilvl w:val="0"/>
                                <w:numId w:val="13"/>
                              </w:num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 regional performance</w:t>
                            </w:r>
                          </w:p>
                          <w:p w14:paraId="26E7DDBA" w14:textId="77777777" w:rsidR="00A3147A" w:rsidRPr="00A3147A" w:rsidRDefault="00A3147A" w:rsidP="00A3147A">
                            <w:pPr>
                              <w:ind w:left="72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31F154" w14:textId="77777777" w:rsidR="00A3147A" w:rsidRPr="00A3147A" w:rsidRDefault="00A3147A" w:rsidP="00A3147A">
                            <w:pPr>
                              <w:ind w:left="7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8A697A" w14:textId="77777777" w:rsidR="004E7949" w:rsidRPr="00A3147A" w:rsidRDefault="004E7949" w:rsidP="004E7949">
                            <w:pPr>
                              <w:ind w:left="7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8FB32" id="Text Box 10" o:spid="_x0000_s1032" type="#_x0000_t202" style="position:absolute;margin-left:181.3pt;margin-top:6.75pt;width:193.1pt;height:57.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" filled="f" stroked="f" strokeweight=".5pt">
                <v:textbox>
                  <w:txbxContent>
                    <w:p w14:paraId="57C9F471" w14:textId="77777777" w:rsidR="00A3147A" w:rsidRPr="00A3147A" w:rsidRDefault="00A3147A" w:rsidP="00A3147A">
                      <w:pPr>
                        <w:pStyle w:val="ListParagraph"/>
                        <w:numPr>
                          <w:ilvl w:val="0"/>
                          <w:numId w:val="13"/>
                        </w:num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Faster </w:t>
                      </w: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decision</w:t>
                      </w: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-making</w:t>
                      </w:r>
                    </w:p>
                    <w:p w14:paraId="79B368FE" w14:textId="77777777" w:rsidR="00A3147A" w:rsidRPr="00A3147A" w:rsidRDefault="00A3147A" w:rsidP="00A3147A">
                      <w:pPr>
                        <w:pStyle w:val="ListParagraph"/>
                        <w:numPr>
                          <w:ilvl w:val="0"/>
                          <w:numId w:val="13"/>
                        </w:num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Reduced Excel dependency</w:t>
                      </w:r>
                    </w:p>
                    <w:p w14:paraId="72CFBF39" w14:textId="77777777" w:rsidR="00A3147A" w:rsidRPr="00A3147A" w:rsidRDefault="00A3147A" w:rsidP="00A3147A">
                      <w:pPr>
                        <w:pStyle w:val="ListParagraph"/>
                        <w:numPr>
                          <w:ilvl w:val="0"/>
                          <w:numId w:val="13"/>
                        </w:num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 regional performance</w:t>
                      </w:r>
                    </w:p>
                    <w:p w14:paraId="26E7DDBA" w14:textId="77777777" w:rsidR="00A3147A" w:rsidRPr="00A3147A" w:rsidRDefault="00A3147A" w:rsidP="00A3147A">
                      <w:pPr>
                        <w:ind w:left="72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31F154" w14:textId="77777777" w:rsidR="00A3147A" w:rsidRPr="00A3147A" w:rsidRDefault="00A3147A" w:rsidP="00A3147A">
                      <w:pPr>
                        <w:ind w:left="7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8A697A" w14:textId="77777777" w:rsidR="004E7949" w:rsidRPr="00A3147A" w:rsidRDefault="004E7949" w:rsidP="004E7949">
                      <w:pPr>
                        <w:ind w:left="7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B44019">
        <w:rPr>
          <w:b/>
          <w:bCs/>
          <w:noProof/>
        </w:rPr>
        <mc:AlternateContent>
          <mc:Choice Requires="wps">
            <w:drawing>
              <wp:anchor distT="0" distB="0" distL="114300" distR="114300" simplePos="0" relativeHeight="251667456" behindDoc="0" locked="0" layoutInCell="1" allowOverlap="1" wp14:anchorId="787A272B" wp14:editId="7C9D1926">
                <wp:simplePos x="0" y="0"/>
                <wp:positionH relativeFrom="column">
                  <wp:posOffset>691243</wp:posOffset>
                </wp:positionH>
                <wp:positionV relativeFrom="paragraph">
                  <wp:posOffset>124369</wp:posOffset>
                </wp:positionV>
                <wp:extent cx="2221865" cy="587829"/>
                <wp:effectExtent l="0" t="0" r="0" b="3175"/>
                <wp:wrapNone/>
                <wp:docPr id="141303360" name="Text Box 9"/>
                <wp:cNvGraphicFramePr/>
                <a:graphic xmlns:a="http://schemas.openxmlformats.org/drawingml/2006/main">
                  <a:graphicData uri="http://schemas.microsoft.com/office/word/2010/wordprocessingShape">
                    <wps:wsp>
                      <wps:cNvSpPr txBox="1"/>
                      <wps:spPr>
                        <a:xfrm>
                          <a:off x="0" y="0"/>
                          <a:ext cx="2221865" cy="587829"/>
                        </a:xfrm>
                        <a:prstGeom prst="rect">
                          <a:avLst/>
                        </a:prstGeom>
                        <a:noFill/>
                        <a:ln w="6350">
                          <a:noFill/>
                        </a:ln>
                      </wps:spPr>
                      <wps:txbx>
                        <w:txbxContent>
                          <w:p w14:paraId="4E9D5B7C" w14:textId="7B633D08" w:rsidR="00466F02" w:rsidRPr="00D62083" w:rsidRDefault="00466F02" w:rsidP="004E7949">
                            <w:pPr>
                              <w:pStyle w:val="ListParagraph"/>
                              <w:numPr>
                                <w:ilvl w:val="0"/>
                                <w:numId w:val="11"/>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Interactive Power BI dashboard</w:t>
                            </w:r>
                          </w:p>
                          <w:p w14:paraId="4A574210" w14:textId="77777777" w:rsidR="004E7949" w:rsidRPr="00D62083" w:rsidRDefault="004E7949" w:rsidP="004E7949">
                            <w:pPr>
                              <w:pStyle w:val="ListParagraph"/>
                              <w:rPr>
                                <w:rFonts w:ascii="Times New Roman" w:hAnsi="Times New Roman" w:cs="Times New Roman"/>
                                <w:color w:val="000000" w:themeColor="text1"/>
                                <w:sz w:val="18"/>
                                <w:szCs w:val="18"/>
                              </w:rPr>
                            </w:pPr>
                          </w:p>
                          <w:p w14:paraId="05CB87B5" w14:textId="76DC5F43" w:rsidR="00466F02" w:rsidRPr="00D62083" w:rsidRDefault="00466F02" w:rsidP="004E7949">
                            <w:pPr>
                              <w:pStyle w:val="ListParagraph"/>
                              <w:numPr>
                                <w:ilvl w:val="0"/>
                                <w:numId w:val="11"/>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Real-time sales visibility</w:t>
                            </w:r>
                          </w:p>
                          <w:p w14:paraId="59676CC6" w14:textId="77777777" w:rsidR="00D165B7" w:rsidRPr="00D62083" w:rsidRDefault="00D165B7">
                            <w:pPr>
                              <w:rPr>
                                <w:rFonts w:ascii="Times New Roman" w:hAnsi="Times New Roman" w:cs="Times New Roman"/>
                                <w:color w:val="000000" w:themeColor="text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A272B" id="Text Box 9" o:spid="_x0000_s1033" type="#_x0000_t202" style="position:absolute;margin-left:54.45pt;margin-top:9.8pt;width:174.95pt;height:46.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" filled="f" stroked="f" strokeweight=".5pt">
                <v:textbox>
                  <w:txbxContent>
                    <w:p w14:paraId="4E9D5B7C" w14:textId="7B633D08" w:rsidR="00466F02" w:rsidRPr="00D62083" w:rsidRDefault="00466F02" w:rsidP="004E7949">
                      <w:pPr>
                        <w:pStyle w:val="ListParagraph"/>
                        <w:numPr>
                          <w:ilvl w:val="0"/>
                          <w:numId w:val="11"/>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Interactive Power BI dashboard</w:t>
                      </w:r>
                    </w:p>
                    <w:p w14:paraId="4A574210" w14:textId="77777777" w:rsidR="004E7949" w:rsidRPr="00D62083" w:rsidRDefault="004E7949" w:rsidP="004E7949">
                      <w:pPr>
                        <w:pStyle w:val="ListParagraph"/>
                        <w:rPr>
                          <w:rFonts w:ascii="Times New Roman" w:hAnsi="Times New Roman" w:cs="Times New Roman"/>
                          <w:color w:val="000000" w:themeColor="text1"/>
                          <w:sz w:val="18"/>
                          <w:szCs w:val="18"/>
                        </w:rPr>
                      </w:pPr>
                    </w:p>
                    <w:p w14:paraId="05CB87B5" w14:textId="76DC5F43" w:rsidR="00466F02" w:rsidRPr="00D62083" w:rsidRDefault="00466F02" w:rsidP="004E7949">
                      <w:pPr>
                        <w:pStyle w:val="ListParagraph"/>
                        <w:numPr>
                          <w:ilvl w:val="0"/>
                          <w:numId w:val="11"/>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Real-time sales visibility</w:t>
                      </w:r>
                    </w:p>
                    <w:p w14:paraId="59676CC6" w14:textId="77777777" w:rsidR="00D165B7" w:rsidRPr="00D62083" w:rsidRDefault="00D165B7">
                      <w:pPr>
                        <w:rPr>
                          <w:rFonts w:ascii="Times New Roman" w:hAnsi="Times New Roman" w:cs="Times New Roman"/>
                          <w:color w:val="000000" w:themeColor="text1"/>
                          <w:sz w:val="18"/>
                          <w:szCs w:val="18"/>
                        </w:rPr>
                      </w:pPr>
                    </w:p>
                  </w:txbxContent>
                </v:textbox>
              </v:shape>
            </w:pict>
          </mc:Fallback>
        </mc:AlternateContent>
      </w:r>
    </w:p>
    <w:p w14:paraId="206940E5" w14:textId="1B18EFC7" w:rsidR="002B6048" w:rsidRDefault="002B6048" w:rsidP="00E010CF">
      <w:pPr>
        <w:rPr>
          <w:b/>
          <w:bCs/>
        </w:rPr>
      </w:pPr>
    </w:p>
    <w:p w14:paraId="5F8D6512" w14:textId="41ED3AB2" w:rsidR="002B6048" w:rsidRDefault="002B6048" w:rsidP="00E010CF">
      <w:pPr>
        <w:rPr>
          <w:b/>
          <w:bCs/>
        </w:rPr>
      </w:pPr>
    </w:p>
    <w:p w14:paraId="07C779B5" w14:textId="42A3365D" w:rsidR="002B6048" w:rsidRDefault="002B6048" w:rsidP="00E010CF">
      <w:pPr>
        <w:rPr>
          <w:b/>
          <w:bCs/>
        </w:rPr>
      </w:pPr>
    </w:p>
    <w:p w14:paraId="09F783EB" w14:textId="6A881DF1" w:rsidR="002B6048" w:rsidRDefault="002B6048" w:rsidP="00E010CF">
      <w:pPr>
        <w:rPr>
          <w:b/>
          <w:bCs/>
        </w:rPr>
      </w:pPr>
    </w:p>
    <w:p w14:paraId="648C316F" w14:textId="77777777" w:rsidR="002B6048" w:rsidRDefault="002B6048" w:rsidP="00E010CF">
      <w:pPr>
        <w:rPr>
          <w:b/>
          <w:bCs/>
        </w:rPr>
      </w:pPr>
    </w:p>
    <w:p w14:paraId="58030FD3" w14:textId="282D3F4C" w:rsidR="002B6048" w:rsidRDefault="002B6048" w:rsidP="00E010CF">
      <w:pPr>
        <w:rPr>
          <w:b/>
          <w:bCs/>
        </w:rPr>
      </w:pPr>
    </w:p>
    <w:p w14:paraId="55D19D11" w14:textId="78083665" w:rsidR="0071197F" w:rsidRPr="0071197F" w:rsidRDefault="0071197F" w:rsidP="0071197F">
      <w:pPr>
        <w:rPr>
          <w:b/>
          <w:bCs/>
        </w:rPr>
      </w:pPr>
      <w:r w:rsidRPr="0071197F">
        <w:rPr>
          <w:b/>
          <w:bCs/>
        </w:rPr>
        <w:t>Data Source</w:t>
      </w:r>
      <w:r>
        <w:rPr>
          <w:b/>
          <w:bCs/>
        </w:rPr>
        <w:t xml:space="preserve"> Description</w:t>
      </w:r>
    </w:p>
    <w:p w14:paraId="65837229" w14:textId="77777777" w:rsidR="0071197F" w:rsidRDefault="0071197F" w:rsidP="0071197F">
      <w:pPr>
        <w:rPr>
          <w:b/>
          <w:bCs/>
        </w:rPr>
      </w:pPr>
      <w:r w:rsidRPr="0071197F">
        <w:rPr>
          <w:b/>
          <w:bCs/>
        </w:rPr>
        <w:t>The dataset used in this project was provided in the form of Excel files received from different regional managers. The data includes information related to sales transactions, customers, products, and markets. Due to multiple data sources, the dataset required cleaning and transformation before analysis.</w:t>
      </w:r>
    </w:p>
    <w:p w14:paraId="42E71EB0" w14:textId="77777777" w:rsidR="00280099" w:rsidRDefault="00280099" w:rsidP="0071197F">
      <w:pPr>
        <w:rPr>
          <w:b/>
          <w:bCs/>
        </w:rPr>
      </w:pPr>
    </w:p>
    <w:p w14:paraId="5B80C001" w14:textId="77777777" w:rsidR="001D0D3F" w:rsidRDefault="001D0D3F" w:rsidP="0071197F">
      <w:pPr>
        <w:rPr>
          <w:b/>
          <w:bCs/>
        </w:rPr>
      </w:pPr>
    </w:p>
    <w:p w14:paraId="0713C97C" w14:textId="77777777" w:rsidR="001D0D3F" w:rsidRDefault="001D0D3F" w:rsidP="0071197F">
      <w:pPr>
        <w:rPr>
          <w:b/>
          <w:bCs/>
        </w:rPr>
      </w:pPr>
    </w:p>
    <w:p w14:paraId="38923C94" w14:textId="77777777" w:rsidR="001D0D3F" w:rsidRDefault="001D0D3F" w:rsidP="0071197F">
      <w:pPr>
        <w:rPr>
          <w:b/>
          <w:bCs/>
        </w:rPr>
      </w:pPr>
    </w:p>
    <w:p w14:paraId="508BA164" w14:textId="77777777" w:rsidR="001D0D3F" w:rsidRDefault="001D0D3F" w:rsidP="0071197F">
      <w:pPr>
        <w:rPr>
          <w:b/>
          <w:bCs/>
        </w:rPr>
      </w:pPr>
    </w:p>
    <w:p w14:paraId="0AA01135" w14:textId="77777777" w:rsidR="001D0D3F" w:rsidRDefault="001D0D3F" w:rsidP="0071197F">
      <w:pPr>
        <w:rPr>
          <w:b/>
          <w:bCs/>
        </w:rPr>
      </w:pPr>
    </w:p>
    <w:p w14:paraId="36153AC7" w14:textId="77777777" w:rsidR="001D0D3F" w:rsidRDefault="001D0D3F" w:rsidP="0071197F">
      <w:pPr>
        <w:rPr>
          <w:b/>
          <w:bCs/>
        </w:rPr>
      </w:pPr>
    </w:p>
    <w:p w14:paraId="36943BAA" w14:textId="77777777" w:rsidR="001D0D3F" w:rsidRDefault="001D0D3F" w:rsidP="0071197F">
      <w:pPr>
        <w:rPr>
          <w:b/>
          <w:bCs/>
        </w:rPr>
      </w:pPr>
    </w:p>
    <w:p w14:paraId="75595003" w14:textId="77777777" w:rsidR="001D0D3F" w:rsidRDefault="001D0D3F" w:rsidP="0071197F">
      <w:pPr>
        <w:rPr>
          <w:b/>
          <w:bCs/>
        </w:rPr>
      </w:pPr>
    </w:p>
    <w:p w14:paraId="2C7C1596" w14:textId="77777777" w:rsidR="001D0D3F" w:rsidRPr="0071197F" w:rsidRDefault="001D0D3F" w:rsidP="0071197F">
      <w:pPr>
        <w:rPr>
          <w:b/>
          <w:bCs/>
        </w:rPr>
      </w:pPr>
    </w:p>
    <w:p w14:paraId="6A60AE49" w14:textId="77777777" w:rsidR="000C7230" w:rsidRPr="000C7230" w:rsidRDefault="000C7230" w:rsidP="000C7230">
      <w:pPr>
        <w:rPr>
          <w:b/>
          <w:bCs/>
        </w:rPr>
      </w:pPr>
      <w:r w:rsidRPr="000C7230">
        <w:rPr>
          <w:b/>
          <w:bCs/>
        </w:rPr>
        <w:lastRenderedPageBreak/>
        <w:t>ETL Process (Extract, Transform, Load)</w:t>
      </w:r>
    </w:p>
    <w:p w14:paraId="1A0B0562" w14:textId="77777777" w:rsidR="000C7230" w:rsidRPr="000C7230" w:rsidRDefault="000C7230" w:rsidP="000C7230">
      <w:pPr>
        <w:rPr>
          <w:b/>
          <w:bCs/>
        </w:rPr>
      </w:pPr>
      <w:r w:rsidRPr="000C7230">
        <w:rPr>
          <w:rFonts w:ascii="Segoe UI Emoji" w:hAnsi="Segoe UI Emoji" w:cs="Segoe UI Emoji"/>
          <w:b/>
          <w:bCs/>
        </w:rPr>
        <w:t>🔹</w:t>
      </w:r>
      <w:r w:rsidRPr="000C7230">
        <w:rPr>
          <w:b/>
          <w:bCs/>
        </w:rPr>
        <w:t xml:space="preserve"> Extract</w:t>
      </w:r>
    </w:p>
    <w:p w14:paraId="33DA326E" w14:textId="77777777" w:rsidR="000C7230" w:rsidRPr="000C7230" w:rsidRDefault="000C7230" w:rsidP="000C7230">
      <w:pPr>
        <w:rPr>
          <w:b/>
          <w:bCs/>
        </w:rPr>
      </w:pPr>
      <w:r w:rsidRPr="000C7230">
        <w:rPr>
          <w:b/>
          <w:bCs/>
        </w:rPr>
        <w:t>Sales data was extracted from multiple Excel files containing transactional, product, customer, and market-level information.</w:t>
      </w:r>
    </w:p>
    <w:p w14:paraId="54CD77C8" w14:textId="77777777" w:rsidR="000C7230" w:rsidRPr="000C7230" w:rsidRDefault="000C7230" w:rsidP="000C7230">
      <w:pPr>
        <w:rPr>
          <w:b/>
          <w:bCs/>
        </w:rPr>
      </w:pPr>
      <w:r w:rsidRPr="000C7230">
        <w:rPr>
          <w:rFonts w:ascii="Segoe UI Emoji" w:hAnsi="Segoe UI Emoji" w:cs="Segoe UI Emoji"/>
          <w:b/>
          <w:bCs/>
        </w:rPr>
        <w:t>🔹</w:t>
      </w:r>
      <w:r w:rsidRPr="000C7230">
        <w:rPr>
          <w:b/>
          <w:bCs/>
        </w:rPr>
        <w:t xml:space="preserve"> Transform</w:t>
      </w:r>
    </w:p>
    <w:p w14:paraId="69791AFB" w14:textId="77777777" w:rsidR="000C7230" w:rsidRPr="000C7230" w:rsidRDefault="000C7230" w:rsidP="000C7230">
      <w:pPr>
        <w:rPr>
          <w:b/>
          <w:bCs/>
        </w:rPr>
      </w:pPr>
      <w:r w:rsidRPr="000C7230">
        <w:rPr>
          <w:b/>
          <w:bCs/>
        </w:rPr>
        <w:t>Data transformation and cleaning were performed using Power Query in Power BI. The following steps were applied:</w:t>
      </w:r>
    </w:p>
    <w:p w14:paraId="660CFB87" w14:textId="77777777" w:rsidR="000C7230" w:rsidRPr="000C7230" w:rsidRDefault="000C7230" w:rsidP="000C7230">
      <w:pPr>
        <w:numPr>
          <w:ilvl w:val="0"/>
          <w:numId w:val="17"/>
        </w:numPr>
        <w:rPr>
          <w:b/>
          <w:bCs/>
        </w:rPr>
      </w:pPr>
      <w:r w:rsidRPr="000C7230">
        <w:rPr>
          <w:b/>
          <w:bCs/>
        </w:rPr>
        <w:t>Removed blank and null values to ensure data completeness.</w:t>
      </w:r>
    </w:p>
    <w:p w14:paraId="1B1A5CE9" w14:textId="77777777" w:rsidR="000C7230" w:rsidRPr="000C7230" w:rsidRDefault="000C7230" w:rsidP="000C7230">
      <w:pPr>
        <w:numPr>
          <w:ilvl w:val="0"/>
          <w:numId w:val="17"/>
        </w:numPr>
        <w:rPr>
          <w:b/>
          <w:bCs/>
        </w:rPr>
      </w:pPr>
      <w:r w:rsidRPr="000C7230">
        <w:rPr>
          <w:b/>
          <w:bCs/>
        </w:rPr>
        <w:t>Filtered invalid sales records where sales values were less than or equal to zero.</w:t>
      </w:r>
    </w:p>
    <w:p w14:paraId="5D6B1B94" w14:textId="77777777" w:rsidR="000C7230" w:rsidRPr="000C7230" w:rsidRDefault="000C7230" w:rsidP="000C7230">
      <w:pPr>
        <w:numPr>
          <w:ilvl w:val="0"/>
          <w:numId w:val="17"/>
        </w:numPr>
        <w:rPr>
          <w:b/>
          <w:bCs/>
        </w:rPr>
      </w:pPr>
      <w:r w:rsidRPr="000C7230">
        <w:rPr>
          <w:b/>
          <w:bCs/>
        </w:rPr>
        <w:t>Removed duplicate records to maintain data accuracy and avoid double counting.</w:t>
      </w:r>
    </w:p>
    <w:p w14:paraId="710DDACC" w14:textId="77777777" w:rsidR="000C7230" w:rsidRPr="000C7230" w:rsidRDefault="000C7230" w:rsidP="000C7230">
      <w:pPr>
        <w:numPr>
          <w:ilvl w:val="0"/>
          <w:numId w:val="17"/>
        </w:numPr>
        <w:rPr>
          <w:b/>
          <w:bCs/>
        </w:rPr>
      </w:pPr>
      <w:r w:rsidRPr="000C7230">
        <w:rPr>
          <w:b/>
          <w:bCs/>
        </w:rPr>
        <w:t>Performed currency conversion by converting sales values from USD to INR.</w:t>
      </w:r>
    </w:p>
    <w:p w14:paraId="3B8FC2BD" w14:textId="77777777" w:rsidR="000C7230" w:rsidRPr="000C7230" w:rsidRDefault="000C7230" w:rsidP="000C7230">
      <w:pPr>
        <w:numPr>
          <w:ilvl w:val="0"/>
          <w:numId w:val="17"/>
        </w:numPr>
        <w:rPr>
          <w:b/>
          <w:bCs/>
        </w:rPr>
      </w:pPr>
      <w:r w:rsidRPr="000C7230">
        <w:rPr>
          <w:b/>
          <w:bCs/>
        </w:rPr>
        <w:t>Standardized currency values by applying a uniform INR format across the dataset to ensure consistency.</w:t>
      </w:r>
    </w:p>
    <w:p w14:paraId="152EA59A" w14:textId="77777777" w:rsidR="000C7230" w:rsidRPr="000C7230" w:rsidRDefault="000C7230" w:rsidP="000C7230">
      <w:pPr>
        <w:numPr>
          <w:ilvl w:val="0"/>
          <w:numId w:val="17"/>
        </w:numPr>
        <w:rPr>
          <w:b/>
          <w:bCs/>
        </w:rPr>
      </w:pPr>
      <w:r w:rsidRPr="000C7230">
        <w:rPr>
          <w:b/>
          <w:bCs/>
        </w:rPr>
        <w:t>Cleaned and standardized column names and data formats for better readability and analysis.</w:t>
      </w:r>
    </w:p>
    <w:p w14:paraId="3993CFB9" w14:textId="77777777" w:rsidR="000C7230" w:rsidRPr="000C7230" w:rsidRDefault="000C7230" w:rsidP="000C7230">
      <w:pPr>
        <w:rPr>
          <w:b/>
          <w:bCs/>
        </w:rPr>
      </w:pPr>
      <w:r w:rsidRPr="000C7230">
        <w:rPr>
          <w:rFonts w:ascii="Segoe UI Emoji" w:hAnsi="Segoe UI Emoji" w:cs="Segoe UI Emoji"/>
          <w:b/>
          <w:bCs/>
        </w:rPr>
        <w:t>🔹</w:t>
      </w:r>
      <w:r w:rsidRPr="000C7230">
        <w:rPr>
          <w:b/>
          <w:bCs/>
        </w:rPr>
        <w:t xml:space="preserve"> Load</w:t>
      </w:r>
    </w:p>
    <w:p w14:paraId="7694D0AF" w14:textId="77777777" w:rsidR="000C7230" w:rsidRPr="000C7230" w:rsidRDefault="000C7230" w:rsidP="000C7230">
      <w:pPr>
        <w:rPr>
          <w:b/>
          <w:bCs/>
        </w:rPr>
      </w:pPr>
      <w:r w:rsidRPr="000C7230">
        <w:rPr>
          <w:b/>
          <w:bCs/>
        </w:rPr>
        <w:t xml:space="preserve">After completing the data cleaning and transformation steps, the final dataset was loaded into Power BI for data </w:t>
      </w:r>
      <w:proofErr w:type="spellStart"/>
      <w:r w:rsidRPr="000C7230">
        <w:rPr>
          <w:b/>
          <w:bCs/>
        </w:rPr>
        <w:t>modeling</w:t>
      </w:r>
      <w:proofErr w:type="spellEnd"/>
      <w:r w:rsidRPr="000C7230">
        <w:rPr>
          <w:b/>
          <w:bCs/>
        </w:rPr>
        <w:t xml:space="preserve"> and visualization.</w:t>
      </w:r>
    </w:p>
    <w:p w14:paraId="2BC2829F" w14:textId="77777777" w:rsidR="001D0D3F" w:rsidRDefault="001D0D3F" w:rsidP="00E010CF">
      <w:pPr>
        <w:rPr>
          <w:b/>
          <w:bCs/>
        </w:rPr>
      </w:pPr>
    </w:p>
    <w:p w14:paraId="663E131D" w14:textId="77777777" w:rsidR="001D0D3F" w:rsidRDefault="001D0D3F" w:rsidP="00E010CF">
      <w:pPr>
        <w:rPr>
          <w:b/>
          <w:bCs/>
        </w:rPr>
      </w:pPr>
    </w:p>
    <w:p w14:paraId="48954680" w14:textId="77777777" w:rsidR="001D0D3F" w:rsidRDefault="001D0D3F" w:rsidP="00E010CF">
      <w:pPr>
        <w:rPr>
          <w:b/>
          <w:bCs/>
        </w:rPr>
      </w:pPr>
    </w:p>
    <w:p w14:paraId="221C814C" w14:textId="77777777" w:rsidR="001D0D3F" w:rsidRDefault="001D0D3F" w:rsidP="00E010CF">
      <w:pPr>
        <w:rPr>
          <w:b/>
          <w:bCs/>
        </w:rPr>
      </w:pPr>
    </w:p>
    <w:p w14:paraId="1C9316BB" w14:textId="77777777" w:rsidR="001D0D3F" w:rsidRDefault="001D0D3F" w:rsidP="00E010CF">
      <w:pPr>
        <w:rPr>
          <w:b/>
          <w:bCs/>
        </w:rPr>
      </w:pPr>
    </w:p>
    <w:p w14:paraId="76F53358" w14:textId="77777777" w:rsidR="001D0D3F" w:rsidRDefault="001D0D3F" w:rsidP="00E010CF">
      <w:pPr>
        <w:rPr>
          <w:b/>
          <w:bCs/>
        </w:rPr>
      </w:pPr>
    </w:p>
    <w:p w14:paraId="51C8DA62" w14:textId="77777777" w:rsidR="001D0D3F" w:rsidRDefault="001D0D3F" w:rsidP="00E010CF">
      <w:pPr>
        <w:rPr>
          <w:b/>
          <w:bCs/>
        </w:rPr>
      </w:pPr>
    </w:p>
    <w:p w14:paraId="3369A993" w14:textId="77777777" w:rsidR="001D0D3F" w:rsidRDefault="001D0D3F" w:rsidP="00E010CF">
      <w:pPr>
        <w:rPr>
          <w:b/>
          <w:bCs/>
        </w:rPr>
      </w:pPr>
    </w:p>
    <w:p w14:paraId="16DA98A0" w14:textId="77777777" w:rsidR="001D0D3F" w:rsidRDefault="001D0D3F" w:rsidP="00E010CF">
      <w:pPr>
        <w:rPr>
          <w:b/>
          <w:bCs/>
        </w:rPr>
      </w:pPr>
    </w:p>
    <w:p w14:paraId="282E71E4" w14:textId="77777777" w:rsidR="001D0D3F" w:rsidRDefault="001D0D3F" w:rsidP="00E010CF">
      <w:pPr>
        <w:rPr>
          <w:b/>
          <w:bCs/>
        </w:rPr>
      </w:pPr>
    </w:p>
    <w:p w14:paraId="3BE62372" w14:textId="77777777" w:rsidR="004D0749" w:rsidRDefault="004D0749" w:rsidP="00E010CF">
      <w:pPr>
        <w:rPr>
          <w:b/>
          <w:bCs/>
        </w:rPr>
      </w:pPr>
    </w:p>
    <w:p w14:paraId="72AE20A5" w14:textId="77777777" w:rsidR="004D0749" w:rsidRDefault="004D0749" w:rsidP="00E010CF">
      <w:pPr>
        <w:rPr>
          <w:b/>
          <w:bCs/>
        </w:rPr>
      </w:pPr>
    </w:p>
    <w:p w14:paraId="08781DAD" w14:textId="77777777" w:rsidR="004D0749" w:rsidRDefault="004D0749" w:rsidP="00E010CF">
      <w:pPr>
        <w:rPr>
          <w:b/>
          <w:bCs/>
        </w:rPr>
      </w:pPr>
    </w:p>
    <w:p w14:paraId="2BC13981" w14:textId="77777777" w:rsidR="004D0749" w:rsidRDefault="004D0749" w:rsidP="00E010CF">
      <w:pPr>
        <w:rPr>
          <w:b/>
          <w:bCs/>
        </w:rPr>
      </w:pPr>
    </w:p>
    <w:p w14:paraId="7A68C031" w14:textId="6EC7F55E" w:rsidR="002B6048" w:rsidRDefault="002B6048" w:rsidP="00E010CF">
      <w:pPr>
        <w:rPr>
          <w:b/>
          <w:bCs/>
        </w:rPr>
      </w:pPr>
    </w:p>
    <w:p w14:paraId="07796AF5" w14:textId="457F319D" w:rsidR="00134104" w:rsidRDefault="00134104" w:rsidP="001D0D3F">
      <w:pPr>
        <w:rPr>
          <w:b/>
          <w:bCs/>
        </w:rPr>
      </w:pPr>
      <w:r>
        <w:rPr>
          <w:b/>
          <w:bCs/>
          <w:noProof/>
        </w:rPr>
        <w:lastRenderedPageBreak/>
        <w:drawing>
          <wp:inline distT="0" distB="0" distL="0" distR="0" wp14:anchorId="3B9F22A3" wp14:editId="227FB13A">
            <wp:extent cx="5731510" cy="3016885"/>
            <wp:effectExtent l="0" t="0" r="2540" b="0"/>
            <wp:docPr id="18229581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58192" name="Picture 1822958192"/>
                    <pic:cNvPicPr/>
                  </pic:nvPicPr>
                  <pic:blipFill>
                    <a:blip r:embed="rId6">
                      <a:extLst>
                        <a:ext uri="{28A0092B-C50C-407E-A947-70E740481C1C}">
                          <a14:useLocalDpi xmlns:a14="http://schemas.microsoft.com/office/drawing/2010/main" val="0"/>
                        </a:ext>
                      </a:extLst>
                    </a:blip>
                    <a:stretch>
                      <a:fillRect/>
                    </a:stretch>
                  </pic:blipFill>
                  <pic:spPr>
                    <a:xfrm>
                      <a:off x="0" y="0"/>
                      <a:ext cx="5731510" cy="3016885"/>
                    </a:xfrm>
                    <a:prstGeom prst="rect">
                      <a:avLst/>
                    </a:prstGeom>
                  </pic:spPr>
                </pic:pic>
              </a:graphicData>
            </a:graphic>
          </wp:inline>
        </w:drawing>
      </w:r>
    </w:p>
    <w:p w14:paraId="08445456" w14:textId="77777777" w:rsidR="00134104" w:rsidRDefault="00134104" w:rsidP="001D0D3F">
      <w:pPr>
        <w:rPr>
          <w:b/>
          <w:bCs/>
        </w:rPr>
      </w:pPr>
    </w:p>
    <w:p w14:paraId="5DA0BCA6" w14:textId="77777777" w:rsidR="00134104" w:rsidRDefault="00134104" w:rsidP="001D0D3F">
      <w:pPr>
        <w:rPr>
          <w:b/>
          <w:bCs/>
        </w:rPr>
      </w:pPr>
    </w:p>
    <w:p w14:paraId="4741D320" w14:textId="7A721979" w:rsidR="001D0D3F" w:rsidRPr="001D0D3F" w:rsidRDefault="001D0D3F" w:rsidP="001D0D3F">
      <w:pPr>
        <w:rPr>
          <w:b/>
          <w:bCs/>
        </w:rPr>
      </w:pPr>
      <w:r w:rsidRPr="001D0D3F">
        <w:rPr>
          <w:b/>
          <w:bCs/>
        </w:rPr>
        <w:t>Dashboard Overview</w:t>
      </w:r>
    </w:p>
    <w:p w14:paraId="434D560E" w14:textId="77777777" w:rsidR="001D0D3F" w:rsidRPr="001D0D3F" w:rsidRDefault="001D0D3F" w:rsidP="001D0D3F">
      <w:pPr>
        <w:rPr>
          <w:b/>
          <w:bCs/>
        </w:rPr>
      </w:pPr>
      <w:r w:rsidRPr="001D0D3F">
        <w:rPr>
          <w:b/>
          <w:bCs/>
        </w:rPr>
        <w:t xml:space="preserve">The Sales Analysis Dashboard was developed using Microsoft Power BI to provide an interactive and consolidated view of </w:t>
      </w:r>
      <w:proofErr w:type="spellStart"/>
      <w:r w:rsidRPr="001D0D3F">
        <w:rPr>
          <w:b/>
          <w:bCs/>
        </w:rPr>
        <w:t>Atliq</w:t>
      </w:r>
      <w:proofErr w:type="spellEnd"/>
      <w:r w:rsidRPr="001D0D3F">
        <w:rPr>
          <w:b/>
          <w:bCs/>
        </w:rPr>
        <w:t xml:space="preserve"> Hardware’s sales performance.</w:t>
      </w:r>
      <w:r w:rsidRPr="001D0D3F">
        <w:rPr>
          <w:b/>
          <w:bCs/>
        </w:rPr>
        <w:br/>
        <w:t xml:space="preserve">The dashboard helps the sales manager to easily track key performance indicators (KPIs), </w:t>
      </w:r>
      <w:proofErr w:type="spellStart"/>
      <w:r w:rsidRPr="001D0D3F">
        <w:rPr>
          <w:b/>
          <w:bCs/>
        </w:rPr>
        <w:t>analyze</w:t>
      </w:r>
      <w:proofErr w:type="spellEnd"/>
      <w:r w:rsidRPr="001D0D3F">
        <w:rPr>
          <w:b/>
          <w:bCs/>
        </w:rPr>
        <w:t xml:space="preserve"> trends, and identify top-performing markets, customers, and products.</w:t>
      </w:r>
    </w:p>
    <w:p w14:paraId="08EB325A" w14:textId="77777777" w:rsidR="001D0D3F" w:rsidRPr="001D0D3F" w:rsidRDefault="001D0D3F" w:rsidP="001D0D3F">
      <w:pPr>
        <w:rPr>
          <w:b/>
          <w:bCs/>
        </w:rPr>
      </w:pPr>
      <w:r w:rsidRPr="001D0D3F">
        <w:rPr>
          <w:b/>
          <w:bCs/>
        </w:rPr>
        <w:t>The dashboard is designed with slicers for Year and Month, allowing dynamic filtering of all visuals for better decision-making.</w:t>
      </w:r>
    </w:p>
    <w:p w14:paraId="41F76350" w14:textId="081D0B97" w:rsidR="001D0D3F" w:rsidRPr="001D0D3F" w:rsidRDefault="001D0D3F" w:rsidP="001D0D3F">
      <w:pPr>
        <w:rPr>
          <w:b/>
          <w:bCs/>
        </w:rPr>
      </w:pPr>
    </w:p>
    <w:p w14:paraId="4AA9CBE1" w14:textId="197668B8" w:rsidR="001D0D3F" w:rsidRPr="001D0D3F" w:rsidRDefault="001D0D3F" w:rsidP="001D0D3F">
      <w:pPr>
        <w:rPr>
          <w:b/>
          <w:bCs/>
        </w:rPr>
      </w:pPr>
      <w:r w:rsidRPr="001D0D3F">
        <w:rPr>
          <w:b/>
          <w:bCs/>
        </w:rPr>
        <w:t>Key Performance Indicators (KPIs)</w:t>
      </w:r>
    </w:p>
    <w:p w14:paraId="6EFF4C14" w14:textId="77777777" w:rsidR="001D0D3F" w:rsidRPr="001D0D3F" w:rsidRDefault="001D0D3F" w:rsidP="001D0D3F">
      <w:pPr>
        <w:rPr>
          <w:b/>
          <w:bCs/>
        </w:rPr>
      </w:pPr>
      <w:r w:rsidRPr="001D0D3F">
        <w:rPr>
          <w:b/>
          <w:bCs/>
        </w:rPr>
        <w:t>At the top of the dashboard, two important KPIs are displayed:</w:t>
      </w:r>
    </w:p>
    <w:p w14:paraId="53169732" w14:textId="2A32A67B" w:rsidR="001D0D3F" w:rsidRPr="001D0D3F" w:rsidRDefault="001D0D3F" w:rsidP="001D0D3F">
      <w:pPr>
        <w:numPr>
          <w:ilvl w:val="0"/>
          <w:numId w:val="18"/>
        </w:numPr>
        <w:rPr>
          <w:b/>
          <w:bCs/>
        </w:rPr>
      </w:pPr>
      <w:r w:rsidRPr="001D0D3F">
        <w:rPr>
          <w:b/>
          <w:bCs/>
        </w:rPr>
        <w:t xml:space="preserve">Total Revenue: </w:t>
      </w:r>
      <w:r w:rsidR="00134104">
        <w:rPr>
          <w:b/>
          <w:bCs/>
        </w:rPr>
        <w:t>948.87M</w:t>
      </w:r>
    </w:p>
    <w:p w14:paraId="24B343CA" w14:textId="2626320A" w:rsidR="001D0D3F" w:rsidRPr="001D0D3F" w:rsidRDefault="001D0D3F" w:rsidP="001D0D3F">
      <w:pPr>
        <w:numPr>
          <w:ilvl w:val="0"/>
          <w:numId w:val="18"/>
        </w:numPr>
        <w:rPr>
          <w:b/>
          <w:bCs/>
        </w:rPr>
      </w:pPr>
      <w:r w:rsidRPr="001D0D3F">
        <w:rPr>
          <w:b/>
          <w:bCs/>
        </w:rPr>
        <w:t xml:space="preserve">Total Sales Quantity: </w:t>
      </w:r>
      <w:r w:rsidR="00134104">
        <w:rPr>
          <w:b/>
          <w:bCs/>
        </w:rPr>
        <w:t>2M</w:t>
      </w:r>
    </w:p>
    <w:p w14:paraId="0C3C6212" w14:textId="77777777" w:rsidR="001D0D3F" w:rsidRPr="001D0D3F" w:rsidRDefault="001D0D3F" w:rsidP="001D0D3F">
      <w:pPr>
        <w:rPr>
          <w:b/>
          <w:bCs/>
        </w:rPr>
      </w:pPr>
      <w:r w:rsidRPr="001D0D3F">
        <w:rPr>
          <w:b/>
          <w:bCs/>
        </w:rPr>
        <w:t>These KPIs provide a quick snapshot of the company’s overall sales performance for the selected year and month.</w:t>
      </w:r>
    </w:p>
    <w:p w14:paraId="038AFD2C" w14:textId="2EC7E0C9" w:rsidR="001D0D3F" w:rsidRPr="001D0D3F" w:rsidRDefault="001D0D3F" w:rsidP="001D0D3F">
      <w:pPr>
        <w:rPr>
          <w:b/>
          <w:bCs/>
        </w:rPr>
      </w:pPr>
    </w:p>
    <w:p w14:paraId="7EA43F31" w14:textId="77777777" w:rsidR="00134104" w:rsidRDefault="00134104" w:rsidP="001D0D3F">
      <w:pPr>
        <w:rPr>
          <w:b/>
          <w:bCs/>
        </w:rPr>
      </w:pPr>
    </w:p>
    <w:p w14:paraId="28C5A971" w14:textId="77777777" w:rsidR="00134104" w:rsidRDefault="00134104" w:rsidP="001D0D3F">
      <w:pPr>
        <w:rPr>
          <w:b/>
          <w:bCs/>
        </w:rPr>
      </w:pPr>
    </w:p>
    <w:p w14:paraId="6382D0BB" w14:textId="77777777" w:rsidR="00134104" w:rsidRDefault="00134104" w:rsidP="001D0D3F">
      <w:pPr>
        <w:rPr>
          <w:b/>
          <w:bCs/>
        </w:rPr>
      </w:pPr>
    </w:p>
    <w:p w14:paraId="7076C42F" w14:textId="77777777" w:rsidR="00134104" w:rsidRDefault="00134104" w:rsidP="001D0D3F">
      <w:pPr>
        <w:rPr>
          <w:b/>
          <w:bCs/>
        </w:rPr>
      </w:pPr>
    </w:p>
    <w:p w14:paraId="21182E03" w14:textId="77777777" w:rsidR="00134104" w:rsidRDefault="00134104" w:rsidP="001D0D3F">
      <w:pPr>
        <w:rPr>
          <w:b/>
          <w:bCs/>
        </w:rPr>
      </w:pPr>
    </w:p>
    <w:p w14:paraId="061F300B" w14:textId="175132D7" w:rsidR="001D0D3F" w:rsidRPr="001D0D3F" w:rsidRDefault="001D0D3F" w:rsidP="001D0D3F">
      <w:pPr>
        <w:rPr>
          <w:b/>
          <w:bCs/>
        </w:rPr>
      </w:pPr>
      <w:r w:rsidRPr="001D0D3F">
        <w:rPr>
          <w:b/>
          <w:bCs/>
        </w:rPr>
        <w:lastRenderedPageBreak/>
        <w:t>Revenue and Sales Quantity Analysis by Market</w:t>
      </w:r>
    </w:p>
    <w:p w14:paraId="7582CC2B" w14:textId="77777777" w:rsidR="001D0D3F" w:rsidRPr="001D0D3F" w:rsidRDefault="001D0D3F" w:rsidP="001D0D3F">
      <w:pPr>
        <w:rPr>
          <w:b/>
          <w:bCs/>
        </w:rPr>
      </w:pPr>
      <w:r w:rsidRPr="001D0D3F">
        <w:rPr>
          <w:rFonts w:ascii="Segoe UI Emoji" w:hAnsi="Segoe UI Emoji" w:cs="Segoe UI Emoji"/>
          <w:b/>
          <w:bCs/>
        </w:rPr>
        <w:t>🔹</w:t>
      </w:r>
      <w:r w:rsidRPr="001D0D3F">
        <w:rPr>
          <w:b/>
          <w:bCs/>
        </w:rPr>
        <w:t xml:space="preserve"> Revenue by Markets</w:t>
      </w:r>
    </w:p>
    <w:p w14:paraId="35DF73F9" w14:textId="77777777" w:rsidR="001D0D3F" w:rsidRPr="001D0D3F" w:rsidRDefault="001D0D3F" w:rsidP="001D0D3F">
      <w:pPr>
        <w:rPr>
          <w:b/>
          <w:bCs/>
        </w:rPr>
      </w:pPr>
      <w:r w:rsidRPr="001D0D3F">
        <w:rPr>
          <w:b/>
          <w:bCs/>
        </w:rPr>
        <w:t>This bar chart shows the contribution of each market to total revenue.</w:t>
      </w:r>
    </w:p>
    <w:p w14:paraId="5870F617" w14:textId="77777777" w:rsidR="001D0D3F" w:rsidRPr="001D0D3F" w:rsidRDefault="001D0D3F" w:rsidP="001D0D3F">
      <w:pPr>
        <w:rPr>
          <w:b/>
          <w:bCs/>
        </w:rPr>
      </w:pPr>
      <w:r w:rsidRPr="001D0D3F">
        <w:rPr>
          <w:b/>
          <w:bCs/>
        </w:rPr>
        <w:t>Insights:</w:t>
      </w:r>
    </w:p>
    <w:p w14:paraId="73120AEE" w14:textId="77777777" w:rsidR="00254FA7" w:rsidRPr="00254FA7" w:rsidRDefault="00254FA7" w:rsidP="00254FA7">
      <w:pPr>
        <w:rPr>
          <w:b/>
          <w:bCs/>
        </w:rPr>
      </w:pPr>
      <w:r w:rsidRPr="00254FA7">
        <w:rPr>
          <w:b/>
          <w:bCs/>
        </w:rPr>
        <w:t>Delhi NCR is consistently the highest revenue-generating market across all years (2017 to 2020), indicating a strong and stable customer base along with sustained demand.</w:t>
      </w:r>
    </w:p>
    <w:p w14:paraId="163A3C42" w14:textId="77777777" w:rsidR="00254FA7" w:rsidRPr="00254FA7" w:rsidRDefault="00254FA7" w:rsidP="00254FA7">
      <w:pPr>
        <w:rPr>
          <w:b/>
          <w:bCs/>
        </w:rPr>
      </w:pPr>
      <w:r w:rsidRPr="00254FA7">
        <w:rPr>
          <w:b/>
          <w:bCs/>
        </w:rPr>
        <w:t>Mumbai and Ahmedabad consistently remain the second and third top-performing markets respectively, although their revenue values fluctuate year over year.</w:t>
      </w:r>
    </w:p>
    <w:p w14:paraId="532663C0" w14:textId="77777777" w:rsidR="00254FA7" w:rsidRDefault="00254FA7" w:rsidP="00254FA7">
      <w:pPr>
        <w:rPr>
          <w:b/>
          <w:bCs/>
        </w:rPr>
      </w:pPr>
      <w:r w:rsidRPr="00254FA7">
        <w:rPr>
          <w:b/>
          <w:bCs/>
        </w:rPr>
        <w:t>Markets such as Surat, Bhubaneswar, and Lucknow consistently contribute lower revenue across all years, highlighting potential regions for strategic improvement, targeted marketing, or market expansion initiatives.</w:t>
      </w:r>
    </w:p>
    <w:p w14:paraId="591DD825" w14:textId="77777777" w:rsidR="00254FA7" w:rsidRPr="00254FA7" w:rsidRDefault="00254FA7" w:rsidP="00254FA7">
      <w:pPr>
        <w:rPr>
          <w:b/>
          <w:bCs/>
        </w:rPr>
      </w:pPr>
    </w:p>
    <w:p w14:paraId="5D54C4D3" w14:textId="77777777" w:rsidR="001D0D3F" w:rsidRPr="001D0D3F" w:rsidRDefault="001D0D3F" w:rsidP="001D0D3F">
      <w:pPr>
        <w:rPr>
          <w:b/>
          <w:bCs/>
        </w:rPr>
      </w:pPr>
      <w:r w:rsidRPr="001D0D3F">
        <w:rPr>
          <w:rFonts w:ascii="Segoe UI Emoji" w:hAnsi="Segoe UI Emoji" w:cs="Segoe UI Emoji"/>
          <w:b/>
          <w:bCs/>
        </w:rPr>
        <w:t>🔹</w:t>
      </w:r>
      <w:r w:rsidRPr="001D0D3F">
        <w:rPr>
          <w:b/>
          <w:bCs/>
        </w:rPr>
        <w:t xml:space="preserve"> Sales Quantity by Markets</w:t>
      </w:r>
    </w:p>
    <w:p w14:paraId="180FAE98" w14:textId="77777777" w:rsidR="001D0D3F" w:rsidRPr="001D0D3F" w:rsidRDefault="001D0D3F" w:rsidP="001D0D3F">
      <w:pPr>
        <w:rPr>
          <w:b/>
          <w:bCs/>
        </w:rPr>
      </w:pPr>
      <w:r w:rsidRPr="001D0D3F">
        <w:rPr>
          <w:b/>
          <w:bCs/>
        </w:rPr>
        <w:t>This chart displays sales quantity distribution across markets.</w:t>
      </w:r>
    </w:p>
    <w:p w14:paraId="2CA9ABD3" w14:textId="77777777" w:rsidR="001D0D3F" w:rsidRPr="001D0D3F" w:rsidRDefault="001D0D3F" w:rsidP="001D0D3F">
      <w:pPr>
        <w:rPr>
          <w:b/>
          <w:bCs/>
        </w:rPr>
      </w:pPr>
      <w:r w:rsidRPr="001D0D3F">
        <w:rPr>
          <w:b/>
          <w:bCs/>
        </w:rPr>
        <w:t>Insights:</w:t>
      </w:r>
    </w:p>
    <w:p w14:paraId="043196BF" w14:textId="77777777" w:rsidR="001D0D3F" w:rsidRPr="001D0D3F" w:rsidRDefault="001D0D3F" w:rsidP="001D0D3F">
      <w:pPr>
        <w:numPr>
          <w:ilvl w:val="0"/>
          <w:numId w:val="20"/>
        </w:numPr>
        <w:rPr>
          <w:b/>
          <w:bCs/>
        </w:rPr>
      </w:pPr>
      <w:r w:rsidRPr="001D0D3F">
        <w:rPr>
          <w:b/>
          <w:bCs/>
        </w:rPr>
        <w:t>Sales quantity varies significantly across regions.</w:t>
      </w:r>
    </w:p>
    <w:p w14:paraId="7D70CFBC" w14:textId="77777777" w:rsidR="001D0D3F" w:rsidRPr="001D0D3F" w:rsidRDefault="001D0D3F" w:rsidP="001D0D3F">
      <w:pPr>
        <w:numPr>
          <w:ilvl w:val="0"/>
          <w:numId w:val="20"/>
        </w:numPr>
        <w:rPr>
          <w:b/>
          <w:bCs/>
        </w:rPr>
      </w:pPr>
      <w:r w:rsidRPr="001D0D3F">
        <w:rPr>
          <w:b/>
          <w:bCs/>
        </w:rPr>
        <w:t>Even markets with lower revenue may have consistent sales quantity, suggesting differences in pricing or product mix.</w:t>
      </w:r>
    </w:p>
    <w:p w14:paraId="6BDE61E5" w14:textId="77777777" w:rsidR="001D0D3F" w:rsidRPr="001D0D3F" w:rsidRDefault="001D0D3F" w:rsidP="001D0D3F">
      <w:pPr>
        <w:numPr>
          <w:ilvl w:val="0"/>
          <w:numId w:val="20"/>
        </w:numPr>
        <w:rPr>
          <w:b/>
          <w:bCs/>
        </w:rPr>
      </w:pPr>
      <w:r w:rsidRPr="001D0D3F">
        <w:rPr>
          <w:b/>
          <w:bCs/>
        </w:rPr>
        <w:t>This comparison helps identify markets where sales volume is high but revenue is low, highlighting pricing or discount issues.</w:t>
      </w:r>
    </w:p>
    <w:p w14:paraId="4D5E7F1C" w14:textId="77777777" w:rsidR="001D0D3F" w:rsidRPr="001D0D3F" w:rsidRDefault="001D0D3F" w:rsidP="001D0D3F">
      <w:pPr>
        <w:rPr>
          <w:b/>
          <w:bCs/>
        </w:rPr>
      </w:pPr>
      <w:r w:rsidRPr="001D0D3F">
        <w:rPr>
          <w:b/>
          <w:bCs/>
        </w:rPr>
        <w:t>Both charts are connected to Year and Month slicers, enabling analysis of market performance over different time periods.</w:t>
      </w:r>
    </w:p>
    <w:p w14:paraId="3D3F24D2" w14:textId="45073E1C" w:rsidR="001D0D3F" w:rsidRPr="001D0D3F" w:rsidRDefault="001D0D3F" w:rsidP="001D0D3F">
      <w:pPr>
        <w:rPr>
          <w:b/>
          <w:bCs/>
        </w:rPr>
      </w:pPr>
    </w:p>
    <w:p w14:paraId="3A74695A" w14:textId="5DCB7DB6" w:rsidR="001D0D3F" w:rsidRPr="001D0D3F" w:rsidRDefault="00F81539" w:rsidP="001D0D3F">
      <w:pPr>
        <w:rPr>
          <w:b/>
          <w:bCs/>
        </w:rPr>
      </w:pPr>
      <w:r w:rsidRPr="001D0D3F">
        <w:rPr>
          <w:rFonts w:ascii="Segoe UI Emoji" w:hAnsi="Segoe UI Emoji" w:cs="Segoe UI Emoji"/>
          <w:b/>
          <w:bCs/>
        </w:rPr>
        <w:t>🔹</w:t>
      </w:r>
      <w:r w:rsidRPr="001D0D3F">
        <w:rPr>
          <w:b/>
          <w:bCs/>
        </w:rPr>
        <w:t xml:space="preserve"> </w:t>
      </w:r>
      <w:r w:rsidR="001D0D3F" w:rsidRPr="001D0D3F">
        <w:rPr>
          <w:b/>
          <w:bCs/>
        </w:rPr>
        <w:t>Revenue Trend Analysis</w:t>
      </w:r>
    </w:p>
    <w:p w14:paraId="77794268" w14:textId="77777777" w:rsidR="00F81539" w:rsidRPr="00F81539" w:rsidRDefault="00F81539" w:rsidP="00F81539">
      <w:pPr>
        <w:rPr>
          <w:b/>
          <w:bCs/>
        </w:rPr>
      </w:pPr>
      <w:r w:rsidRPr="00F81539">
        <w:rPr>
          <w:b/>
          <w:bCs/>
        </w:rPr>
        <w:t>The revenue trend line chart shows monthly revenue performance across different years.</w:t>
      </w:r>
    </w:p>
    <w:p w14:paraId="01F5930F" w14:textId="77777777" w:rsidR="00F81539" w:rsidRPr="00F81539" w:rsidRDefault="00F81539" w:rsidP="00F81539">
      <w:pPr>
        <w:rPr>
          <w:b/>
          <w:bCs/>
        </w:rPr>
      </w:pPr>
      <w:r w:rsidRPr="00F81539">
        <w:rPr>
          <w:b/>
          <w:bCs/>
        </w:rPr>
        <w:t>Insights:</w:t>
      </w:r>
    </w:p>
    <w:p w14:paraId="451762EB" w14:textId="77777777" w:rsidR="00F81539" w:rsidRPr="00F81539" w:rsidRDefault="00F81539" w:rsidP="00F81539">
      <w:pPr>
        <w:numPr>
          <w:ilvl w:val="0"/>
          <w:numId w:val="27"/>
        </w:numPr>
        <w:rPr>
          <w:b/>
          <w:bCs/>
        </w:rPr>
      </w:pPr>
      <w:r w:rsidRPr="00F81539">
        <w:rPr>
          <w:b/>
          <w:bCs/>
        </w:rPr>
        <w:t>From 2017 to 2019, revenue generally increases during July and August, indicating a recurring seasonal boost.</w:t>
      </w:r>
    </w:p>
    <w:p w14:paraId="2D3A9B41" w14:textId="77777777" w:rsidR="00F81539" w:rsidRPr="00F81539" w:rsidRDefault="00F81539" w:rsidP="00F81539">
      <w:pPr>
        <w:numPr>
          <w:ilvl w:val="0"/>
          <w:numId w:val="27"/>
        </w:numPr>
        <w:rPr>
          <w:b/>
          <w:bCs/>
        </w:rPr>
      </w:pPr>
      <w:r w:rsidRPr="00F81539">
        <w:rPr>
          <w:b/>
          <w:bCs/>
        </w:rPr>
        <w:t>A consistent decline is observed after November each year, suggesting year-end slowdown.</w:t>
      </w:r>
    </w:p>
    <w:p w14:paraId="3C62DAD7" w14:textId="77777777" w:rsidR="00F81539" w:rsidRPr="00F81539" w:rsidRDefault="00F81539" w:rsidP="00F81539">
      <w:pPr>
        <w:numPr>
          <w:ilvl w:val="0"/>
          <w:numId w:val="27"/>
        </w:numPr>
        <w:rPr>
          <w:b/>
          <w:bCs/>
        </w:rPr>
      </w:pPr>
      <w:r w:rsidRPr="00F81539">
        <w:rPr>
          <w:b/>
          <w:bCs/>
        </w:rPr>
        <w:t>In 2020, revenue drops sharply, especially after May, which aligns with the impact of the COVID-19 pandemic, including lockdowns and reduced market activity.</w:t>
      </w:r>
    </w:p>
    <w:p w14:paraId="377235DC" w14:textId="77777777" w:rsidR="00F81539" w:rsidRPr="00F81539" w:rsidRDefault="00F81539" w:rsidP="00F81539">
      <w:pPr>
        <w:rPr>
          <w:b/>
          <w:bCs/>
        </w:rPr>
      </w:pPr>
      <w:r w:rsidRPr="00F81539">
        <w:rPr>
          <w:b/>
          <w:bCs/>
        </w:rPr>
        <w:t>This trend analysis helps management understand both seasonal patterns and the impact of external factors on sales performance.</w:t>
      </w:r>
    </w:p>
    <w:p w14:paraId="338904E6" w14:textId="2690FA0E" w:rsidR="00F81539" w:rsidRPr="00F81539" w:rsidRDefault="00F81539" w:rsidP="00F81539">
      <w:pPr>
        <w:rPr>
          <w:b/>
          <w:bCs/>
        </w:rPr>
      </w:pPr>
    </w:p>
    <w:p w14:paraId="2A8DCC70" w14:textId="73679B75" w:rsidR="00F81539" w:rsidRPr="00F81539" w:rsidRDefault="00F81539" w:rsidP="00F81539">
      <w:pPr>
        <w:rPr>
          <w:b/>
          <w:bCs/>
        </w:rPr>
      </w:pPr>
      <w:r w:rsidRPr="001D0D3F">
        <w:rPr>
          <w:rFonts w:ascii="Segoe UI Emoji" w:hAnsi="Segoe UI Emoji" w:cs="Segoe UI Emoji"/>
          <w:b/>
          <w:bCs/>
        </w:rPr>
        <w:lastRenderedPageBreak/>
        <w:t>🔹</w:t>
      </w:r>
      <w:r w:rsidRPr="00F81539">
        <w:rPr>
          <w:b/>
          <w:bCs/>
        </w:rPr>
        <w:t xml:space="preserve"> Top 5 Customers Analysis</w:t>
      </w:r>
    </w:p>
    <w:p w14:paraId="1CE8B936" w14:textId="77777777" w:rsidR="00F81539" w:rsidRPr="00F81539" w:rsidRDefault="00F81539" w:rsidP="00F81539">
      <w:pPr>
        <w:rPr>
          <w:b/>
          <w:bCs/>
        </w:rPr>
      </w:pPr>
      <w:r w:rsidRPr="00F81539">
        <w:rPr>
          <w:b/>
          <w:bCs/>
        </w:rPr>
        <w:t>This chart displays the top 5 customers based on revenue contribution.</w:t>
      </w:r>
    </w:p>
    <w:p w14:paraId="2715FBE6" w14:textId="77777777" w:rsidR="00F81539" w:rsidRPr="00F81539" w:rsidRDefault="00F81539" w:rsidP="00F81539">
      <w:pPr>
        <w:rPr>
          <w:b/>
          <w:bCs/>
        </w:rPr>
      </w:pPr>
      <w:r w:rsidRPr="00F81539">
        <w:rPr>
          <w:b/>
          <w:bCs/>
        </w:rPr>
        <w:t>Insights:</w:t>
      </w:r>
    </w:p>
    <w:p w14:paraId="116D71A3" w14:textId="77777777" w:rsidR="00F81539" w:rsidRPr="00F81539" w:rsidRDefault="00F81539" w:rsidP="00F81539">
      <w:pPr>
        <w:numPr>
          <w:ilvl w:val="0"/>
          <w:numId w:val="28"/>
        </w:numPr>
        <w:rPr>
          <w:b/>
          <w:bCs/>
        </w:rPr>
      </w:pPr>
      <w:proofErr w:type="spellStart"/>
      <w:r w:rsidRPr="00F81539">
        <w:rPr>
          <w:b/>
          <w:bCs/>
        </w:rPr>
        <w:t>Electricalsara</w:t>
      </w:r>
      <w:proofErr w:type="spellEnd"/>
      <w:r w:rsidRPr="00F81539">
        <w:rPr>
          <w:b/>
          <w:bCs/>
        </w:rPr>
        <w:t xml:space="preserve"> Stores consistently performs well in both revenue and sales quantity, making it the most stable and reliable customer.</w:t>
      </w:r>
    </w:p>
    <w:p w14:paraId="2EAD2DD8" w14:textId="77777777" w:rsidR="00F81539" w:rsidRPr="00F81539" w:rsidRDefault="00F81539" w:rsidP="00F81539">
      <w:pPr>
        <w:numPr>
          <w:ilvl w:val="0"/>
          <w:numId w:val="28"/>
        </w:numPr>
        <w:rPr>
          <w:b/>
          <w:bCs/>
        </w:rPr>
      </w:pPr>
      <w:r w:rsidRPr="00F81539">
        <w:rPr>
          <w:b/>
          <w:bCs/>
        </w:rPr>
        <w:t>Nixon was the top customer in 2017 and 2018, but its revenue contribution declined significantly in 2019, indicating customer dependency risk.</w:t>
      </w:r>
    </w:p>
    <w:p w14:paraId="44C470B7" w14:textId="77777777" w:rsidR="00F81539" w:rsidRPr="00F81539" w:rsidRDefault="00F81539" w:rsidP="00F81539">
      <w:pPr>
        <w:numPr>
          <w:ilvl w:val="0"/>
          <w:numId w:val="28"/>
        </w:numPr>
        <w:rPr>
          <w:b/>
          <w:bCs/>
        </w:rPr>
      </w:pPr>
      <w:r w:rsidRPr="00F81539">
        <w:rPr>
          <w:b/>
          <w:bCs/>
        </w:rPr>
        <w:t>As Nixon’s contribution decreased, Excel Stores emerged as a more important customer, particularly in markets like Hyderabad, where it showed strong sales quantity and revenue performance.</w:t>
      </w:r>
    </w:p>
    <w:p w14:paraId="3F24EDA1" w14:textId="77777777" w:rsidR="00F81539" w:rsidRPr="00F81539" w:rsidRDefault="00F81539" w:rsidP="00F81539">
      <w:pPr>
        <w:rPr>
          <w:b/>
          <w:bCs/>
        </w:rPr>
      </w:pPr>
      <w:r w:rsidRPr="00F81539">
        <w:rPr>
          <w:b/>
          <w:bCs/>
        </w:rPr>
        <w:t>This analysis highlights the business risk of relying heavily on a few customers.</w:t>
      </w:r>
    </w:p>
    <w:p w14:paraId="06BD0877" w14:textId="22D5C501" w:rsidR="00F81539" w:rsidRPr="00F81539" w:rsidRDefault="00F81539" w:rsidP="00F81539">
      <w:pPr>
        <w:rPr>
          <w:b/>
          <w:bCs/>
        </w:rPr>
      </w:pPr>
    </w:p>
    <w:p w14:paraId="1CFA81F1" w14:textId="721A5E1E" w:rsidR="00F81539" w:rsidRPr="00F81539" w:rsidRDefault="00F81539" w:rsidP="00F81539">
      <w:pPr>
        <w:rPr>
          <w:b/>
          <w:bCs/>
        </w:rPr>
      </w:pPr>
      <w:r w:rsidRPr="001D0D3F">
        <w:rPr>
          <w:rFonts w:ascii="Segoe UI Emoji" w:hAnsi="Segoe UI Emoji" w:cs="Segoe UI Emoji"/>
          <w:b/>
          <w:bCs/>
        </w:rPr>
        <w:t>🔹</w:t>
      </w:r>
      <w:r w:rsidRPr="00F81539">
        <w:rPr>
          <w:b/>
          <w:bCs/>
        </w:rPr>
        <w:t xml:space="preserve"> Top 5 Products Analysis</w:t>
      </w:r>
    </w:p>
    <w:p w14:paraId="5157C3AE" w14:textId="77777777" w:rsidR="00F81539" w:rsidRPr="00F81539" w:rsidRDefault="00F81539" w:rsidP="00F81539">
      <w:pPr>
        <w:rPr>
          <w:b/>
          <w:bCs/>
        </w:rPr>
      </w:pPr>
      <w:r w:rsidRPr="00F81539">
        <w:rPr>
          <w:b/>
          <w:bCs/>
        </w:rPr>
        <w:t>The Top 5 Products chart shows products contributing the highest revenue.</w:t>
      </w:r>
    </w:p>
    <w:p w14:paraId="2EFACED7" w14:textId="77777777" w:rsidR="00F81539" w:rsidRPr="00F81539" w:rsidRDefault="00F81539" w:rsidP="00F81539">
      <w:pPr>
        <w:rPr>
          <w:b/>
          <w:bCs/>
        </w:rPr>
      </w:pPr>
      <w:r w:rsidRPr="00F81539">
        <w:rPr>
          <w:b/>
          <w:bCs/>
        </w:rPr>
        <w:t>Insights:</w:t>
      </w:r>
    </w:p>
    <w:p w14:paraId="66DDE5C5" w14:textId="77777777" w:rsidR="00F81539" w:rsidRPr="00F81539" w:rsidRDefault="00F81539" w:rsidP="00F81539">
      <w:pPr>
        <w:numPr>
          <w:ilvl w:val="0"/>
          <w:numId w:val="29"/>
        </w:numPr>
        <w:rPr>
          <w:b/>
          <w:bCs/>
        </w:rPr>
      </w:pPr>
      <w:r w:rsidRPr="00F81539">
        <w:rPr>
          <w:b/>
          <w:bCs/>
        </w:rPr>
        <w:t>Revenue is highly concentrated among a few products, indicating a skewed product performance.</w:t>
      </w:r>
    </w:p>
    <w:p w14:paraId="69C4A456" w14:textId="77777777" w:rsidR="00F81539" w:rsidRPr="00F81539" w:rsidRDefault="00F81539" w:rsidP="00F81539">
      <w:pPr>
        <w:numPr>
          <w:ilvl w:val="0"/>
          <w:numId w:val="29"/>
        </w:numPr>
        <w:rPr>
          <w:b/>
          <w:bCs/>
        </w:rPr>
      </w:pPr>
      <w:r w:rsidRPr="00F81539">
        <w:rPr>
          <w:b/>
          <w:bCs/>
        </w:rPr>
        <w:t>Prod040 was the second top product in 2018, dropped to third position in 2019, and declined further later, suggesting possible product lifecycle or demand issues.</w:t>
      </w:r>
    </w:p>
    <w:p w14:paraId="37E1550E" w14:textId="77777777" w:rsidR="00F81539" w:rsidRPr="00F81539" w:rsidRDefault="00F81539" w:rsidP="00F81539">
      <w:pPr>
        <w:numPr>
          <w:ilvl w:val="0"/>
          <w:numId w:val="29"/>
        </w:numPr>
        <w:rPr>
          <w:b/>
          <w:bCs/>
        </w:rPr>
      </w:pPr>
      <w:r w:rsidRPr="00F81539">
        <w:rPr>
          <w:b/>
          <w:bCs/>
        </w:rPr>
        <w:t>The “(Blank)” product category appears consistently and even increases over time, which indicates a data quality issue where product mapping is missing and requires further validation.</w:t>
      </w:r>
    </w:p>
    <w:p w14:paraId="5A88BD72" w14:textId="77777777" w:rsidR="00F81539" w:rsidRPr="00F81539" w:rsidRDefault="00F81539" w:rsidP="00F81539">
      <w:pPr>
        <w:rPr>
          <w:b/>
          <w:bCs/>
        </w:rPr>
      </w:pPr>
      <w:r w:rsidRPr="00F81539">
        <w:rPr>
          <w:b/>
          <w:bCs/>
        </w:rPr>
        <w:t>This analysis helps in identifying both strong-performing products and areas needing data cleanup.</w:t>
      </w:r>
    </w:p>
    <w:p w14:paraId="4AD8A391" w14:textId="7DF369A3" w:rsidR="00F81539" w:rsidRPr="00F81539" w:rsidRDefault="00F81539" w:rsidP="00F81539">
      <w:pPr>
        <w:rPr>
          <w:b/>
          <w:bCs/>
        </w:rPr>
      </w:pPr>
    </w:p>
    <w:p w14:paraId="7407D3C1" w14:textId="1E4AACF5" w:rsidR="00F81539" w:rsidRPr="00F81539" w:rsidRDefault="00F81539" w:rsidP="00F81539">
      <w:pPr>
        <w:rPr>
          <w:b/>
          <w:bCs/>
        </w:rPr>
      </w:pPr>
      <w:r w:rsidRPr="001D0D3F">
        <w:rPr>
          <w:rFonts w:ascii="Segoe UI Emoji" w:hAnsi="Segoe UI Emoji" w:cs="Segoe UI Emoji"/>
          <w:b/>
          <w:bCs/>
        </w:rPr>
        <w:t>🔹</w:t>
      </w:r>
      <w:r w:rsidRPr="00F81539">
        <w:rPr>
          <w:b/>
          <w:bCs/>
        </w:rPr>
        <w:t xml:space="preserve"> Use of Slicers and Interactivity</w:t>
      </w:r>
    </w:p>
    <w:p w14:paraId="6B538A66" w14:textId="77777777" w:rsidR="00F81539" w:rsidRPr="00F81539" w:rsidRDefault="00F81539" w:rsidP="00F81539">
      <w:pPr>
        <w:rPr>
          <w:b/>
          <w:bCs/>
        </w:rPr>
      </w:pPr>
      <w:r w:rsidRPr="00F81539">
        <w:rPr>
          <w:b/>
          <w:bCs/>
        </w:rPr>
        <w:t>The dashboard uses button-style slicers for:</w:t>
      </w:r>
    </w:p>
    <w:p w14:paraId="7EF14B7C" w14:textId="77777777" w:rsidR="00F81539" w:rsidRPr="00F81539" w:rsidRDefault="00F81539" w:rsidP="00F81539">
      <w:pPr>
        <w:numPr>
          <w:ilvl w:val="0"/>
          <w:numId w:val="30"/>
        </w:numPr>
        <w:rPr>
          <w:b/>
          <w:bCs/>
        </w:rPr>
      </w:pPr>
      <w:r w:rsidRPr="00F81539">
        <w:rPr>
          <w:b/>
          <w:bCs/>
        </w:rPr>
        <w:t>Year</w:t>
      </w:r>
    </w:p>
    <w:p w14:paraId="09E9CB90" w14:textId="77777777" w:rsidR="00F81539" w:rsidRPr="00F81539" w:rsidRDefault="00F81539" w:rsidP="00F81539">
      <w:pPr>
        <w:numPr>
          <w:ilvl w:val="0"/>
          <w:numId w:val="30"/>
        </w:numPr>
        <w:rPr>
          <w:b/>
          <w:bCs/>
        </w:rPr>
      </w:pPr>
      <w:r w:rsidRPr="00F81539">
        <w:rPr>
          <w:b/>
          <w:bCs/>
        </w:rPr>
        <w:t>Month</w:t>
      </w:r>
    </w:p>
    <w:p w14:paraId="6932FBFF" w14:textId="77777777" w:rsidR="00F81539" w:rsidRPr="00F81539" w:rsidRDefault="00F81539" w:rsidP="00F81539">
      <w:pPr>
        <w:rPr>
          <w:b/>
          <w:bCs/>
        </w:rPr>
      </w:pPr>
      <w:r w:rsidRPr="00F81539">
        <w:rPr>
          <w:b/>
          <w:bCs/>
        </w:rPr>
        <w:t>These slicers are connected to all visuals, including KPIs, market performance, revenue trends, customers, and products.</w:t>
      </w:r>
    </w:p>
    <w:p w14:paraId="63FA57AD" w14:textId="77777777" w:rsidR="00F81539" w:rsidRPr="00F81539" w:rsidRDefault="00F81539" w:rsidP="00F81539">
      <w:pPr>
        <w:rPr>
          <w:b/>
          <w:bCs/>
        </w:rPr>
      </w:pPr>
      <w:r w:rsidRPr="00F81539">
        <w:rPr>
          <w:b/>
          <w:bCs/>
        </w:rPr>
        <w:t>Benefits:</w:t>
      </w:r>
    </w:p>
    <w:p w14:paraId="770B1058" w14:textId="77777777" w:rsidR="00F81539" w:rsidRPr="00F81539" w:rsidRDefault="00F81539" w:rsidP="00F81539">
      <w:pPr>
        <w:numPr>
          <w:ilvl w:val="0"/>
          <w:numId w:val="31"/>
        </w:numPr>
        <w:rPr>
          <w:b/>
          <w:bCs/>
        </w:rPr>
      </w:pPr>
      <w:r w:rsidRPr="00F81539">
        <w:rPr>
          <w:b/>
          <w:bCs/>
        </w:rPr>
        <w:t>Helps identify exactly when sales started declining, not just that they declined.</w:t>
      </w:r>
    </w:p>
    <w:p w14:paraId="7E7EFA79" w14:textId="77777777" w:rsidR="00F81539" w:rsidRPr="00F81539" w:rsidRDefault="00F81539" w:rsidP="00F81539">
      <w:pPr>
        <w:numPr>
          <w:ilvl w:val="0"/>
          <w:numId w:val="31"/>
        </w:numPr>
        <w:rPr>
          <w:b/>
          <w:bCs/>
        </w:rPr>
      </w:pPr>
      <w:r w:rsidRPr="00F81539">
        <w:rPr>
          <w:b/>
          <w:bCs/>
        </w:rPr>
        <w:t>Improves analysis speed and supports better decision-making without modifying the dashboard structure.</w:t>
      </w:r>
    </w:p>
    <w:p w14:paraId="685BF38F" w14:textId="7E288DD8" w:rsidR="00F81539" w:rsidRPr="00F81539" w:rsidRDefault="00F81539" w:rsidP="00F81539">
      <w:pPr>
        <w:rPr>
          <w:b/>
          <w:bCs/>
        </w:rPr>
      </w:pPr>
    </w:p>
    <w:p w14:paraId="2A9B9BAD" w14:textId="6E6F0D56" w:rsidR="00F81539" w:rsidRPr="00F81539" w:rsidRDefault="00FE31CA" w:rsidP="00F81539">
      <w:pPr>
        <w:rPr>
          <w:b/>
          <w:bCs/>
        </w:rPr>
      </w:pPr>
      <w:r w:rsidRPr="001D0D3F">
        <w:rPr>
          <w:rFonts w:ascii="Segoe UI Emoji" w:hAnsi="Segoe UI Emoji" w:cs="Segoe UI Emoji"/>
          <w:b/>
          <w:bCs/>
        </w:rPr>
        <w:t>🔹</w:t>
      </w:r>
      <w:r w:rsidR="00F81539" w:rsidRPr="00F81539">
        <w:rPr>
          <w:b/>
          <w:bCs/>
        </w:rPr>
        <w:t xml:space="preserve"> Overall Business Insights</w:t>
      </w:r>
    </w:p>
    <w:p w14:paraId="7D029316" w14:textId="77777777" w:rsidR="00FE31CA" w:rsidRPr="00FE31CA" w:rsidRDefault="00FE31CA" w:rsidP="00FE31CA">
      <w:pPr>
        <w:rPr>
          <w:b/>
          <w:bCs/>
        </w:rPr>
      </w:pPr>
      <w:r w:rsidRPr="00FE31CA">
        <w:rPr>
          <w:b/>
          <w:bCs/>
        </w:rPr>
        <w:t>Insights:</w:t>
      </w:r>
    </w:p>
    <w:p w14:paraId="66D1B956" w14:textId="77777777" w:rsidR="00FE31CA" w:rsidRPr="00FE31CA" w:rsidRDefault="00FE31CA" w:rsidP="00FE31CA">
      <w:pPr>
        <w:numPr>
          <w:ilvl w:val="0"/>
          <w:numId w:val="33"/>
        </w:numPr>
        <w:rPr>
          <w:b/>
          <w:bCs/>
        </w:rPr>
      </w:pPr>
      <w:r w:rsidRPr="00FE31CA">
        <w:rPr>
          <w:b/>
          <w:bCs/>
        </w:rPr>
        <w:t>Continuous decline in sales over the years, with 2020 most impacted (COVID-19).</w:t>
      </w:r>
    </w:p>
    <w:p w14:paraId="16C00C4F" w14:textId="77777777" w:rsidR="00FE31CA" w:rsidRPr="00FE31CA" w:rsidRDefault="00FE31CA" w:rsidP="00FE31CA">
      <w:pPr>
        <w:numPr>
          <w:ilvl w:val="0"/>
          <w:numId w:val="33"/>
        </w:numPr>
        <w:rPr>
          <w:b/>
          <w:bCs/>
        </w:rPr>
      </w:pPr>
      <w:r w:rsidRPr="00FE31CA">
        <w:rPr>
          <w:b/>
          <w:bCs/>
        </w:rPr>
        <w:t>Revenue heavily depends on a few key markets and customers → business risk.</w:t>
      </w:r>
    </w:p>
    <w:p w14:paraId="60A4F409" w14:textId="77777777" w:rsidR="00FE31CA" w:rsidRPr="00FE31CA" w:rsidRDefault="00FE31CA" w:rsidP="00FE31CA">
      <w:pPr>
        <w:numPr>
          <w:ilvl w:val="0"/>
          <w:numId w:val="33"/>
        </w:numPr>
        <w:rPr>
          <w:b/>
          <w:bCs/>
        </w:rPr>
      </w:pPr>
      <w:r w:rsidRPr="00FE31CA">
        <w:rPr>
          <w:b/>
          <w:bCs/>
        </w:rPr>
        <w:t>Some markets show high sales quantity but lower revenue → pricing/product mix inefficiency.</w:t>
      </w:r>
    </w:p>
    <w:p w14:paraId="3332E618" w14:textId="77777777" w:rsidR="00FE31CA" w:rsidRPr="00FE31CA" w:rsidRDefault="00FE31CA" w:rsidP="00FE31CA">
      <w:pPr>
        <w:numPr>
          <w:ilvl w:val="0"/>
          <w:numId w:val="33"/>
        </w:numPr>
        <w:rPr>
          <w:b/>
          <w:bCs/>
        </w:rPr>
      </w:pPr>
      <w:r w:rsidRPr="00FE31CA">
        <w:rPr>
          <w:b/>
          <w:bCs/>
        </w:rPr>
        <w:t>Product revenue concentrated in few items; uncategorized products → data quality issues.</w:t>
      </w:r>
    </w:p>
    <w:p w14:paraId="42B204FB" w14:textId="77777777" w:rsidR="00FE31CA" w:rsidRPr="00FE31CA" w:rsidRDefault="00FE31CA" w:rsidP="00FE31CA">
      <w:pPr>
        <w:numPr>
          <w:ilvl w:val="0"/>
          <w:numId w:val="33"/>
        </w:numPr>
        <w:rPr>
          <w:b/>
          <w:bCs/>
        </w:rPr>
      </w:pPr>
      <w:r w:rsidRPr="00FE31CA">
        <w:rPr>
          <w:b/>
          <w:bCs/>
        </w:rPr>
        <w:t>Seasonal trends exist: revenue peaks mid-year, declines year-end.</w:t>
      </w:r>
    </w:p>
    <w:p w14:paraId="4275D7FE" w14:textId="77777777" w:rsidR="00FE31CA" w:rsidRPr="00FE31CA" w:rsidRDefault="00FE31CA" w:rsidP="00FE31CA">
      <w:pPr>
        <w:rPr>
          <w:b/>
          <w:bCs/>
        </w:rPr>
      </w:pPr>
      <w:r w:rsidRPr="00FE31CA">
        <w:rPr>
          <w:b/>
          <w:bCs/>
        </w:rPr>
        <w:t>Solutions / Actions Derived from Dashboard:</w:t>
      </w:r>
    </w:p>
    <w:p w14:paraId="3DEBF7B3" w14:textId="77777777" w:rsidR="00FE31CA" w:rsidRPr="00FE31CA" w:rsidRDefault="00FE31CA" w:rsidP="00FE31CA">
      <w:pPr>
        <w:numPr>
          <w:ilvl w:val="0"/>
          <w:numId w:val="34"/>
        </w:numPr>
        <w:rPr>
          <w:b/>
          <w:bCs/>
        </w:rPr>
      </w:pPr>
      <w:r w:rsidRPr="00FE31CA">
        <w:rPr>
          <w:b/>
          <w:bCs/>
        </w:rPr>
        <w:t>Plan targeted strategies for post-September decline to avoid revenue drop.</w:t>
      </w:r>
    </w:p>
    <w:p w14:paraId="208A725C" w14:textId="77777777" w:rsidR="00FE31CA" w:rsidRPr="00FE31CA" w:rsidRDefault="00FE31CA" w:rsidP="00FE31CA">
      <w:pPr>
        <w:numPr>
          <w:ilvl w:val="0"/>
          <w:numId w:val="34"/>
        </w:numPr>
        <w:rPr>
          <w:b/>
          <w:bCs/>
        </w:rPr>
      </w:pPr>
      <w:r w:rsidRPr="00FE31CA">
        <w:rPr>
          <w:b/>
          <w:bCs/>
        </w:rPr>
        <w:t>Monitor high-dependency customers and diversify to reduce business risk.</w:t>
      </w:r>
    </w:p>
    <w:p w14:paraId="7A51EF36" w14:textId="77777777" w:rsidR="00FE31CA" w:rsidRPr="00FE31CA" w:rsidRDefault="00FE31CA" w:rsidP="00FE31CA">
      <w:pPr>
        <w:numPr>
          <w:ilvl w:val="0"/>
          <w:numId w:val="34"/>
        </w:numPr>
        <w:rPr>
          <w:b/>
          <w:bCs/>
        </w:rPr>
      </w:pPr>
      <w:r w:rsidRPr="00FE31CA">
        <w:rPr>
          <w:b/>
          <w:bCs/>
        </w:rPr>
        <w:t>Focus on smaller markets with growth potential for expansion or marketing campaigns.</w:t>
      </w:r>
    </w:p>
    <w:p w14:paraId="3452E8DF" w14:textId="77777777" w:rsidR="00FE31CA" w:rsidRPr="00FE31CA" w:rsidRDefault="00FE31CA" w:rsidP="00FE31CA">
      <w:pPr>
        <w:numPr>
          <w:ilvl w:val="0"/>
          <w:numId w:val="34"/>
        </w:numPr>
        <w:rPr>
          <w:b/>
          <w:bCs/>
        </w:rPr>
      </w:pPr>
      <w:r w:rsidRPr="00FE31CA">
        <w:rPr>
          <w:b/>
          <w:bCs/>
        </w:rPr>
        <w:t>Clean uncategorized product data and monitor declining products for lifecycle or demand issues.</w:t>
      </w:r>
    </w:p>
    <w:p w14:paraId="3BD61478" w14:textId="77777777" w:rsidR="00FE31CA" w:rsidRPr="00FE31CA" w:rsidRDefault="00FE31CA" w:rsidP="00FE31CA">
      <w:pPr>
        <w:numPr>
          <w:ilvl w:val="0"/>
          <w:numId w:val="35"/>
        </w:numPr>
        <w:rPr>
          <w:b/>
          <w:bCs/>
        </w:rPr>
      </w:pPr>
      <w:r w:rsidRPr="00FE31CA">
        <w:rPr>
          <w:b/>
          <w:bCs/>
        </w:rPr>
        <w:t>Dashboard helps identify seasonal trends, revenue dependency on key customers, and actionable steps for low-performing regions.</w:t>
      </w:r>
    </w:p>
    <w:p w14:paraId="1EDC2653" w14:textId="77777777" w:rsidR="00FE31CA" w:rsidRPr="00FE31CA" w:rsidRDefault="00FE31CA" w:rsidP="00FE31CA">
      <w:pPr>
        <w:numPr>
          <w:ilvl w:val="0"/>
          <w:numId w:val="35"/>
        </w:numPr>
        <w:rPr>
          <w:b/>
          <w:bCs/>
        </w:rPr>
      </w:pPr>
      <w:r w:rsidRPr="00FE31CA">
        <w:rPr>
          <w:b/>
          <w:bCs/>
        </w:rPr>
        <w:t>Enables non-technical managers to understand performance easily and make smarter, faster decisions.</w:t>
      </w:r>
    </w:p>
    <w:p w14:paraId="7EB6F2C0" w14:textId="0B62CDE7" w:rsidR="00FE31CA" w:rsidRPr="00FE31CA" w:rsidRDefault="00FE31CA" w:rsidP="00FE31CA">
      <w:pPr>
        <w:rPr>
          <w:b/>
          <w:bCs/>
        </w:rPr>
      </w:pPr>
    </w:p>
    <w:p w14:paraId="4B8B9D38" w14:textId="423FC15E" w:rsidR="00FE31CA" w:rsidRPr="00FE31CA" w:rsidRDefault="00FE31CA" w:rsidP="00FE31CA">
      <w:pPr>
        <w:rPr>
          <w:b/>
          <w:bCs/>
        </w:rPr>
      </w:pPr>
      <w:r w:rsidRPr="001D0D3F">
        <w:rPr>
          <w:rFonts w:ascii="Segoe UI Emoji" w:hAnsi="Segoe UI Emoji" w:cs="Segoe UI Emoji"/>
          <w:b/>
          <w:bCs/>
        </w:rPr>
        <w:t>🔹</w:t>
      </w:r>
      <w:r w:rsidRPr="00FE31CA">
        <w:rPr>
          <w:b/>
          <w:bCs/>
        </w:rPr>
        <w:t xml:space="preserve"> Conclusion</w:t>
      </w:r>
    </w:p>
    <w:p w14:paraId="461B55B8" w14:textId="77777777" w:rsidR="00FE31CA" w:rsidRPr="00FE31CA" w:rsidRDefault="00FE31CA" w:rsidP="00FE31CA">
      <w:pPr>
        <w:rPr>
          <w:b/>
          <w:bCs/>
        </w:rPr>
      </w:pPr>
      <w:r w:rsidRPr="00FE31CA">
        <w:rPr>
          <w:b/>
          <w:bCs/>
        </w:rPr>
        <w:t>This interactive Power BI dashboard successfully replaces static Excel reports, turning scattered data into actionable insights.</w:t>
      </w:r>
    </w:p>
    <w:p w14:paraId="21B44EA9" w14:textId="77777777" w:rsidR="00FE31CA" w:rsidRPr="00FE31CA" w:rsidRDefault="00FE31CA" w:rsidP="00FE31CA">
      <w:pPr>
        <w:numPr>
          <w:ilvl w:val="0"/>
          <w:numId w:val="36"/>
        </w:numPr>
        <w:rPr>
          <w:b/>
          <w:bCs/>
        </w:rPr>
      </w:pPr>
      <w:proofErr w:type="gramStart"/>
      <w:r w:rsidRPr="00FE31CA">
        <w:rPr>
          <w:b/>
          <w:bCs/>
        </w:rPr>
        <w:t>Helps</w:t>
      </w:r>
      <w:proofErr w:type="gramEnd"/>
      <w:r w:rsidRPr="00FE31CA">
        <w:rPr>
          <w:b/>
          <w:bCs/>
        </w:rPr>
        <w:t xml:space="preserve"> management track trends, identify risks, and plan strategies proactively.</w:t>
      </w:r>
    </w:p>
    <w:p w14:paraId="1D3A6291" w14:textId="77777777" w:rsidR="00FE31CA" w:rsidRPr="00FE31CA" w:rsidRDefault="00FE31CA" w:rsidP="00FE31CA">
      <w:pPr>
        <w:numPr>
          <w:ilvl w:val="0"/>
          <w:numId w:val="36"/>
        </w:numPr>
        <w:rPr>
          <w:b/>
          <w:bCs/>
        </w:rPr>
      </w:pPr>
      <w:r w:rsidRPr="00FE31CA">
        <w:rPr>
          <w:b/>
          <w:bCs/>
        </w:rPr>
        <w:t>Combines analysis + storytelling to communicate insights clearly, even to non-technical stakeholders.</w:t>
      </w:r>
    </w:p>
    <w:p w14:paraId="63E41EDA" w14:textId="77777777" w:rsidR="00FE31CA" w:rsidRPr="00FE31CA" w:rsidRDefault="00FE31CA" w:rsidP="00FE31CA">
      <w:pPr>
        <w:numPr>
          <w:ilvl w:val="0"/>
          <w:numId w:val="36"/>
        </w:numPr>
        <w:rPr>
          <w:b/>
          <w:bCs/>
        </w:rPr>
      </w:pPr>
      <w:r w:rsidRPr="00FE31CA">
        <w:rPr>
          <w:b/>
          <w:bCs/>
        </w:rPr>
        <w:t>Data is not just numbers — it’s about understanding patterns and driving smarter business decisions.</w:t>
      </w:r>
    </w:p>
    <w:p w14:paraId="66293AD8" w14:textId="77777777" w:rsidR="000641BD" w:rsidRDefault="000641BD" w:rsidP="00E010CF">
      <w:pPr>
        <w:rPr>
          <w:b/>
          <w:bCs/>
        </w:rPr>
      </w:pPr>
    </w:p>
    <w:p w14:paraId="200BC796" w14:textId="77777777" w:rsidR="000641BD" w:rsidRDefault="000641BD" w:rsidP="00E010CF">
      <w:pPr>
        <w:rPr>
          <w:b/>
          <w:bCs/>
        </w:rPr>
      </w:pPr>
    </w:p>
    <w:p w14:paraId="0458ADB1" w14:textId="77777777" w:rsidR="000641BD" w:rsidRDefault="000641BD" w:rsidP="00E010CF">
      <w:pPr>
        <w:rPr>
          <w:b/>
          <w:bCs/>
        </w:rPr>
      </w:pPr>
    </w:p>
    <w:p w14:paraId="3EE2F1D8" w14:textId="77777777" w:rsidR="000641BD" w:rsidRDefault="000641BD" w:rsidP="00E010CF">
      <w:pPr>
        <w:rPr>
          <w:b/>
          <w:bCs/>
        </w:rPr>
      </w:pPr>
    </w:p>
    <w:p w14:paraId="2ED0B5E6" w14:textId="5051949F" w:rsidR="00D066FA" w:rsidRPr="00E010CF" w:rsidRDefault="00D066FA" w:rsidP="00E010CF"/>
    <w:sectPr w:rsidR="00D066FA" w:rsidRPr="00E010CF" w:rsidSect="004D074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B22"/>
    <w:multiLevelType w:val="multilevel"/>
    <w:tmpl w:val="77F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256CD"/>
    <w:multiLevelType w:val="multilevel"/>
    <w:tmpl w:val="7192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3316F"/>
    <w:multiLevelType w:val="hybridMultilevel"/>
    <w:tmpl w:val="8C784038"/>
    <w:lvl w:ilvl="0" w:tplc="4009000B">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2D332C1"/>
    <w:multiLevelType w:val="hybridMultilevel"/>
    <w:tmpl w:val="918E9CE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CB4F85"/>
    <w:multiLevelType w:val="multilevel"/>
    <w:tmpl w:val="B838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E74E1"/>
    <w:multiLevelType w:val="multilevel"/>
    <w:tmpl w:val="74B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8222A"/>
    <w:multiLevelType w:val="multilevel"/>
    <w:tmpl w:val="B422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45CA7"/>
    <w:multiLevelType w:val="hybridMultilevel"/>
    <w:tmpl w:val="DE3E75C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C1534AB"/>
    <w:multiLevelType w:val="multilevel"/>
    <w:tmpl w:val="84C8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E1812"/>
    <w:multiLevelType w:val="multilevel"/>
    <w:tmpl w:val="3920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D3D51"/>
    <w:multiLevelType w:val="multilevel"/>
    <w:tmpl w:val="328C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B40A8E"/>
    <w:multiLevelType w:val="hybridMultilevel"/>
    <w:tmpl w:val="8418F2B8"/>
    <w:lvl w:ilvl="0" w:tplc="8A8CB586">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036101E"/>
    <w:multiLevelType w:val="multilevel"/>
    <w:tmpl w:val="2820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40C56"/>
    <w:multiLevelType w:val="multilevel"/>
    <w:tmpl w:val="EC5E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9791D"/>
    <w:multiLevelType w:val="multilevel"/>
    <w:tmpl w:val="3A94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04BDB"/>
    <w:multiLevelType w:val="multilevel"/>
    <w:tmpl w:val="A84E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B72E4"/>
    <w:multiLevelType w:val="multilevel"/>
    <w:tmpl w:val="D6CA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997208"/>
    <w:multiLevelType w:val="multilevel"/>
    <w:tmpl w:val="E5C8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C13E9"/>
    <w:multiLevelType w:val="multilevel"/>
    <w:tmpl w:val="BD7278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51AD9"/>
    <w:multiLevelType w:val="hybridMultilevel"/>
    <w:tmpl w:val="780CEA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AF37EC"/>
    <w:multiLevelType w:val="multilevel"/>
    <w:tmpl w:val="4818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C6C54"/>
    <w:multiLevelType w:val="multilevel"/>
    <w:tmpl w:val="4438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5644A"/>
    <w:multiLevelType w:val="hybridMultilevel"/>
    <w:tmpl w:val="7AE627A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64C776F3"/>
    <w:multiLevelType w:val="multilevel"/>
    <w:tmpl w:val="539E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44C21"/>
    <w:multiLevelType w:val="multilevel"/>
    <w:tmpl w:val="B806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B35ED"/>
    <w:multiLevelType w:val="hybridMultilevel"/>
    <w:tmpl w:val="2DC65314"/>
    <w:lvl w:ilvl="0" w:tplc="A78AF7C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544FBB"/>
    <w:multiLevelType w:val="multilevel"/>
    <w:tmpl w:val="246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E003D"/>
    <w:multiLevelType w:val="multilevel"/>
    <w:tmpl w:val="8256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4B7063"/>
    <w:multiLevelType w:val="hybridMultilevel"/>
    <w:tmpl w:val="2CD08EA4"/>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70732F8A"/>
    <w:multiLevelType w:val="multilevel"/>
    <w:tmpl w:val="D58C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D571A6"/>
    <w:multiLevelType w:val="hybridMultilevel"/>
    <w:tmpl w:val="B7DABED2"/>
    <w:lvl w:ilvl="0" w:tplc="12F46B4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94538D"/>
    <w:multiLevelType w:val="multilevel"/>
    <w:tmpl w:val="246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172A4"/>
    <w:multiLevelType w:val="multilevel"/>
    <w:tmpl w:val="94F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920FF9"/>
    <w:multiLevelType w:val="multilevel"/>
    <w:tmpl w:val="F57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8632F"/>
    <w:multiLevelType w:val="multilevel"/>
    <w:tmpl w:val="9334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A31A63"/>
    <w:multiLevelType w:val="multilevel"/>
    <w:tmpl w:val="DD6C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061689">
    <w:abstractNumId w:val="34"/>
  </w:num>
  <w:num w:numId="2" w16cid:durableId="1894386790">
    <w:abstractNumId w:val="35"/>
  </w:num>
  <w:num w:numId="3" w16cid:durableId="1191340138">
    <w:abstractNumId w:val="27"/>
  </w:num>
  <w:num w:numId="4" w16cid:durableId="1987658533">
    <w:abstractNumId w:val="26"/>
  </w:num>
  <w:num w:numId="5" w16cid:durableId="1329944492">
    <w:abstractNumId w:val="29"/>
  </w:num>
  <w:num w:numId="6" w16cid:durableId="1812791902">
    <w:abstractNumId w:val="31"/>
  </w:num>
  <w:num w:numId="7" w16cid:durableId="1797023085">
    <w:abstractNumId w:val="11"/>
  </w:num>
  <w:num w:numId="8" w16cid:durableId="1566456058">
    <w:abstractNumId w:val="28"/>
  </w:num>
  <w:num w:numId="9" w16cid:durableId="497040768">
    <w:abstractNumId w:val="3"/>
  </w:num>
  <w:num w:numId="10" w16cid:durableId="167257216">
    <w:abstractNumId w:val="30"/>
  </w:num>
  <w:num w:numId="11" w16cid:durableId="820737151">
    <w:abstractNumId w:val="7"/>
  </w:num>
  <w:num w:numId="12" w16cid:durableId="1633975510">
    <w:abstractNumId w:val="22"/>
  </w:num>
  <w:num w:numId="13" w16cid:durableId="1020745621">
    <w:abstractNumId w:val="2"/>
  </w:num>
  <w:num w:numId="14" w16cid:durableId="112528616">
    <w:abstractNumId w:val="19"/>
  </w:num>
  <w:num w:numId="15" w16cid:durableId="407385173">
    <w:abstractNumId w:val="25"/>
  </w:num>
  <w:num w:numId="16" w16cid:durableId="1958291447">
    <w:abstractNumId w:val="18"/>
  </w:num>
  <w:num w:numId="17" w16cid:durableId="1794668541">
    <w:abstractNumId w:val="5"/>
  </w:num>
  <w:num w:numId="18" w16cid:durableId="1631014641">
    <w:abstractNumId w:val="13"/>
  </w:num>
  <w:num w:numId="19" w16cid:durableId="149559074">
    <w:abstractNumId w:val="6"/>
  </w:num>
  <w:num w:numId="20" w16cid:durableId="498232202">
    <w:abstractNumId w:val="4"/>
  </w:num>
  <w:num w:numId="21" w16cid:durableId="1410230063">
    <w:abstractNumId w:val="21"/>
  </w:num>
  <w:num w:numId="22" w16cid:durableId="1614902779">
    <w:abstractNumId w:val="8"/>
  </w:num>
  <w:num w:numId="23" w16cid:durableId="1559244420">
    <w:abstractNumId w:val="33"/>
  </w:num>
  <w:num w:numId="24" w16cid:durableId="648441137">
    <w:abstractNumId w:val="15"/>
  </w:num>
  <w:num w:numId="25" w16cid:durableId="2052611742">
    <w:abstractNumId w:val="14"/>
  </w:num>
  <w:num w:numId="26" w16cid:durableId="1225411634">
    <w:abstractNumId w:val="1"/>
  </w:num>
  <w:num w:numId="27" w16cid:durableId="1658679656">
    <w:abstractNumId w:val="17"/>
  </w:num>
  <w:num w:numId="28" w16cid:durableId="1091437003">
    <w:abstractNumId w:val="24"/>
  </w:num>
  <w:num w:numId="29" w16cid:durableId="1943951844">
    <w:abstractNumId w:val="0"/>
  </w:num>
  <w:num w:numId="30" w16cid:durableId="1448813402">
    <w:abstractNumId w:val="9"/>
  </w:num>
  <w:num w:numId="31" w16cid:durableId="125515354">
    <w:abstractNumId w:val="23"/>
  </w:num>
  <w:num w:numId="32" w16cid:durableId="748963683">
    <w:abstractNumId w:val="20"/>
  </w:num>
  <w:num w:numId="33" w16cid:durableId="7369330">
    <w:abstractNumId w:val="16"/>
  </w:num>
  <w:num w:numId="34" w16cid:durableId="918639457">
    <w:abstractNumId w:val="10"/>
  </w:num>
  <w:num w:numId="35" w16cid:durableId="943924067">
    <w:abstractNumId w:val="32"/>
  </w:num>
  <w:num w:numId="36" w16cid:durableId="11424980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D7"/>
    <w:rsid w:val="00014D6C"/>
    <w:rsid w:val="000641BD"/>
    <w:rsid w:val="000653E2"/>
    <w:rsid w:val="000C7230"/>
    <w:rsid w:val="001178E1"/>
    <w:rsid w:val="00120535"/>
    <w:rsid w:val="00134104"/>
    <w:rsid w:val="001B4AA2"/>
    <w:rsid w:val="001D0D3F"/>
    <w:rsid w:val="00237968"/>
    <w:rsid w:val="00254FA7"/>
    <w:rsid w:val="00280099"/>
    <w:rsid w:val="002B6048"/>
    <w:rsid w:val="00466F02"/>
    <w:rsid w:val="004D0749"/>
    <w:rsid w:val="004E7949"/>
    <w:rsid w:val="00532207"/>
    <w:rsid w:val="0054502D"/>
    <w:rsid w:val="00656D10"/>
    <w:rsid w:val="006E2521"/>
    <w:rsid w:val="0071197F"/>
    <w:rsid w:val="00727A7B"/>
    <w:rsid w:val="007D068A"/>
    <w:rsid w:val="007F0A34"/>
    <w:rsid w:val="008018F9"/>
    <w:rsid w:val="00803C98"/>
    <w:rsid w:val="008322D4"/>
    <w:rsid w:val="00836B2E"/>
    <w:rsid w:val="008501DD"/>
    <w:rsid w:val="008637D7"/>
    <w:rsid w:val="008A55E8"/>
    <w:rsid w:val="009305D0"/>
    <w:rsid w:val="00953C08"/>
    <w:rsid w:val="00980B06"/>
    <w:rsid w:val="00993491"/>
    <w:rsid w:val="009D1325"/>
    <w:rsid w:val="00A3147A"/>
    <w:rsid w:val="00A91F20"/>
    <w:rsid w:val="00AC4778"/>
    <w:rsid w:val="00AF0A3D"/>
    <w:rsid w:val="00B13665"/>
    <w:rsid w:val="00B37C2B"/>
    <w:rsid w:val="00B44019"/>
    <w:rsid w:val="00B55B99"/>
    <w:rsid w:val="00B756A4"/>
    <w:rsid w:val="00C00064"/>
    <w:rsid w:val="00C224AC"/>
    <w:rsid w:val="00C252E8"/>
    <w:rsid w:val="00C342F7"/>
    <w:rsid w:val="00D066FA"/>
    <w:rsid w:val="00D165B7"/>
    <w:rsid w:val="00D174DC"/>
    <w:rsid w:val="00D36C50"/>
    <w:rsid w:val="00D62083"/>
    <w:rsid w:val="00DE7341"/>
    <w:rsid w:val="00E010CF"/>
    <w:rsid w:val="00E63DD1"/>
    <w:rsid w:val="00F81539"/>
    <w:rsid w:val="00FA1239"/>
    <w:rsid w:val="00FB405E"/>
    <w:rsid w:val="00FE31CA"/>
    <w:rsid w:val="00FE35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0F11"/>
  <w15:chartTrackingRefBased/>
  <w15:docId w15:val="{8AAA6FB5-0C73-4DA8-A22A-423257ACF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7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7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7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7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7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7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7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7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7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7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7D7"/>
    <w:rPr>
      <w:rFonts w:eastAsiaTheme="majorEastAsia" w:cstheme="majorBidi"/>
      <w:color w:val="272727" w:themeColor="text1" w:themeTint="D8"/>
    </w:rPr>
  </w:style>
  <w:style w:type="paragraph" w:styleId="Title">
    <w:name w:val="Title"/>
    <w:basedOn w:val="Normal"/>
    <w:next w:val="Normal"/>
    <w:link w:val="TitleChar"/>
    <w:uiPriority w:val="10"/>
    <w:qFormat/>
    <w:rsid w:val="00863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7D7"/>
    <w:pPr>
      <w:spacing w:before="160"/>
      <w:jc w:val="center"/>
    </w:pPr>
    <w:rPr>
      <w:i/>
      <w:iCs/>
      <w:color w:val="404040" w:themeColor="text1" w:themeTint="BF"/>
    </w:rPr>
  </w:style>
  <w:style w:type="character" w:customStyle="1" w:styleId="QuoteChar">
    <w:name w:val="Quote Char"/>
    <w:basedOn w:val="DefaultParagraphFont"/>
    <w:link w:val="Quote"/>
    <w:uiPriority w:val="29"/>
    <w:rsid w:val="008637D7"/>
    <w:rPr>
      <w:i/>
      <w:iCs/>
      <w:color w:val="404040" w:themeColor="text1" w:themeTint="BF"/>
    </w:rPr>
  </w:style>
  <w:style w:type="paragraph" w:styleId="ListParagraph">
    <w:name w:val="List Paragraph"/>
    <w:basedOn w:val="Normal"/>
    <w:uiPriority w:val="34"/>
    <w:qFormat/>
    <w:rsid w:val="008637D7"/>
    <w:pPr>
      <w:ind w:left="720"/>
      <w:contextualSpacing/>
    </w:pPr>
  </w:style>
  <w:style w:type="character" w:styleId="IntenseEmphasis">
    <w:name w:val="Intense Emphasis"/>
    <w:basedOn w:val="DefaultParagraphFont"/>
    <w:uiPriority w:val="21"/>
    <w:qFormat/>
    <w:rsid w:val="008637D7"/>
    <w:rPr>
      <w:i/>
      <w:iCs/>
      <w:color w:val="2F5496" w:themeColor="accent1" w:themeShade="BF"/>
    </w:rPr>
  </w:style>
  <w:style w:type="paragraph" w:styleId="IntenseQuote">
    <w:name w:val="Intense Quote"/>
    <w:basedOn w:val="Normal"/>
    <w:next w:val="Normal"/>
    <w:link w:val="IntenseQuoteChar"/>
    <w:uiPriority w:val="30"/>
    <w:qFormat/>
    <w:rsid w:val="00863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7D7"/>
    <w:rPr>
      <w:i/>
      <w:iCs/>
      <w:color w:val="2F5496" w:themeColor="accent1" w:themeShade="BF"/>
    </w:rPr>
  </w:style>
  <w:style w:type="character" w:styleId="IntenseReference">
    <w:name w:val="Intense Reference"/>
    <w:basedOn w:val="DefaultParagraphFont"/>
    <w:uiPriority w:val="32"/>
    <w:qFormat/>
    <w:rsid w:val="008637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54918-197A-4635-8B46-EBA759D51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Shifa Siddiqui</dc:creator>
  <cp:keywords/>
  <dc:description/>
  <cp:lastModifiedBy>Shifa Siddiqui</cp:lastModifiedBy>
  <cp:revision>13</cp:revision>
  <dcterms:created xsi:type="dcterms:W3CDTF">2025-12-20T10:53:00Z</dcterms:created>
  <dcterms:modified xsi:type="dcterms:W3CDTF">2026-01-08T04:33:00Z</dcterms:modified>
</cp:coreProperties>
</file>