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Explain the following questions in two simple sentences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the use of the git add command?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Ans :-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git add</w:t>
      </w:r>
      <w:r w:rsidDel="00000000" w:rsidR="00000000" w:rsidRPr="00000000">
        <w:rPr>
          <w:rtl w:val="0"/>
        </w:rPr>
        <w:t xml:space="preserve"> command stages changes in your files so they can be included in the next commit. It prepares your work to be saved in the repository history.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the command to create a branch “feature-group”.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Ans :- </w:t>
      </w:r>
      <w:r w:rsidDel="00000000" w:rsidR="00000000" w:rsidRPr="00000000">
        <w:rPr>
          <w:rtl w:val="0"/>
        </w:rPr>
        <w:t xml:space="preserve">git branch feature-group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a pull request? Write the steps involved in creating a pull request.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Ans :- </w:t>
      </w:r>
      <w:r w:rsidDel="00000000" w:rsidR="00000000" w:rsidRPr="00000000">
        <w:rPr>
          <w:rtl w:val="0"/>
        </w:rPr>
        <w:t xml:space="preserve">A pull request is a way to ask for your code changes to be reviewed and merged into another branch, usually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  <w:br w:type="textWrapping"/>
        <w:t xml:space="preserve">Steps: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your branch to GitHub.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the repository on GitHub.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“Compare &amp; pull request.”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title, description, and click “Create pull request.”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do you add collaborators?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Ans :-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to your repository on GitHub, click on "Settings" → "Collaborators and teams".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Search for the GitHub username and click “Add” to give them access.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the command used to commit our changes in github repo?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Ans :- </w:t>
      </w:r>
      <w:r w:rsidDel="00000000" w:rsidR="00000000" w:rsidRPr="00000000">
        <w:rPr>
          <w:rtl w:val="0"/>
        </w:rPr>
        <w:t xml:space="preserve">git commit -m "Your commit message"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github account and repository to save all your assignment tasks. Example repository name: rg-assignments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branch called feature-java(you can use it later to push all your java related tasks to this branch) 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Install IntelliJ IDE. Create a simple java project displaying “Hello World!!”and share the screenshot.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43581" cy="2338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81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IntelliJ IDE, explore the shortcut keys for the following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run the project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select a line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comment/uncomment a line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delete a line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