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7C50" w14:textId="77777777" w:rsidR="00E709F6" w:rsidRDefault="00000000">
      <w:pPr>
        <w:spacing w:after="7"/>
        <w:ind w:left="16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Solution Requirements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50AE14" w14:textId="77777777" w:rsidR="00E709F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41" w:type="dxa"/>
        <w:tblInd w:w="1459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0"/>
      </w:tblGrid>
      <w:tr w:rsidR="00E709F6" w14:paraId="14B4BB76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3304C4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4AB954" w14:textId="77777777" w:rsidR="00E709F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June 2026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09F6" w14:paraId="1661CE21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885FBA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CD55D0" w14:textId="311B8545" w:rsidR="00E709F6" w:rsidRDefault="0083262B">
            <w:pPr>
              <w:spacing w:after="0"/>
              <w:ind w:left="5"/>
            </w:pPr>
            <w:r>
              <w:t>xxxxx</w:t>
            </w:r>
          </w:p>
        </w:tc>
      </w:tr>
      <w:tr w:rsidR="00E709F6" w14:paraId="5066B1EA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2D78FE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877A2C" w14:textId="77777777" w:rsidR="00E709F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Smart Lender </w:t>
            </w:r>
          </w:p>
        </w:tc>
      </w:tr>
      <w:tr w:rsidR="00E709F6" w14:paraId="67D60642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C4463D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C738AD" w14:textId="77777777" w:rsidR="00E709F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8BB01C6" w14:textId="77777777" w:rsidR="00E709F6" w:rsidRDefault="00000000">
      <w:pPr>
        <w:spacing w:after="281"/>
        <w:ind w:left="1440"/>
      </w:pPr>
      <w:r>
        <w:rPr>
          <w:rFonts w:ascii="Times New Roman" w:eastAsia="Times New Roman" w:hAnsi="Times New Roman" w:cs="Times New Roman"/>
        </w:rPr>
        <w:t xml:space="preserve">  </w:t>
      </w:r>
    </w:p>
    <w:p w14:paraId="593FBCB4" w14:textId="77777777" w:rsidR="00E709F6" w:rsidRDefault="00000000">
      <w:pPr>
        <w:spacing w:after="269"/>
        <w:ind w:left="1421" w:hanging="10"/>
      </w:pPr>
      <w:r>
        <w:rPr>
          <w:rFonts w:ascii="Times New Roman" w:eastAsia="Times New Roman" w:hAnsi="Times New Roman" w:cs="Times New Roman"/>
        </w:rPr>
        <w:t xml:space="preserve">Define Functional and Non-Functional Requirements:  </w:t>
      </w:r>
    </w:p>
    <w:p w14:paraId="7D3732EF" w14:textId="77777777" w:rsidR="00E709F6" w:rsidRDefault="00000000">
      <w:pPr>
        <w:numPr>
          <w:ilvl w:val="0"/>
          <w:numId w:val="1"/>
        </w:numPr>
        <w:spacing w:after="20" w:line="268" w:lineRule="auto"/>
        <w:ind w:hanging="360"/>
      </w:pPr>
      <w:r>
        <w:rPr>
          <w:rFonts w:ascii="Times New Roman" w:eastAsia="Times New Roman" w:hAnsi="Times New Roman" w:cs="Times New Roman"/>
        </w:rPr>
        <w:t xml:space="preserve">Functional Requirements (FR) define specific behaviors, functions, or features of the system (What the system should do).  </w:t>
      </w:r>
    </w:p>
    <w:p w14:paraId="49A9EA18" w14:textId="77777777" w:rsidR="00E709F6" w:rsidRDefault="00000000">
      <w:pPr>
        <w:numPr>
          <w:ilvl w:val="0"/>
          <w:numId w:val="1"/>
        </w:numPr>
        <w:spacing w:after="257" w:line="268" w:lineRule="auto"/>
        <w:ind w:hanging="360"/>
      </w:pPr>
      <w:r>
        <w:rPr>
          <w:rFonts w:ascii="Times New Roman" w:eastAsia="Times New Roman" w:hAnsi="Times New Roman" w:cs="Times New Roman"/>
        </w:rPr>
        <w:t xml:space="preserve">Non-Functional Requirements (NFR) specify the criteria that judge the operation of a system, rather than specific behaviors (How the system should be).  </w:t>
      </w:r>
    </w:p>
    <w:p w14:paraId="16866A85" w14:textId="77777777" w:rsidR="00E709F6" w:rsidRDefault="00000000">
      <w:pPr>
        <w:spacing w:after="5"/>
        <w:ind w:left="1426"/>
      </w:pPr>
      <w:r>
        <w:rPr>
          <w:rFonts w:ascii="Times New Roman" w:eastAsia="Times New Roman" w:hAnsi="Times New Roman" w:cs="Times New Roman"/>
        </w:rPr>
        <w:t xml:space="preserve"> </w:t>
      </w:r>
    </w:p>
    <w:p w14:paraId="3DB134F4" w14:textId="77777777" w:rsidR="00E709F6" w:rsidRDefault="00000000">
      <w:pPr>
        <w:spacing w:after="1"/>
        <w:ind w:left="1421" w:hanging="10"/>
      </w:pPr>
      <w:r>
        <w:rPr>
          <w:rFonts w:ascii="Times New Roman" w:eastAsia="Times New Roman" w:hAnsi="Times New Roman" w:cs="Times New Roman"/>
        </w:rPr>
        <w:t xml:space="preserve">Step 1: Functional Requirements (FR)  </w:t>
      </w:r>
    </w:p>
    <w:tbl>
      <w:tblPr>
        <w:tblStyle w:val="TableGrid"/>
        <w:tblW w:w="8782" w:type="dxa"/>
        <w:tblInd w:w="1459" w:type="dxa"/>
        <w:tblCellMar>
          <w:top w:w="227" w:type="dxa"/>
          <w:left w:w="182" w:type="dxa"/>
          <w:bottom w:w="27" w:type="dxa"/>
          <w:right w:w="63" w:type="dxa"/>
        </w:tblCellMar>
        <w:tblLook w:val="04A0" w:firstRow="1" w:lastRow="0" w:firstColumn="1" w:lastColumn="0" w:noHBand="0" w:noVBand="1"/>
      </w:tblPr>
      <w:tblGrid>
        <w:gridCol w:w="922"/>
        <w:gridCol w:w="2059"/>
        <w:gridCol w:w="3139"/>
        <w:gridCol w:w="2662"/>
      </w:tblGrid>
      <w:tr w:rsidR="00E709F6" w14:paraId="153B5A72" w14:textId="77777777">
        <w:trPr>
          <w:trHeight w:val="1490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4936CD" w14:textId="77777777" w:rsidR="00E709F6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S.No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C83F39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Requirement Category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2E44FF" w14:textId="77777777" w:rsidR="00E709F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Requirement Description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19DBEE" w14:textId="77777777" w:rsidR="00E709F6" w:rsidRDefault="00000000">
            <w:pPr>
              <w:spacing w:after="33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Priority </w:t>
            </w:r>
          </w:p>
          <w:p w14:paraId="33170584" w14:textId="77777777" w:rsidR="00E709F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(High/Medium/Low) </w:t>
            </w:r>
          </w:p>
        </w:tc>
      </w:tr>
      <w:tr w:rsidR="00E709F6" w14:paraId="3577B42B" w14:textId="77777777">
        <w:trPr>
          <w:trHeight w:val="1812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097173" w14:textId="77777777" w:rsidR="00E709F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521ECD" w14:textId="77777777" w:rsidR="00E709F6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Authentication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3743FAB" w14:textId="77777777" w:rsidR="00E709F6" w:rsidRDefault="00000000">
            <w:pPr>
              <w:spacing w:after="0" w:line="257" w:lineRule="auto"/>
              <w:ind w:left="84" w:firstLine="1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Bank credit officers and financial analysts securely </w:t>
            </w:r>
          </w:p>
          <w:p w14:paraId="3DBB4882" w14:textId="77777777" w:rsidR="00E709F6" w:rsidRDefault="00000000">
            <w:pPr>
              <w:spacing w:after="0"/>
              <w:ind w:left="214" w:right="118" w:hanging="14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log in using username and password to access the Smart Lender system.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D97559" w14:textId="77777777" w:rsidR="00E709F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7727B8D4" w14:textId="77777777">
        <w:trPr>
          <w:trHeight w:val="2376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47B17C" w14:textId="77777777" w:rsidR="00E709F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70B00B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Authorization levels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7F1E9991" w14:textId="77777777" w:rsidR="00E709F6" w:rsidRDefault="00000000">
            <w:pPr>
              <w:spacing w:after="0" w:line="257" w:lineRule="auto"/>
              <w:ind w:left="334" w:hanging="23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system provides rolebased access. Credit </w:t>
            </w:r>
          </w:p>
          <w:p w14:paraId="53F64E61" w14:textId="77777777" w:rsidR="00E709F6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Officers can evaluate loan applications, Financial </w:t>
            </w:r>
          </w:p>
          <w:p w14:paraId="2B29BF13" w14:textId="77777777" w:rsidR="00E709F6" w:rsidRDefault="00000000">
            <w:pPr>
              <w:spacing w:after="0"/>
              <w:ind w:left="242" w:right="130" w:hanging="15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Analysts can view reports, and Administrators can manage users and ML models.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93FB97" w14:textId="77777777" w:rsidR="00E709F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36687C8A" w14:textId="77777777">
        <w:trPr>
          <w:trHeight w:val="1829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EA8949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A1A17E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External interfaces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64BD2ECC" w14:textId="77777777" w:rsidR="00E709F6" w:rsidRDefault="00000000">
            <w:pPr>
              <w:spacing w:after="0" w:line="257" w:lineRule="auto"/>
              <w:ind w:left="67" w:hanging="6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application interacts with the trained XGBoost model, </w:t>
            </w:r>
          </w:p>
          <w:p w14:paraId="48B921A6" w14:textId="77777777" w:rsidR="00E709F6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Flask backend, IBM Cloud platform, and applicant </w:t>
            </w:r>
          </w:p>
          <w:p w14:paraId="014CB978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database for prediction and storage.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73F41A" w14:textId="77777777" w:rsidR="00E709F6" w:rsidRDefault="00000000">
            <w:pPr>
              <w:spacing w:after="0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21723E05" w14:textId="77777777">
        <w:trPr>
          <w:trHeight w:val="2102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7E7925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FA776D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Transactions processing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62C47B85" w14:textId="77777777" w:rsidR="00E709F6" w:rsidRDefault="00000000">
            <w:pPr>
              <w:spacing w:after="1" w:line="257" w:lineRule="auto"/>
              <w:ind w:right="35" w:firstLine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The system accepts applicant details, validates the data, predicts loan approval using the ML model, and stores the </w:t>
            </w:r>
          </w:p>
          <w:p w14:paraId="26C37EE0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prediction results in the database.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E71DE2" w14:textId="77777777" w:rsidR="00E709F6" w:rsidRDefault="00000000">
            <w:pPr>
              <w:spacing w:after="0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6A52F1E0" w14:textId="77777777">
        <w:trPr>
          <w:trHeight w:val="2090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C21444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90555C" w14:textId="77777777" w:rsidR="00E709F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Reporting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2279067" w14:textId="77777777" w:rsidR="00E709F6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Generate loan approval reports, prediction </w:t>
            </w:r>
          </w:p>
          <w:p w14:paraId="12DB7B10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summaries, applicant history, </w:t>
            </w:r>
          </w:p>
          <w:p w14:paraId="090CDEC5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approval/rejection statistics, and model performance reports.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CAE9C2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  <w:p w14:paraId="7C76882C" w14:textId="77777777" w:rsidR="00E709F6" w:rsidRDefault="00000000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09F6" w14:paraId="771EDCE6" w14:textId="77777777">
        <w:trPr>
          <w:trHeight w:val="2102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15FBD0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6A2171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Business rules, etc.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3391E5CF" w14:textId="77777777" w:rsidR="00E709F6" w:rsidRDefault="00000000">
            <w:pPr>
              <w:spacing w:after="1" w:line="25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Applicants with good credit history and sufficient income have higher approval </w:t>
            </w:r>
          </w:p>
          <w:p w14:paraId="7F2A1667" w14:textId="77777777" w:rsidR="00E709F6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probability. Loan eligibility is determined based on </w:t>
            </w:r>
          </w:p>
          <w:p w14:paraId="0CAA7651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applicant details and the trained XGBoost model.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89AF83" w14:textId="77777777" w:rsidR="00E709F6" w:rsidRDefault="00000000">
            <w:pPr>
              <w:spacing w:after="0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489E8B23" w14:textId="77777777">
        <w:trPr>
          <w:trHeight w:val="2090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0D591E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20C483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Compliance to laws or regulations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1FD617" w14:textId="77777777" w:rsidR="00E709F6" w:rsidRDefault="00000000">
            <w:pPr>
              <w:spacing w:after="0" w:line="257" w:lineRule="auto"/>
              <w:ind w:left="4"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Ensure applicant data privacy and secure storage </w:t>
            </w:r>
          </w:p>
          <w:p w14:paraId="55651DF9" w14:textId="77777777" w:rsidR="00E709F6" w:rsidRDefault="00000000">
            <w:pPr>
              <w:spacing w:after="0"/>
              <w:ind w:left="11" w:hanging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by following banking security guidelines and applicable data protection standards.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3BCFC5" w14:textId="77777777" w:rsidR="00E709F6" w:rsidRDefault="00000000">
            <w:pPr>
              <w:spacing w:after="0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E709F6" w14:paraId="05371649" w14:textId="77777777">
        <w:trPr>
          <w:trHeight w:val="1793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4C9E00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8 </w:t>
            </w:r>
          </w:p>
        </w:tc>
        <w:tc>
          <w:tcPr>
            <w:tcW w:w="20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562922" w14:textId="77777777" w:rsidR="00E709F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Other </w:t>
            </w:r>
          </w:p>
        </w:tc>
        <w:tc>
          <w:tcPr>
            <w:tcW w:w="31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6F74F3F6" w14:textId="77777777" w:rsidR="00E709F6" w:rsidRDefault="00000000">
            <w:pPr>
              <w:spacing w:after="0" w:line="257" w:lineRule="auto"/>
              <w:ind w:left="345" w:hanging="25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Provide a user-friendly web interface that instantly </w:t>
            </w:r>
          </w:p>
          <w:p w14:paraId="74C012CF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displays loan approval or </w:t>
            </w:r>
          </w:p>
          <w:p w14:paraId="079E8584" w14:textId="77777777" w:rsidR="00E709F6" w:rsidRDefault="00000000">
            <w:pPr>
              <w:spacing w:after="87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rejection after prediction. </w:t>
            </w:r>
          </w:p>
          <w:p w14:paraId="6774C53C" w14:textId="77777777" w:rsidR="00E709F6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  <w:p w14:paraId="05BF760D" w14:textId="77777777" w:rsidR="00E709F6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26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208FBD" w14:textId="77777777" w:rsidR="00E709F6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</w:tbl>
    <w:p w14:paraId="2D5EB315" w14:textId="77777777" w:rsidR="00E709F6" w:rsidRDefault="00000000">
      <w:pPr>
        <w:spacing w:after="0"/>
        <w:ind w:left="600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508E7D3" w14:textId="77777777" w:rsidR="00E709F6" w:rsidRDefault="00000000">
      <w:pPr>
        <w:spacing w:after="0"/>
        <w:ind w:left="600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61B25028" w14:textId="77777777" w:rsidR="00E709F6" w:rsidRDefault="00000000">
      <w:pPr>
        <w:spacing w:after="1"/>
        <w:ind w:left="3720" w:hanging="10"/>
      </w:pPr>
      <w:r>
        <w:rPr>
          <w:rFonts w:ascii="Times New Roman" w:eastAsia="Times New Roman" w:hAnsi="Times New Roman" w:cs="Times New Roman"/>
        </w:rPr>
        <w:t xml:space="preserve">Step 2: Non-Functional Requirements (NFR) </w:t>
      </w:r>
    </w:p>
    <w:p w14:paraId="10BA0BD1" w14:textId="77777777" w:rsidR="00E709F6" w:rsidRDefault="00000000">
      <w:pPr>
        <w:spacing w:after="0"/>
        <w:ind w:left="150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70" w:type="dxa"/>
        <w:tblInd w:w="1459" w:type="dxa"/>
        <w:tblCellMar>
          <w:top w:w="226" w:type="dxa"/>
          <w:left w:w="170" w:type="dxa"/>
          <w:bottom w:w="25" w:type="dxa"/>
          <w:right w:w="54" w:type="dxa"/>
        </w:tblCellMar>
        <w:tblLook w:val="04A0" w:firstRow="1" w:lastRow="0" w:firstColumn="1" w:lastColumn="0" w:noHBand="0" w:noVBand="1"/>
      </w:tblPr>
      <w:tblGrid>
        <w:gridCol w:w="788"/>
        <w:gridCol w:w="1853"/>
        <w:gridCol w:w="2863"/>
        <w:gridCol w:w="3266"/>
      </w:tblGrid>
      <w:tr w:rsidR="00E709F6" w14:paraId="3179F2A8" w14:textId="77777777">
        <w:trPr>
          <w:trHeight w:val="1490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63F903" w14:textId="77777777" w:rsidR="00E709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S.No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54C8C0" w14:textId="77777777" w:rsidR="00E709F6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 xml:space="preserve">NFR Category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A62D5C" w14:textId="77777777" w:rsidR="00E709F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Requirement </w:t>
            </w:r>
          </w:p>
          <w:p w14:paraId="77272ACA" w14:textId="77777777" w:rsidR="00E709F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A177B4" w14:textId="77777777" w:rsidR="00E709F6" w:rsidRDefault="00000000">
            <w:pPr>
              <w:spacing w:after="0"/>
              <w:ind w:left="163" w:right="1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Target Metric/ Acceptance Criteria </w:t>
            </w:r>
          </w:p>
        </w:tc>
      </w:tr>
      <w:tr w:rsidR="00E709F6" w14:paraId="61E8480E" w14:textId="77777777">
        <w:trPr>
          <w:trHeight w:val="1490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5EEEB3" w14:textId="77777777" w:rsidR="00E709F6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F81070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Performance &amp; Speed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99B5022" w14:textId="77777777" w:rsidR="00E709F6" w:rsidRDefault="00000000">
            <w:pPr>
              <w:spacing w:after="0"/>
              <w:ind w:left="55" w:right="114" w:firstLine="31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system should generate loan predictions quickly after applicant details are submitted.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5E1214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Prediction completed within 2 seconds </w:t>
            </w:r>
          </w:p>
        </w:tc>
      </w:tr>
      <w:tr w:rsidR="00E709F6" w14:paraId="496D2FC6" w14:textId="77777777">
        <w:trPr>
          <w:trHeight w:val="1812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21232B" w14:textId="77777777" w:rsidR="00E709F6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4EF98B" w14:textId="77777777" w:rsidR="00E709F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Scalability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9C829EE" w14:textId="77777777" w:rsidR="00E709F6" w:rsidRDefault="00000000">
            <w:pPr>
              <w:spacing w:after="0"/>
              <w:ind w:left="24" w:hanging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The application should support multiple users submitting loan applications simultaneously.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FD6089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Supports 1000+ concurrent users </w:t>
            </w:r>
          </w:p>
        </w:tc>
      </w:tr>
      <w:tr w:rsidR="00E709F6" w14:paraId="18E09BBE" w14:textId="77777777">
        <w:trPr>
          <w:trHeight w:val="1829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CEAE1F" w14:textId="77777777" w:rsidR="00E709F6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FACA62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Security &amp; Data Privacy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7332D376" w14:textId="77777777" w:rsidR="00E709F6" w:rsidRDefault="00000000">
            <w:pPr>
              <w:spacing w:after="0" w:line="257" w:lineRule="auto"/>
              <w:ind w:left="118" w:right="174" w:firstLine="14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Applicant information must be protected using secure authentication, </w:t>
            </w:r>
          </w:p>
          <w:p w14:paraId="7FE7491A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encrypted communication, and secure database storage.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EC78BB" w14:textId="77777777" w:rsidR="00E709F6" w:rsidRDefault="00000000">
            <w:pPr>
              <w:spacing w:after="0"/>
              <w:ind w:left="226" w:firstLine="12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HTTPS, encrypted data transmission, secure login </w:t>
            </w:r>
          </w:p>
        </w:tc>
      </w:tr>
      <w:tr w:rsidR="00E709F6" w14:paraId="472234EC" w14:textId="77777777">
        <w:trPr>
          <w:trHeight w:val="1555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C37A86" w14:textId="77777777" w:rsidR="00E709F6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4050DB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Reliability &amp; Availability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5F6AA3DE" w14:textId="77777777" w:rsidR="00E709F6" w:rsidRDefault="00000000">
            <w:pPr>
              <w:spacing w:after="1" w:line="25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The Smart Lender application should remain available for banking </w:t>
            </w:r>
          </w:p>
          <w:p w14:paraId="191D7256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operations with minimal downtime.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B81C4B" w14:textId="77777777" w:rsidR="00E709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99.9% uptime </w:t>
            </w:r>
          </w:p>
        </w:tc>
      </w:tr>
      <w:tr w:rsidR="00E709F6" w14:paraId="78C99833" w14:textId="77777777">
        <w:trPr>
          <w:trHeight w:val="1793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552D1C" w14:textId="77777777" w:rsidR="00E709F6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5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B049D1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Usability &amp; Accessibility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20C84B5" w14:textId="77777777" w:rsidR="00E709F6" w:rsidRDefault="00000000">
            <w:pPr>
              <w:spacing w:after="0"/>
              <w:ind w:left="19" w:right="77" w:firstLine="17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application should have a simple, responsive interface that is easy for applicants and banking staff to use.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4BECEC" w14:textId="77777777" w:rsidR="00E709F6" w:rsidRDefault="00000000">
            <w:pPr>
              <w:spacing w:after="22" w:line="255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Responsive design and intuitive navigation </w:t>
            </w:r>
          </w:p>
          <w:p w14:paraId="1CCCD30F" w14:textId="77777777" w:rsidR="00E709F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E0CDBE" w14:textId="77777777" w:rsidR="00E709F6" w:rsidRDefault="00000000">
      <w:pPr>
        <w:spacing w:after="405"/>
        <w:ind w:left="1440"/>
      </w:pPr>
      <w:r>
        <w:rPr>
          <w:rFonts w:ascii="Times New Roman" w:eastAsia="Times New Roman" w:hAnsi="Times New Roman" w:cs="Times New Roman"/>
        </w:rPr>
        <w:t xml:space="preserve">  </w:t>
      </w:r>
    </w:p>
    <w:p w14:paraId="1341DD8C" w14:textId="77777777" w:rsidR="00E709F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70" w:type="dxa"/>
        <w:tblInd w:w="1459" w:type="dxa"/>
        <w:tblCellMar>
          <w:top w:w="227" w:type="dxa"/>
          <w:left w:w="115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788"/>
        <w:gridCol w:w="1853"/>
        <w:gridCol w:w="2863"/>
        <w:gridCol w:w="3266"/>
      </w:tblGrid>
      <w:tr w:rsidR="00E709F6" w14:paraId="7FD5A547" w14:textId="77777777">
        <w:trPr>
          <w:trHeight w:val="2090"/>
        </w:trPr>
        <w:tc>
          <w:tcPr>
            <w:tcW w:w="78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DD106F" w14:textId="77777777" w:rsidR="00E709F6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8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CC6498" w14:textId="77777777" w:rsidR="00E709F6" w:rsidRDefault="00000000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Other </w:t>
            </w:r>
          </w:p>
        </w:tc>
        <w:tc>
          <w:tcPr>
            <w:tcW w:w="28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3BCEC6" w14:textId="77777777" w:rsidR="00E709F6" w:rsidRDefault="00000000">
            <w:pPr>
              <w:spacing w:after="0" w:line="257" w:lineRule="auto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The system should be easy to maintain, update </w:t>
            </w:r>
          </w:p>
          <w:p w14:paraId="10783436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with new ML models, and deploy on IBM Cloud or other cloud platforms. </w:t>
            </w:r>
          </w:p>
        </w:tc>
        <w:tc>
          <w:tcPr>
            <w:tcW w:w="32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77AA85" w14:textId="77777777" w:rsidR="00E709F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Modular Python-Flask architecture </w:t>
            </w:r>
          </w:p>
        </w:tc>
      </w:tr>
    </w:tbl>
    <w:p w14:paraId="42328376" w14:textId="77777777" w:rsidR="00E709F6" w:rsidRDefault="00000000">
      <w:pPr>
        <w:spacing w:after="0"/>
        <w:ind w:right="449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709F6">
      <w:headerReference w:type="even" r:id="rId7"/>
      <w:headerReference w:type="default" r:id="rId8"/>
      <w:headerReference w:type="first" r:id="rId9"/>
      <w:pgSz w:w="12240" w:h="15840"/>
      <w:pgMar w:top="811" w:right="1681" w:bottom="1554" w:left="0" w:header="2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BF9D" w14:textId="77777777" w:rsidR="00851097" w:rsidRDefault="00851097">
      <w:pPr>
        <w:spacing w:after="0" w:line="240" w:lineRule="auto"/>
      </w:pPr>
      <w:r>
        <w:separator/>
      </w:r>
    </w:p>
  </w:endnote>
  <w:endnote w:type="continuationSeparator" w:id="0">
    <w:p w14:paraId="0145000E" w14:textId="77777777" w:rsidR="00851097" w:rsidRDefault="00851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A5ECE" w14:textId="77777777" w:rsidR="00851097" w:rsidRDefault="00851097">
      <w:pPr>
        <w:spacing w:after="0" w:line="240" w:lineRule="auto"/>
      </w:pPr>
      <w:r>
        <w:separator/>
      </w:r>
    </w:p>
  </w:footnote>
  <w:footnote w:type="continuationSeparator" w:id="0">
    <w:p w14:paraId="6FC6FFFE" w14:textId="77777777" w:rsidR="00851097" w:rsidRDefault="00851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04DB" w14:textId="77777777" w:rsidR="00E709F6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72F1AAC" wp14:editId="651F3CBB">
          <wp:simplePos x="0" y="0"/>
          <wp:positionH relativeFrom="page">
            <wp:posOffset>6056376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69C2B3" wp14:editId="465F3507">
              <wp:simplePos x="0" y="0"/>
              <wp:positionH relativeFrom="page">
                <wp:posOffset>472440</wp:posOffset>
              </wp:positionH>
              <wp:positionV relativeFrom="page">
                <wp:posOffset>140208</wp:posOffset>
              </wp:positionV>
              <wp:extent cx="1834896" cy="777240"/>
              <wp:effectExtent l="0" t="0" r="0" b="0"/>
              <wp:wrapSquare wrapText="bothSides"/>
              <wp:docPr id="6130" name="Group 6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34896" cy="777240"/>
                        <a:chOff x="0" y="0"/>
                        <a:chExt cx="1834896" cy="777240"/>
                      </a:xfrm>
                    </wpg:grpSpPr>
                    <pic:pic xmlns:pic="http://schemas.openxmlformats.org/drawingml/2006/picture">
                      <pic:nvPicPr>
                        <pic:cNvPr id="6131" name="Picture 61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4896" cy="7772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32" name="Rectangle 6132"/>
                      <wps:cNvSpPr/>
                      <wps:spPr>
                        <a:xfrm>
                          <a:off x="441996" y="376467"/>
                          <a:ext cx="51654" cy="1752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A94870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33" name="Rectangle 6133"/>
                      <wps:cNvSpPr/>
                      <wps:spPr>
                        <a:xfrm>
                          <a:off x="480060" y="3733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A06EA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0" style="width:144.48pt;height:61.2pt;position:absolute;mso-position-horizontal-relative:page;mso-position-horizontal:absolute;margin-left:37.2pt;mso-position-vertical-relative:page;margin-top:11.04pt;" coordsize="18348,7772">
              <v:shape id="Picture 6131" style="position:absolute;width:18348;height:7772;left:0;top:0;" filled="f">
                <v:imagedata r:id="rId5"/>
              </v:shape>
              <v:rect id="Rectangle 6132" style="position:absolute;width:516;height:1752;left:4419;top:376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6133" style="position:absolute;width:421;height:1899;left:4800;top:37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2B17F4C4" w14:textId="77777777" w:rsidR="00E709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D822BE1" wp14:editId="15DA24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262C" w14:textId="77777777" w:rsidR="00E709F6" w:rsidRDefault="00000000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CB7A442" wp14:editId="5C255CAE">
          <wp:simplePos x="0" y="0"/>
          <wp:positionH relativeFrom="page">
            <wp:posOffset>6056376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1391142102" name="Picture 1391142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0615DD9" wp14:editId="525A111E">
              <wp:simplePos x="0" y="0"/>
              <wp:positionH relativeFrom="page">
                <wp:posOffset>472440</wp:posOffset>
              </wp:positionH>
              <wp:positionV relativeFrom="page">
                <wp:posOffset>140208</wp:posOffset>
              </wp:positionV>
              <wp:extent cx="1834896" cy="777240"/>
              <wp:effectExtent l="0" t="0" r="0" b="0"/>
              <wp:wrapSquare wrapText="bothSides"/>
              <wp:docPr id="6117" name="Group 6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34896" cy="777240"/>
                        <a:chOff x="0" y="0"/>
                        <a:chExt cx="1834896" cy="777240"/>
                      </a:xfrm>
                    </wpg:grpSpPr>
                    <pic:pic xmlns:pic="http://schemas.openxmlformats.org/drawingml/2006/picture">
                      <pic:nvPicPr>
                        <pic:cNvPr id="6118" name="Picture 61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4896" cy="7772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19" name="Rectangle 6119"/>
                      <wps:cNvSpPr/>
                      <wps:spPr>
                        <a:xfrm>
                          <a:off x="441996" y="376467"/>
                          <a:ext cx="51654" cy="1752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DFDF4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0" name="Rectangle 6120"/>
                      <wps:cNvSpPr/>
                      <wps:spPr>
                        <a:xfrm>
                          <a:off x="480060" y="3733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8259CA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7" style="width:144.48pt;height:61.2pt;position:absolute;mso-position-horizontal-relative:page;mso-position-horizontal:absolute;margin-left:37.2pt;mso-position-vertical-relative:page;margin-top:11.04pt;" coordsize="18348,7772">
              <v:shape id="Picture 6118" style="position:absolute;width:18348;height:7772;left:0;top:0;" filled="f">
                <v:imagedata r:id="rId5"/>
              </v:shape>
              <v:rect id="Rectangle 6119" style="position:absolute;width:516;height:1752;left:4419;top:376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6120" style="position:absolute;width:421;height:1899;left:4800;top:37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5AA14538" w14:textId="77777777" w:rsidR="00E709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44F8A15" wp14:editId="5A712DD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121" name="Group 6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38AB" w14:textId="77777777" w:rsidR="00E709F6" w:rsidRDefault="00000000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2F814ED" wp14:editId="4247AC0D">
          <wp:simplePos x="0" y="0"/>
          <wp:positionH relativeFrom="page">
            <wp:posOffset>6056376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1493187576" name="Picture 1493187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A05466" wp14:editId="6BD2B98C">
              <wp:simplePos x="0" y="0"/>
              <wp:positionH relativeFrom="page">
                <wp:posOffset>472440</wp:posOffset>
              </wp:positionH>
              <wp:positionV relativeFrom="page">
                <wp:posOffset>140208</wp:posOffset>
              </wp:positionV>
              <wp:extent cx="1834896" cy="777240"/>
              <wp:effectExtent l="0" t="0" r="0" b="0"/>
              <wp:wrapSquare wrapText="bothSides"/>
              <wp:docPr id="6104" name="Group 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34896" cy="777240"/>
                        <a:chOff x="0" y="0"/>
                        <a:chExt cx="1834896" cy="777240"/>
                      </a:xfrm>
                    </wpg:grpSpPr>
                    <pic:pic xmlns:pic="http://schemas.openxmlformats.org/drawingml/2006/picture">
                      <pic:nvPicPr>
                        <pic:cNvPr id="6105" name="Picture 6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4896" cy="7772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06" name="Rectangle 6106"/>
                      <wps:cNvSpPr/>
                      <wps:spPr>
                        <a:xfrm>
                          <a:off x="441996" y="376467"/>
                          <a:ext cx="51654" cy="1752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79C5EC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07" name="Rectangle 6107"/>
                      <wps:cNvSpPr/>
                      <wps:spPr>
                        <a:xfrm>
                          <a:off x="480060" y="3733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5BA45D" w14:textId="77777777" w:rsidR="00E709F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4" style="width:144.48pt;height:61.2pt;position:absolute;mso-position-horizontal-relative:page;mso-position-horizontal:absolute;margin-left:37.2pt;mso-position-vertical-relative:page;margin-top:11.04pt;" coordsize="18348,7772">
              <v:shape id="Picture 6105" style="position:absolute;width:18348;height:7772;left:0;top:0;" filled="f">
                <v:imagedata r:id="rId5"/>
              </v:shape>
              <v:rect id="Rectangle 6106" style="position:absolute;width:516;height:1752;left:4419;top:376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6107" style="position:absolute;width:421;height:1899;left:4800;top:37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018FE166" w14:textId="77777777" w:rsidR="00E709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E2530AA" wp14:editId="43C8A6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108" name="Group 6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15765"/>
    <w:multiLevelType w:val="hybridMultilevel"/>
    <w:tmpl w:val="22821C8A"/>
    <w:lvl w:ilvl="0" w:tplc="19EE445A">
      <w:start w:val="1"/>
      <w:numFmt w:val="bullet"/>
      <w:lvlText w:val="●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8EF636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2C3260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2E03C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56B7E4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D0EAB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B4E420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84E30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49C5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314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9F6"/>
    <w:rsid w:val="00660C11"/>
    <w:rsid w:val="0083262B"/>
    <w:rsid w:val="00851097"/>
    <w:rsid w:val="00E7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9E67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5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5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5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</dc:title>
  <dc:subject/>
  <dc:creator>DHANUSH S</dc:creator>
  <cp:keywords/>
  <cp:lastModifiedBy>DHANUSH S</cp:lastModifiedBy>
  <cp:revision>2</cp:revision>
  <dcterms:created xsi:type="dcterms:W3CDTF">2026-07-15T08:04:00Z</dcterms:created>
  <dcterms:modified xsi:type="dcterms:W3CDTF">2026-07-15T08:04:00Z</dcterms:modified>
</cp:coreProperties>
</file>