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F258F" w14:textId="77777777" w:rsidR="00907F68" w:rsidRDefault="00000000">
      <w:pPr>
        <w:tabs>
          <w:tab w:val="center" w:pos="1714"/>
          <w:tab w:val="center" w:pos="7502"/>
        </w:tabs>
        <w:spacing w:after="235" w:line="259" w:lineRule="auto"/>
        <w:ind w:left="0"/>
      </w:pPr>
      <w:r>
        <w:rPr>
          <w:sz w:val="21"/>
        </w:rPr>
        <w:t xml:space="preserve"> </w:t>
      </w:r>
      <w:r>
        <w:rPr>
          <w:sz w:val="21"/>
        </w:rPr>
        <w:tab/>
      </w:r>
      <w:r>
        <w:rPr>
          <w:noProof/>
        </w:rPr>
        <w:drawing>
          <wp:inline distT="0" distB="0" distL="0" distR="0" wp14:anchorId="0B93B6A0" wp14:editId="3CD1C575">
            <wp:extent cx="1286256" cy="621792"/>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4"/>
                    <a:stretch>
                      <a:fillRect/>
                    </a:stretch>
                  </pic:blipFill>
                  <pic:spPr>
                    <a:xfrm>
                      <a:off x="0" y="0"/>
                      <a:ext cx="1286256" cy="621792"/>
                    </a:xfrm>
                    <a:prstGeom prst="rect">
                      <a:avLst/>
                    </a:prstGeom>
                  </pic:spPr>
                </pic:pic>
              </a:graphicData>
            </a:graphic>
          </wp:inline>
        </w:drawing>
      </w:r>
      <w:r>
        <w:t xml:space="preserve">  </w:t>
      </w:r>
      <w:r>
        <w:tab/>
        <w:t xml:space="preserve"> </w:t>
      </w:r>
      <w:r>
        <w:rPr>
          <w:sz w:val="21"/>
        </w:rPr>
        <w:t xml:space="preserve"> </w:t>
      </w:r>
    </w:p>
    <w:p w14:paraId="6F40B065" w14:textId="77777777" w:rsidR="00907F68" w:rsidRDefault="00000000">
      <w:pPr>
        <w:spacing w:after="0" w:line="259" w:lineRule="auto"/>
        <w:ind w:left="3386"/>
      </w:pPr>
      <w:r>
        <w:rPr>
          <w:sz w:val="26"/>
        </w:rPr>
        <w:t xml:space="preserve">Scalability &amp; Future Plan </w:t>
      </w:r>
      <w:r>
        <w:rPr>
          <w:sz w:val="21"/>
        </w:rPr>
        <w:t xml:space="preserve"> </w:t>
      </w:r>
    </w:p>
    <w:p w14:paraId="1FBBFD8B" w14:textId="77777777" w:rsidR="00907F68" w:rsidRDefault="00000000">
      <w:pPr>
        <w:spacing w:after="0" w:line="259" w:lineRule="auto"/>
        <w:ind w:left="2"/>
      </w:pPr>
      <w:r>
        <w:t xml:space="preserve"> </w:t>
      </w:r>
      <w:r>
        <w:rPr>
          <w:sz w:val="21"/>
        </w:rPr>
        <w:t xml:space="preserve"> </w:t>
      </w:r>
    </w:p>
    <w:tbl>
      <w:tblPr>
        <w:tblStyle w:val="TableGrid"/>
        <w:tblW w:w="9062" w:type="dxa"/>
        <w:tblInd w:w="426" w:type="dxa"/>
        <w:tblCellMar>
          <w:top w:w="0" w:type="dxa"/>
          <w:left w:w="121" w:type="dxa"/>
          <w:bottom w:w="0" w:type="dxa"/>
          <w:right w:w="115" w:type="dxa"/>
        </w:tblCellMar>
        <w:tblLook w:val="04A0" w:firstRow="1" w:lastRow="0" w:firstColumn="1" w:lastColumn="0" w:noHBand="0" w:noVBand="1"/>
      </w:tblPr>
      <w:tblGrid>
        <w:gridCol w:w="2651"/>
        <w:gridCol w:w="6411"/>
      </w:tblGrid>
      <w:tr w:rsidR="00907F68" w14:paraId="62F30C10" w14:textId="77777777">
        <w:trPr>
          <w:trHeight w:val="578"/>
        </w:trPr>
        <w:tc>
          <w:tcPr>
            <w:tcW w:w="2651" w:type="dxa"/>
            <w:tcBorders>
              <w:top w:val="single" w:sz="8" w:space="0" w:color="000000"/>
              <w:left w:val="single" w:sz="7" w:space="0" w:color="000000"/>
              <w:bottom w:val="single" w:sz="8" w:space="0" w:color="000000"/>
              <w:right w:val="single" w:sz="8" w:space="0" w:color="000000"/>
            </w:tcBorders>
            <w:vAlign w:val="center"/>
          </w:tcPr>
          <w:p w14:paraId="09FA71E0" w14:textId="77777777" w:rsidR="00907F68" w:rsidRDefault="00000000">
            <w:pPr>
              <w:spacing w:after="0" w:line="259" w:lineRule="auto"/>
              <w:ind w:left="0"/>
            </w:pPr>
            <w:r>
              <w:t xml:space="preserve">Date </w:t>
            </w:r>
            <w:r>
              <w:rPr>
                <w:sz w:val="21"/>
              </w:rPr>
              <w:t xml:space="preserve"> </w:t>
            </w:r>
          </w:p>
        </w:tc>
        <w:tc>
          <w:tcPr>
            <w:tcW w:w="6412" w:type="dxa"/>
            <w:tcBorders>
              <w:top w:val="single" w:sz="8" w:space="0" w:color="000000"/>
              <w:left w:val="single" w:sz="8" w:space="0" w:color="000000"/>
              <w:bottom w:val="single" w:sz="8" w:space="0" w:color="000000"/>
              <w:right w:val="single" w:sz="7" w:space="0" w:color="000000"/>
            </w:tcBorders>
            <w:vAlign w:val="center"/>
          </w:tcPr>
          <w:p w14:paraId="67EF5093" w14:textId="77777777" w:rsidR="00907F68" w:rsidRDefault="00000000">
            <w:pPr>
              <w:spacing w:after="0" w:line="259" w:lineRule="auto"/>
              <w:ind w:left="13"/>
            </w:pPr>
            <w:r>
              <w:t>3 July 2026</w:t>
            </w:r>
            <w:r>
              <w:rPr>
                <w:sz w:val="21"/>
              </w:rPr>
              <w:t xml:space="preserve"> </w:t>
            </w:r>
          </w:p>
        </w:tc>
      </w:tr>
      <w:tr w:rsidR="00907F68" w14:paraId="6C368A66" w14:textId="77777777">
        <w:trPr>
          <w:trHeight w:val="575"/>
        </w:trPr>
        <w:tc>
          <w:tcPr>
            <w:tcW w:w="2651" w:type="dxa"/>
            <w:tcBorders>
              <w:top w:val="single" w:sz="8" w:space="0" w:color="000000"/>
              <w:left w:val="single" w:sz="7" w:space="0" w:color="000000"/>
              <w:bottom w:val="single" w:sz="7" w:space="0" w:color="000000"/>
              <w:right w:val="single" w:sz="8" w:space="0" w:color="000000"/>
            </w:tcBorders>
            <w:vAlign w:val="center"/>
          </w:tcPr>
          <w:p w14:paraId="2122BAE6" w14:textId="77777777" w:rsidR="00907F68" w:rsidRDefault="00000000">
            <w:pPr>
              <w:spacing w:after="0" w:line="259" w:lineRule="auto"/>
              <w:ind w:left="0"/>
            </w:pPr>
            <w:r>
              <w:t xml:space="preserve">Team ID </w:t>
            </w:r>
            <w:r>
              <w:rPr>
                <w:sz w:val="21"/>
              </w:rPr>
              <w:t xml:space="preserve"> </w:t>
            </w:r>
          </w:p>
        </w:tc>
        <w:tc>
          <w:tcPr>
            <w:tcW w:w="6412" w:type="dxa"/>
            <w:tcBorders>
              <w:top w:val="single" w:sz="8" w:space="0" w:color="000000"/>
              <w:left w:val="single" w:sz="8" w:space="0" w:color="000000"/>
              <w:bottom w:val="single" w:sz="7" w:space="0" w:color="000000"/>
              <w:right w:val="single" w:sz="7" w:space="0" w:color="000000"/>
            </w:tcBorders>
            <w:vAlign w:val="center"/>
          </w:tcPr>
          <w:p w14:paraId="4C68D169" w14:textId="4259C3A2" w:rsidR="00907F68" w:rsidRDefault="000374BF">
            <w:pPr>
              <w:spacing w:after="0" w:line="259" w:lineRule="auto"/>
              <w:ind w:left="13"/>
            </w:pPr>
            <w:r>
              <w:rPr>
                <w:sz w:val="21"/>
              </w:rPr>
              <w:t>xxx</w:t>
            </w:r>
            <w:r w:rsidR="00000000">
              <w:rPr>
                <w:sz w:val="21"/>
              </w:rPr>
              <w:t xml:space="preserve"> </w:t>
            </w:r>
          </w:p>
        </w:tc>
      </w:tr>
      <w:tr w:rsidR="00907F68" w14:paraId="15CC8E78" w14:textId="77777777">
        <w:trPr>
          <w:trHeight w:val="558"/>
        </w:trPr>
        <w:tc>
          <w:tcPr>
            <w:tcW w:w="2651" w:type="dxa"/>
            <w:tcBorders>
              <w:top w:val="single" w:sz="7" w:space="0" w:color="000000"/>
              <w:left w:val="single" w:sz="7" w:space="0" w:color="000000"/>
              <w:bottom w:val="single" w:sz="8" w:space="0" w:color="000000"/>
              <w:right w:val="single" w:sz="8" w:space="0" w:color="000000"/>
            </w:tcBorders>
            <w:vAlign w:val="center"/>
          </w:tcPr>
          <w:p w14:paraId="0368626B" w14:textId="77777777" w:rsidR="00907F68" w:rsidRDefault="00000000">
            <w:pPr>
              <w:spacing w:after="0" w:line="259" w:lineRule="auto"/>
              <w:ind w:left="0"/>
            </w:pPr>
            <w:r>
              <w:t xml:space="preserve">Project Name </w:t>
            </w:r>
            <w:r>
              <w:rPr>
                <w:sz w:val="21"/>
              </w:rPr>
              <w:t xml:space="preserve"> </w:t>
            </w:r>
          </w:p>
        </w:tc>
        <w:tc>
          <w:tcPr>
            <w:tcW w:w="6412" w:type="dxa"/>
            <w:tcBorders>
              <w:top w:val="single" w:sz="7" w:space="0" w:color="000000"/>
              <w:left w:val="single" w:sz="8" w:space="0" w:color="000000"/>
              <w:bottom w:val="single" w:sz="8" w:space="0" w:color="000000"/>
              <w:right w:val="single" w:sz="7" w:space="0" w:color="000000"/>
            </w:tcBorders>
            <w:vAlign w:val="center"/>
          </w:tcPr>
          <w:p w14:paraId="569463FC" w14:textId="77777777" w:rsidR="00907F68" w:rsidRDefault="00000000">
            <w:pPr>
              <w:spacing w:after="0" w:line="259" w:lineRule="auto"/>
              <w:ind w:left="13"/>
            </w:pPr>
            <w:r>
              <w:rPr>
                <w:sz w:val="21"/>
              </w:rPr>
              <w:t xml:space="preserve">Smart Lender </w:t>
            </w:r>
          </w:p>
        </w:tc>
      </w:tr>
      <w:tr w:rsidR="00907F68" w14:paraId="0425B985" w14:textId="77777777">
        <w:trPr>
          <w:trHeight w:val="577"/>
        </w:trPr>
        <w:tc>
          <w:tcPr>
            <w:tcW w:w="2651" w:type="dxa"/>
            <w:tcBorders>
              <w:top w:val="single" w:sz="8" w:space="0" w:color="000000"/>
              <w:left w:val="single" w:sz="7" w:space="0" w:color="000000"/>
              <w:bottom w:val="single" w:sz="7" w:space="0" w:color="000000"/>
              <w:right w:val="single" w:sz="8" w:space="0" w:color="000000"/>
            </w:tcBorders>
            <w:vAlign w:val="center"/>
          </w:tcPr>
          <w:p w14:paraId="638255DA" w14:textId="77777777" w:rsidR="00907F68" w:rsidRDefault="00000000">
            <w:pPr>
              <w:spacing w:after="0" w:line="259" w:lineRule="auto"/>
              <w:ind w:left="0"/>
            </w:pPr>
            <w:r>
              <w:t xml:space="preserve">Maximum Marks </w:t>
            </w:r>
            <w:r>
              <w:rPr>
                <w:sz w:val="21"/>
              </w:rPr>
              <w:t xml:space="preserve"> </w:t>
            </w:r>
          </w:p>
        </w:tc>
        <w:tc>
          <w:tcPr>
            <w:tcW w:w="6412" w:type="dxa"/>
            <w:tcBorders>
              <w:top w:val="single" w:sz="8" w:space="0" w:color="000000"/>
              <w:left w:val="single" w:sz="8" w:space="0" w:color="000000"/>
              <w:bottom w:val="single" w:sz="7" w:space="0" w:color="000000"/>
              <w:right w:val="single" w:sz="7" w:space="0" w:color="000000"/>
            </w:tcBorders>
            <w:vAlign w:val="center"/>
          </w:tcPr>
          <w:p w14:paraId="1A24783F" w14:textId="77777777" w:rsidR="00907F68" w:rsidRDefault="00000000">
            <w:pPr>
              <w:spacing w:after="0" w:line="259" w:lineRule="auto"/>
              <w:ind w:left="13"/>
            </w:pPr>
            <w:r>
              <w:t xml:space="preserve">1 Mark </w:t>
            </w:r>
            <w:r>
              <w:rPr>
                <w:sz w:val="21"/>
              </w:rPr>
              <w:t xml:space="preserve"> </w:t>
            </w:r>
          </w:p>
        </w:tc>
      </w:tr>
    </w:tbl>
    <w:p w14:paraId="364AD25F" w14:textId="77777777" w:rsidR="00907F68" w:rsidRDefault="00000000">
      <w:pPr>
        <w:spacing w:after="0" w:line="259" w:lineRule="auto"/>
        <w:ind w:left="2"/>
      </w:pPr>
      <w:r>
        <w:rPr>
          <w:sz w:val="26"/>
        </w:rPr>
        <w:t xml:space="preserve"> </w:t>
      </w:r>
      <w:r>
        <w:rPr>
          <w:sz w:val="21"/>
        </w:rPr>
        <w:t xml:space="preserve"> </w:t>
      </w:r>
    </w:p>
    <w:p w14:paraId="6F75630C" w14:textId="77777777" w:rsidR="00907F68" w:rsidRDefault="00000000">
      <w:pPr>
        <w:spacing w:after="0" w:line="259" w:lineRule="auto"/>
        <w:ind w:left="492" w:hanging="10"/>
      </w:pPr>
      <w:r>
        <w:rPr>
          <w:sz w:val="21"/>
        </w:rPr>
        <w:t xml:space="preserve">Scalability &amp; Future Plan:  </w:t>
      </w:r>
    </w:p>
    <w:p w14:paraId="0565A9B7" w14:textId="77777777" w:rsidR="00907F68" w:rsidRDefault="00000000">
      <w:pPr>
        <w:spacing w:after="19" w:line="259" w:lineRule="auto"/>
        <w:ind w:left="497"/>
      </w:pPr>
      <w:r>
        <w:rPr>
          <w:sz w:val="21"/>
        </w:rPr>
        <w:t xml:space="preserve"> </w:t>
      </w:r>
    </w:p>
    <w:tbl>
      <w:tblPr>
        <w:tblStyle w:val="TableGrid"/>
        <w:tblpPr w:vertAnchor="page" w:horzAnchor="page" w:tblpX="1266" w:tblpY="11454"/>
        <w:tblOverlap w:val="never"/>
        <w:tblW w:w="9701" w:type="dxa"/>
        <w:tblInd w:w="0" w:type="dxa"/>
        <w:tblCellMar>
          <w:top w:w="95" w:type="dxa"/>
          <w:left w:w="47" w:type="dxa"/>
          <w:bottom w:w="0" w:type="dxa"/>
          <w:right w:w="0" w:type="dxa"/>
        </w:tblCellMar>
        <w:tblLook w:val="04A0" w:firstRow="1" w:lastRow="0" w:firstColumn="1" w:lastColumn="0" w:noHBand="0" w:noVBand="1"/>
      </w:tblPr>
      <w:tblGrid>
        <w:gridCol w:w="715"/>
        <w:gridCol w:w="1956"/>
        <w:gridCol w:w="2123"/>
        <w:gridCol w:w="4907"/>
      </w:tblGrid>
      <w:tr w:rsidR="00907F68" w14:paraId="0F814556" w14:textId="77777777">
        <w:trPr>
          <w:trHeight w:val="647"/>
        </w:trPr>
        <w:tc>
          <w:tcPr>
            <w:tcW w:w="715" w:type="dxa"/>
            <w:tcBorders>
              <w:top w:val="single" w:sz="7" w:space="0" w:color="000000"/>
              <w:left w:val="single" w:sz="7" w:space="0" w:color="000000"/>
              <w:bottom w:val="single" w:sz="8" w:space="0" w:color="000000"/>
              <w:right w:val="single" w:sz="7" w:space="0" w:color="000000"/>
            </w:tcBorders>
          </w:tcPr>
          <w:p w14:paraId="282C89C1" w14:textId="77777777" w:rsidR="00907F68" w:rsidRDefault="00000000">
            <w:pPr>
              <w:spacing w:after="0" w:line="259" w:lineRule="auto"/>
              <w:ind w:left="0" w:right="96"/>
              <w:jc w:val="right"/>
            </w:pPr>
            <w:r>
              <w:t xml:space="preserve">S.No </w:t>
            </w:r>
          </w:p>
        </w:tc>
        <w:tc>
          <w:tcPr>
            <w:tcW w:w="1956" w:type="dxa"/>
            <w:tcBorders>
              <w:top w:val="single" w:sz="7" w:space="0" w:color="000000"/>
              <w:left w:val="single" w:sz="7" w:space="0" w:color="000000"/>
              <w:bottom w:val="single" w:sz="8" w:space="0" w:color="000000"/>
              <w:right w:val="single" w:sz="7" w:space="0" w:color="000000"/>
            </w:tcBorders>
          </w:tcPr>
          <w:p w14:paraId="4FAD7466" w14:textId="77777777" w:rsidR="00907F68" w:rsidRDefault="00000000">
            <w:pPr>
              <w:spacing w:after="0" w:line="259" w:lineRule="auto"/>
              <w:ind w:left="0" w:right="135"/>
              <w:jc w:val="right"/>
            </w:pPr>
            <w:r>
              <w:t xml:space="preserve">Scalability Aspect </w:t>
            </w:r>
          </w:p>
        </w:tc>
        <w:tc>
          <w:tcPr>
            <w:tcW w:w="2123" w:type="dxa"/>
            <w:tcBorders>
              <w:top w:val="single" w:sz="7" w:space="0" w:color="000000"/>
              <w:left w:val="single" w:sz="7" w:space="0" w:color="000000"/>
              <w:bottom w:val="single" w:sz="8" w:space="0" w:color="000000"/>
              <w:right w:val="single" w:sz="8" w:space="0" w:color="000000"/>
            </w:tcBorders>
          </w:tcPr>
          <w:p w14:paraId="4C574B3D" w14:textId="77777777" w:rsidR="00907F68" w:rsidRDefault="00000000">
            <w:pPr>
              <w:spacing w:after="0" w:line="259" w:lineRule="auto"/>
              <w:ind w:left="43"/>
              <w:jc w:val="center"/>
            </w:pPr>
            <w:r>
              <w:t xml:space="preserve">Current State </w:t>
            </w:r>
          </w:p>
        </w:tc>
        <w:tc>
          <w:tcPr>
            <w:tcW w:w="4907" w:type="dxa"/>
            <w:tcBorders>
              <w:top w:val="single" w:sz="7" w:space="0" w:color="000000"/>
              <w:left w:val="single" w:sz="8" w:space="0" w:color="000000"/>
              <w:bottom w:val="single" w:sz="8" w:space="0" w:color="000000"/>
              <w:right w:val="single" w:sz="7" w:space="0" w:color="000000"/>
            </w:tcBorders>
          </w:tcPr>
          <w:p w14:paraId="4BEE495D" w14:textId="77777777" w:rsidR="00907F68" w:rsidRDefault="00000000">
            <w:pPr>
              <w:spacing w:after="0" w:line="259" w:lineRule="auto"/>
              <w:ind w:left="54"/>
              <w:jc w:val="center"/>
            </w:pPr>
            <w:r>
              <w:t xml:space="preserve">Proposed Upgrade / Solution </w:t>
            </w:r>
          </w:p>
        </w:tc>
      </w:tr>
      <w:tr w:rsidR="00907F68" w14:paraId="1B4D40A0" w14:textId="77777777">
        <w:trPr>
          <w:trHeight w:val="766"/>
        </w:trPr>
        <w:tc>
          <w:tcPr>
            <w:tcW w:w="715" w:type="dxa"/>
            <w:tcBorders>
              <w:top w:val="single" w:sz="8" w:space="0" w:color="000000"/>
              <w:left w:val="single" w:sz="7" w:space="0" w:color="000000"/>
              <w:bottom w:val="single" w:sz="8" w:space="0" w:color="000000"/>
              <w:right w:val="single" w:sz="7" w:space="0" w:color="000000"/>
            </w:tcBorders>
          </w:tcPr>
          <w:p w14:paraId="6D4DB1D5" w14:textId="77777777" w:rsidR="00907F68" w:rsidRDefault="00000000">
            <w:pPr>
              <w:spacing w:after="0" w:line="259" w:lineRule="auto"/>
              <w:ind w:left="55"/>
              <w:jc w:val="center"/>
            </w:pPr>
            <w:r>
              <w:t xml:space="preserve">1 </w:t>
            </w:r>
          </w:p>
        </w:tc>
        <w:tc>
          <w:tcPr>
            <w:tcW w:w="1956" w:type="dxa"/>
            <w:tcBorders>
              <w:top w:val="single" w:sz="8" w:space="0" w:color="000000"/>
              <w:left w:val="single" w:sz="7" w:space="0" w:color="000000"/>
              <w:bottom w:val="single" w:sz="8" w:space="0" w:color="000000"/>
              <w:right w:val="single" w:sz="7" w:space="0" w:color="000000"/>
            </w:tcBorders>
          </w:tcPr>
          <w:p w14:paraId="58AC1E0E" w14:textId="77777777" w:rsidR="00907F68" w:rsidRDefault="00000000">
            <w:pPr>
              <w:spacing w:after="0" w:line="259" w:lineRule="auto"/>
              <w:ind w:left="37"/>
              <w:jc w:val="center"/>
            </w:pPr>
            <w:r>
              <w:t xml:space="preserve">User Load </w:t>
            </w:r>
          </w:p>
        </w:tc>
        <w:tc>
          <w:tcPr>
            <w:tcW w:w="2123" w:type="dxa"/>
            <w:tcBorders>
              <w:top w:val="single" w:sz="8" w:space="0" w:color="000000"/>
              <w:left w:val="single" w:sz="7" w:space="0" w:color="000000"/>
              <w:bottom w:val="single" w:sz="8" w:space="0" w:color="000000"/>
              <w:right w:val="single" w:sz="8" w:space="0" w:color="000000"/>
            </w:tcBorders>
          </w:tcPr>
          <w:p w14:paraId="5E09EBA8" w14:textId="77777777" w:rsidR="00907F68" w:rsidRDefault="00000000">
            <w:pPr>
              <w:spacing w:after="0" w:line="259" w:lineRule="auto"/>
              <w:ind w:left="0"/>
              <w:jc w:val="center"/>
            </w:pPr>
            <w:r>
              <w:t xml:space="preserve">Supports limited simultaneous users on a local server. </w:t>
            </w:r>
          </w:p>
        </w:tc>
        <w:tc>
          <w:tcPr>
            <w:tcW w:w="4907" w:type="dxa"/>
            <w:tcBorders>
              <w:top w:val="single" w:sz="8" w:space="0" w:color="000000"/>
              <w:left w:val="single" w:sz="8" w:space="0" w:color="000000"/>
              <w:bottom w:val="single" w:sz="8" w:space="0" w:color="000000"/>
              <w:right w:val="single" w:sz="7" w:space="0" w:color="000000"/>
            </w:tcBorders>
          </w:tcPr>
          <w:p w14:paraId="3DA26D70" w14:textId="77777777" w:rsidR="00907F68" w:rsidRDefault="00000000">
            <w:pPr>
              <w:spacing w:after="0" w:line="259" w:lineRule="auto"/>
              <w:ind w:left="0"/>
              <w:jc w:val="center"/>
            </w:pPr>
            <w:r>
              <w:t xml:space="preserve">Deploy the application on IBM Cloud or AWS using load balancing and scalable cloud infrastructure. </w:t>
            </w:r>
          </w:p>
        </w:tc>
      </w:tr>
      <w:tr w:rsidR="00907F68" w14:paraId="41C56484" w14:textId="77777777">
        <w:trPr>
          <w:trHeight w:val="649"/>
        </w:trPr>
        <w:tc>
          <w:tcPr>
            <w:tcW w:w="715" w:type="dxa"/>
            <w:tcBorders>
              <w:top w:val="single" w:sz="8" w:space="0" w:color="000000"/>
              <w:left w:val="single" w:sz="7" w:space="0" w:color="000000"/>
              <w:bottom w:val="single" w:sz="7" w:space="0" w:color="000000"/>
              <w:right w:val="single" w:sz="7" w:space="0" w:color="000000"/>
            </w:tcBorders>
          </w:tcPr>
          <w:p w14:paraId="7DB4F2EB" w14:textId="77777777" w:rsidR="00907F68" w:rsidRDefault="00000000">
            <w:pPr>
              <w:spacing w:after="0" w:line="259" w:lineRule="auto"/>
              <w:ind w:left="55"/>
              <w:jc w:val="center"/>
            </w:pPr>
            <w:r>
              <w:t xml:space="preserve">2 </w:t>
            </w:r>
          </w:p>
        </w:tc>
        <w:tc>
          <w:tcPr>
            <w:tcW w:w="1956" w:type="dxa"/>
            <w:tcBorders>
              <w:top w:val="single" w:sz="8" w:space="0" w:color="000000"/>
              <w:left w:val="single" w:sz="7" w:space="0" w:color="000000"/>
              <w:bottom w:val="single" w:sz="7" w:space="0" w:color="000000"/>
              <w:right w:val="single" w:sz="7" w:space="0" w:color="000000"/>
            </w:tcBorders>
          </w:tcPr>
          <w:p w14:paraId="21D81570" w14:textId="77777777" w:rsidR="00907F68" w:rsidRDefault="00000000">
            <w:pPr>
              <w:spacing w:after="0" w:line="259" w:lineRule="auto"/>
              <w:ind w:left="35"/>
              <w:jc w:val="center"/>
            </w:pPr>
            <w:r>
              <w:t xml:space="preserve">Data Storage </w:t>
            </w:r>
          </w:p>
        </w:tc>
        <w:tc>
          <w:tcPr>
            <w:tcW w:w="2123" w:type="dxa"/>
            <w:tcBorders>
              <w:top w:val="single" w:sz="8" w:space="0" w:color="000000"/>
              <w:left w:val="single" w:sz="7" w:space="0" w:color="000000"/>
              <w:bottom w:val="single" w:sz="7" w:space="0" w:color="000000"/>
              <w:right w:val="single" w:sz="8" w:space="0" w:color="000000"/>
            </w:tcBorders>
          </w:tcPr>
          <w:p w14:paraId="79BB2B19" w14:textId="77777777" w:rsidR="00907F68" w:rsidRDefault="00000000">
            <w:pPr>
              <w:spacing w:after="0" w:line="259" w:lineRule="auto"/>
              <w:ind w:left="53"/>
            </w:pPr>
            <w:r>
              <w:t xml:space="preserve">Uses SQLite database. </w:t>
            </w:r>
          </w:p>
        </w:tc>
        <w:tc>
          <w:tcPr>
            <w:tcW w:w="4907" w:type="dxa"/>
            <w:tcBorders>
              <w:top w:val="single" w:sz="8" w:space="0" w:color="000000"/>
              <w:left w:val="single" w:sz="8" w:space="0" w:color="000000"/>
              <w:bottom w:val="single" w:sz="7" w:space="0" w:color="000000"/>
              <w:right w:val="single" w:sz="7" w:space="0" w:color="000000"/>
            </w:tcBorders>
          </w:tcPr>
          <w:p w14:paraId="1C714DE1" w14:textId="77777777" w:rsidR="00907F68" w:rsidRDefault="00000000">
            <w:pPr>
              <w:spacing w:after="0" w:line="259" w:lineRule="auto"/>
              <w:ind w:left="0"/>
              <w:jc w:val="center"/>
            </w:pPr>
            <w:r>
              <w:t xml:space="preserve">Upgrade to MySQL or PostgreSQL for improved performance and scalability. </w:t>
            </w:r>
          </w:p>
        </w:tc>
      </w:tr>
      <w:tr w:rsidR="00907F68" w14:paraId="6CAD2B8C" w14:textId="77777777">
        <w:trPr>
          <w:trHeight w:val="767"/>
        </w:trPr>
        <w:tc>
          <w:tcPr>
            <w:tcW w:w="715" w:type="dxa"/>
            <w:tcBorders>
              <w:top w:val="single" w:sz="7" w:space="0" w:color="000000"/>
              <w:left w:val="single" w:sz="7" w:space="0" w:color="000000"/>
              <w:bottom w:val="single" w:sz="8" w:space="0" w:color="000000"/>
              <w:right w:val="single" w:sz="7" w:space="0" w:color="000000"/>
            </w:tcBorders>
          </w:tcPr>
          <w:p w14:paraId="4CADE322" w14:textId="77777777" w:rsidR="00907F68" w:rsidRDefault="00000000">
            <w:pPr>
              <w:spacing w:after="0" w:line="259" w:lineRule="auto"/>
              <w:ind w:left="55"/>
              <w:jc w:val="center"/>
            </w:pPr>
            <w:r>
              <w:lastRenderedPageBreak/>
              <w:t xml:space="preserve">3 </w:t>
            </w:r>
          </w:p>
        </w:tc>
        <w:tc>
          <w:tcPr>
            <w:tcW w:w="1956" w:type="dxa"/>
            <w:tcBorders>
              <w:top w:val="single" w:sz="7" w:space="0" w:color="000000"/>
              <w:left w:val="single" w:sz="7" w:space="0" w:color="000000"/>
              <w:bottom w:val="single" w:sz="8" w:space="0" w:color="000000"/>
              <w:right w:val="single" w:sz="7" w:space="0" w:color="000000"/>
            </w:tcBorders>
          </w:tcPr>
          <w:p w14:paraId="45EF7E9F" w14:textId="77777777" w:rsidR="00907F68" w:rsidRDefault="00000000">
            <w:pPr>
              <w:spacing w:after="0" w:line="259" w:lineRule="auto"/>
              <w:ind w:left="38"/>
              <w:jc w:val="center"/>
            </w:pPr>
            <w:r>
              <w:t xml:space="preserve">Performance </w:t>
            </w:r>
          </w:p>
        </w:tc>
        <w:tc>
          <w:tcPr>
            <w:tcW w:w="2123" w:type="dxa"/>
            <w:tcBorders>
              <w:top w:val="single" w:sz="7" w:space="0" w:color="000000"/>
              <w:left w:val="single" w:sz="7" w:space="0" w:color="000000"/>
              <w:bottom w:val="single" w:sz="8" w:space="0" w:color="000000"/>
              <w:right w:val="single" w:sz="8" w:space="0" w:color="000000"/>
            </w:tcBorders>
          </w:tcPr>
          <w:p w14:paraId="0FD9697D" w14:textId="77777777" w:rsidR="00907F68" w:rsidRDefault="00000000">
            <w:pPr>
              <w:spacing w:after="0" w:line="259" w:lineRule="auto"/>
              <w:ind w:left="0"/>
              <w:jc w:val="center"/>
            </w:pPr>
            <w:r>
              <w:t xml:space="preserve">Predictions are processed on a single server. </w:t>
            </w:r>
          </w:p>
        </w:tc>
        <w:tc>
          <w:tcPr>
            <w:tcW w:w="4907" w:type="dxa"/>
            <w:tcBorders>
              <w:top w:val="single" w:sz="7" w:space="0" w:color="000000"/>
              <w:left w:val="single" w:sz="8" w:space="0" w:color="000000"/>
              <w:bottom w:val="single" w:sz="8" w:space="0" w:color="000000"/>
              <w:right w:val="single" w:sz="7" w:space="0" w:color="000000"/>
            </w:tcBorders>
          </w:tcPr>
          <w:p w14:paraId="22B09E14" w14:textId="77777777" w:rsidR="00907F68" w:rsidRDefault="00000000">
            <w:pPr>
              <w:spacing w:after="0" w:line="259" w:lineRule="auto"/>
              <w:ind w:left="0"/>
              <w:jc w:val="center"/>
            </w:pPr>
            <w:r>
              <w:t xml:space="preserve">Optimize model inference, implement caching, and use cloud-based deployment for faster response times. </w:t>
            </w:r>
          </w:p>
        </w:tc>
      </w:tr>
    </w:tbl>
    <w:p w14:paraId="4A6C823C" w14:textId="77777777" w:rsidR="00907F68" w:rsidRDefault="00000000">
      <w:r>
        <w:rPr>
          <w:noProof/>
        </w:rPr>
        <w:drawing>
          <wp:anchor distT="0" distB="0" distL="114300" distR="114300" simplePos="0" relativeHeight="251658240" behindDoc="0" locked="0" layoutInCell="1" allowOverlap="0" wp14:anchorId="5690EF39" wp14:editId="11362FC2">
            <wp:simplePos x="0" y="0"/>
            <wp:positionH relativeFrom="page">
              <wp:posOffset>5644896</wp:posOffset>
            </wp:positionH>
            <wp:positionV relativeFrom="page">
              <wp:posOffset>576072</wp:posOffset>
            </wp:positionV>
            <wp:extent cx="1034796" cy="478536"/>
            <wp:effectExtent l="0" t="0" r="0" b="0"/>
            <wp:wrapTopAndBottom/>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5"/>
                    <a:stretch>
                      <a:fillRect/>
                    </a:stretch>
                  </pic:blipFill>
                  <pic:spPr>
                    <a:xfrm>
                      <a:off x="0" y="0"/>
                      <a:ext cx="1034796" cy="478536"/>
                    </a:xfrm>
                    <a:prstGeom prst="rect">
                      <a:avLst/>
                    </a:prstGeom>
                  </pic:spPr>
                </pic:pic>
              </a:graphicData>
            </a:graphic>
          </wp:anchor>
        </w:drawing>
      </w:r>
      <w: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r>
        <w:rPr>
          <w:sz w:val="21"/>
        </w:rPr>
        <w:t xml:space="preserve"> </w:t>
      </w:r>
    </w:p>
    <w:p w14:paraId="3FCD12AF" w14:textId="77777777" w:rsidR="00907F68" w:rsidRDefault="00000000">
      <w:pPr>
        <w:spacing w:after="73" w:line="259" w:lineRule="auto"/>
        <w:ind w:left="2"/>
      </w:pPr>
      <w:r>
        <w:t xml:space="preserve"> </w:t>
      </w:r>
      <w:r>
        <w:rPr>
          <w:sz w:val="21"/>
        </w:rPr>
        <w:t xml:space="preserve"> </w:t>
      </w:r>
    </w:p>
    <w:p w14:paraId="3952AA14" w14:textId="77777777" w:rsidR="00907F68" w:rsidRDefault="00000000">
      <w:pPr>
        <w:spacing w:line="259" w:lineRule="auto"/>
        <w:ind w:left="2"/>
      </w:pPr>
      <w:r>
        <w:t xml:space="preserve"> </w:t>
      </w:r>
      <w:r>
        <w:rPr>
          <w:sz w:val="21"/>
        </w:rPr>
        <w:t xml:space="preserve"> </w:t>
      </w:r>
    </w:p>
    <w:p w14:paraId="33538753" w14:textId="77777777" w:rsidR="00907F68" w:rsidRDefault="00000000">
      <w:pPr>
        <w:spacing w:after="0" w:line="259" w:lineRule="auto"/>
        <w:ind w:left="492" w:hanging="10"/>
      </w:pPr>
      <w:r>
        <w:rPr>
          <w:sz w:val="21"/>
        </w:rPr>
        <w:t xml:space="preserve">Current System Limitations:  </w:t>
      </w:r>
    </w:p>
    <w:p w14:paraId="267B4EA0" w14:textId="77777777" w:rsidR="00907F68" w:rsidRDefault="00000000">
      <w:pPr>
        <w:spacing w:after="0" w:line="259" w:lineRule="auto"/>
        <w:ind w:left="497"/>
      </w:pPr>
      <w:r>
        <w:rPr>
          <w:sz w:val="21"/>
        </w:rPr>
        <w:t xml:space="preserve"> </w:t>
      </w:r>
    </w:p>
    <w:tbl>
      <w:tblPr>
        <w:tblStyle w:val="TableGrid"/>
        <w:tblW w:w="9721" w:type="dxa"/>
        <w:tblInd w:w="88" w:type="dxa"/>
        <w:tblCellMar>
          <w:top w:w="99" w:type="dxa"/>
          <w:left w:w="47" w:type="dxa"/>
          <w:bottom w:w="0" w:type="dxa"/>
          <w:right w:w="0" w:type="dxa"/>
        </w:tblCellMar>
        <w:tblLook w:val="04A0" w:firstRow="1" w:lastRow="0" w:firstColumn="1" w:lastColumn="0" w:noHBand="0" w:noVBand="1"/>
      </w:tblPr>
      <w:tblGrid>
        <w:gridCol w:w="715"/>
        <w:gridCol w:w="3571"/>
        <w:gridCol w:w="3197"/>
        <w:gridCol w:w="2238"/>
      </w:tblGrid>
      <w:tr w:rsidR="00907F68" w14:paraId="68C73B59" w14:textId="77777777">
        <w:trPr>
          <w:trHeight w:val="881"/>
        </w:trPr>
        <w:tc>
          <w:tcPr>
            <w:tcW w:w="715" w:type="dxa"/>
            <w:tcBorders>
              <w:top w:val="single" w:sz="7" w:space="0" w:color="000000"/>
              <w:left w:val="single" w:sz="7" w:space="0" w:color="000000"/>
              <w:bottom w:val="single" w:sz="7" w:space="0" w:color="000000"/>
              <w:right w:val="single" w:sz="7" w:space="0" w:color="000000"/>
            </w:tcBorders>
          </w:tcPr>
          <w:p w14:paraId="638410F0" w14:textId="77777777" w:rsidR="00907F68" w:rsidRDefault="00000000">
            <w:pPr>
              <w:spacing w:after="14" w:line="259" w:lineRule="auto"/>
              <w:ind w:left="12"/>
              <w:jc w:val="center"/>
            </w:pPr>
            <w:r>
              <w:t xml:space="preserve"> </w:t>
            </w:r>
          </w:p>
          <w:p w14:paraId="5C8AA599" w14:textId="77777777" w:rsidR="00907F68" w:rsidRDefault="00000000">
            <w:pPr>
              <w:spacing w:after="0" w:line="259" w:lineRule="auto"/>
              <w:ind w:left="0" w:right="96"/>
              <w:jc w:val="right"/>
            </w:pPr>
            <w:r>
              <w:t xml:space="preserve">S.No </w:t>
            </w:r>
          </w:p>
        </w:tc>
        <w:tc>
          <w:tcPr>
            <w:tcW w:w="3571" w:type="dxa"/>
            <w:tcBorders>
              <w:top w:val="single" w:sz="7" w:space="0" w:color="000000"/>
              <w:left w:val="single" w:sz="7" w:space="0" w:color="000000"/>
              <w:bottom w:val="single" w:sz="7" w:space="0" w:color="000000"/>
              <w:right w:val="single" w:sz="7" w:space="0" w:color="000000"/>
            </w:tcBorders>
          </w:tcPr>
          <w:p w14:paraId="4DFFB353" w14:textId="77777777" w:rsidR="00907F68" w:rsidRDefault="00000000">
            <w:pPr>
              <w:spacing w:after="14" w:line="259" w:lineRule="auto"/>
              <w:ind w:left="0" w:right="2"/>
              <w:jc w:val="center"/>
            </w:pPr>
            <w:r>
              <w:t xml:space="preserve"> </w:t>
            </w:r>
          </w:p>
          <w:p w14:paraId="658F61B3" w14:textId="77777777" w:rsidR="00907F68" w:rsidRDefault="00000000">
            <w:pPr>
              <w:spacing w:after="0" w:line="259" w:lineRule="auto"/>
              <w:ind w:left="41"/>
              <w:jc w:val="center"/>
            </w:pPr>
            <w:r>
              <w:t xml:space="preserve">Limitation </w:t>
            </w:r>
          </w:p>
        </w:tc>
        <w:tc>
          <w:tcPr>
            <w:tcW w:w="3197" w:type="dxa"/>
            <w:tcBorders>
              <w:top w:val="single" w:sz="7" w:space="0" w:color="000000"/>
              <w:left w:val="single" w:sz="7" w:space="0" w:color="000000"/>
              <w:bottom w:val="single" w:sz="7" w:space="0" w:color="000000"/>
              <w:right w:val="single" w:sz="7" w:space="0" w:color="000000"/>
            </w:tcBorders>
          </w:tcPr>
          <w:p w14:paraId="48A3F51B" w14:textId="77777777" w:rsidR="00907F68" w:rsidRDefault="00000000">
            <w:pPr>
              <w:spacing w:after="14" w:line="259" w:lineRule="auto"/>
              <w:ind w:left="0" w:right="2"/>
              <w:jc w:val="center"/>
            </w:pPr>
            <w:r>
              <w:t xml:space="preserve"> </w:t>
            </w:r>
          </w:p>
          <w:p w14:paraId="54FEE7EC" w14:textId="77777777" w:rsidR="00907F68" w:rsidRDefault="00000000">
            <w:pPr>
              <w:spacing w:after="0" w:line="259" w:lineRule="auto"/>
              <w:ind w:left="37"/>
              <w:jc w:val="center"/>
            </w:pPr>
            <w:r>
              <w:t xml:space="preserve">Impact </w:t>
            </w:r>
          </w:p>
        </w:tc>
        <w:tc>
          <w:tcPr>
            <w:tcW w:w="2238" w:type="dxa"/>
            <w:tcBorders>
              <w:top w:val="single" w:sz="7" w:space="0" w:color="000000"/>
              <w:left w:val="single" w:sz="7" w:space="0" w:color="000000"/>
              <w:bottom w:val="single" w:sz="7" w:space="0" w:color="000000"/>
              <w:right w:val="single" w:sz="8" w:space="0" w:color="000000"/>
            </w:tcBorders>
          </w:tcPr>
          <w:p w14:paraId="52141DC7" w14:textId="77777777" w:rsidR="00907F68" w:rsidRDefault="00000000">
            <w:pPr>
              <w:spacing w:after="0" w:line="259" w:lineRule="auto"/>
              <w:ind w:left="33"/>
              <w:jc w:val="center"/>
            </w:pPr>
            <w:r>
              <w:t xml:space="preserve">Priority to Address (High / Medium / Low) </w:t>
            </w:r>
          </w:p>
        </w:tc>
      </w:tr>
      <w:tr w:rsidR="00907F68" w14:paraId="6110CEDD" w14:textId="77777777">
        <w:trPr>
          <w:trHeight w:val="670"/>
        </w:trPr>
        <w:tc>
          <w:tcPr>
            <w:tcW w:w="715" w:type="dxa"/>
            <w:tcBorders>
              <w:top w:val="single" w:sz="7" w:space="0" w:color="000000"/>
              <w:left w:val="single" w:sz="7" w:space="0" w:color="000000"/>
              <w:bottom w:val="single" w:sz="7" w:space="0" w:color="000000"/>
              <w:right w:val="single" w:sz="7" w:space="0" w:color="000000"/>
            </w:tcBorders>
          </w:tcPr>
          <w:p w14:paraId="3E3CC04A" w14:textId="77777777" w:rsidR="00907F68" w:rsidRDefault="00000000">
            <w:pPr>
              <w:spacing w:after="0" w:line="259" w:lineRule="auto"/>
              <w:ind w:left="55"/>
              <w:jc w:val="center"/>
            </w:pPr>
            <w:r>
              <w:t xml:space="preserve">1 </w:t>
            </w:r>
          </w:p>
        </w:tc>
        <w:tc>
          <w:tcPr>
            <w:tcW w:w="3571" w:type="dxa"/>
            <w:tcBorders>
              <w:top w:val="single" w:sz="7" w:space="0" w:color="000000"/>
              <w:left w:val="single" w:sz="7" w:space="0" w:color="000000"/>
              <w:bottom w:val="single" w:sz="7" w:space="0" w:color="000000"/>
              <w:right w:val="single" w:sz="7" w:space="0" w:color="000000"/>
            </w:tcBorders>
            <w:vAlign w:val="center"/>
          </w:tcPr>
          <w:p w14:paraId="3BA9B37F" w14:textId="77777777" w:rsidR="00907F68" w:rsidRDefault="00000000">
            <w:pPr>
              <w:spacing w:after="0" w:line="259" w:lineRule="auto"/>
              <w:ind w:left="0"/>
              <w:jc w:val="center"/>
            </w:pPr>
            <w:r>
              <w:t xml:space="preserve">Uses SQLite database, which is suitable for small-scale applications only. </w:t>
            </w:r>
          </w:p>
        </w:tc>
        <w:tc>
          <w:tcPr>
            <w:tcW w:w="3197" w:type="dxa"/>
            <w:tcBorders>
              <w:top w:val="single" w:sz="7" w:space="0" w:color="000000"/>
              <w:left w:val="single" w:sz="7" w:space="0" w:color="000000"/>
              <w:bottom w:val="single" w:sz="7" w:space="0" w:color="000000"/>
              <w:right w:val="single" w:sz="7" w:space="0" w:color="000000"/>
            </w:tcBorders>
            <w:vAlign w:val="center"/>
          </w:tcPr>
          <w:p w14:paraId="7857D617" w14:textId="77777777" w:rsidR="00907F68" w:rsidRDefault="00000000">
            <w:pPr>
              <w:spacing w:after="0" w:line="259" w:lineRule="auto"/>
              <w:ind w:left="0"/>
              <w:jc w:val="center"/>
            </w:pPr>
            <w:r>
              <w:t xml:space="preserve">Limited scalability for large datasets and concurrent users. </w:t>
            </w:r>
          </w:p>
        </w:tc>
        <w:tc>
          <w:tcPr>
            <w:tcW w:w="2238" w:type="dxa"/>
            <w:tcBorders>
              <w:top w:val="single" w:sz="7" w:space="0" w:color="000000"/>
              <w:left w:val="single" w:sz="7" w:space="0" w:color="000000"/>
              <w:bottom w:val="single" w:sz="7" w:space="0" w:color="000000"/>
              <w:right w:val="single" w:sz="8" w:space="0" w:color="000000"/>
            </w:tcBorders>
          </w:tcPr>
          <w:p w14:paraId="5CBD3115" w14:textId="77777777" w:rsidR="00907F68" w:rsidRDefault="00000000">
            <w:pPr>
              <w:spacing w:after="0" w:line="259" w:lineRule="auto"/>
              <w:ind w:left="0" w:right="46"/>
              <w:jc w:val="center"/>
            </w:pPr>
            <w:r>
              <w:t xml:space="preserve">High </w:t>
            </w:r>
          </w:p>
        </w:tc>
      </w:tr>
      <w:tr w:rsidR="00907F68" w14:paraId="0E69BD2F" w14:textId="77777777">
        <w:trPr>
          <w:trHeight w:val="654"/>
        </w:trPr>
        <w:tc>
          <w:tcPr>
            <w:tcW w:w="715" w:type="dxa"/>
            <w:tcBorders>
              <w:top w:val="single" w:sz="7" w:space="0" w:color="000000"/>
              <w:left w:val="single" w:sz="7" w:space="0" w:color="000000"/>
              <w:bottom w:val="single" w:sz="8" w:space="0" w:color="000000"/>
              <w:right w:val="single" w:sz="7" w:space="0" w:color="000000"/>
            </w:tcBorders>
          </w:tcPr>
          <w:p w14:paraId="5CDCE520" w14:textId="77777777" w:rsidR="00907F68" w:rsidRDefault="00000000">
            <w:pPr>
              <w:spacing w:after="0" w:line="259" w:lineRule="auto"/>
              <w:ind w:left="55"/>
              <w:jc w:val="center"/>
            </w:pPr>
            <w:r>
              <w:t xml:space="preserve">2 </w:t>
            </w:r>
          </w:p>
        </w:tc>
        <w:tc>
          <w:tcPr>
            <w:tcW w:w="3571" w:type="dxa"/>
            <w:tcBorders>
              <w:top w:val="single" w:sz="7" w:space="0" w:color="000000"/>
              <w:left w:val="single" w:sz="7" w:space="0" w:color="000000"/>
              <w:bottom w:val="single" w:sz="8" w:space="0" w:color="000000"/>
              <w:right w:val="single" w:sz="7" w:space="0" w:color="000000"/>
            </w:tcBorders>
          </w:tcPr>
          <w:p w14:paraId="214EEB99" w14:textId="77777777" w:rsidR="00907F68" w:rsidRDefault="00000000">
            <w:pPr>
              <w:spacing w:after="0" w:line="259" w:lineRule="auto"/>
              <w:ind w:left="0" w:right="41"/>
              <w:jc w:val="center"/>
            </w:pPr>
            <w:r>
              <w:t xml:space="preserve">Single-machine Flask deployment. </w:t>
            </w:r>
          </w:p>
        </w:tc>
        <w:tc>
          <w:tcPr>
            <w:tcW w:w="3197" w:type="dxa"/>
            <w:tcBorders>
              <w:top w:val="single" w:sz="7" w:space="0" w:color="000000"/>
              <w:left w:val="single" w:sz="7" w:space="0" w:color="000000"/>
              <w:bottom w:val="single" w:sz="8" w:space="0" w:color="000000"/>
              <w:right w:val="single" w:sz="7" w:space="0" w:color="000000"/>
            </w:tcBorders>
            <w:vAlign w:val="center"/>
          </w:tcPr>
          <w:p w14:paraId="6BB1006E" w14:textId="77777777" w:rsidR="00907F68" w:rsidRDefault="00000000">
            <w:pPr>
              <w:spacing w:after="0" w:line="259" w:lineRule="auto"/>
              <w:ind w:left="0"/>
              <w:jc w:val="center"/>
            </w:pPr>
            <w:r>
              <w:t xml:space="preserve">Performance may decrease with increasing user requests. </w:t>
            </w:r>
          </w:p>
        </w:tc>
        <w:tc>
          <w:tcPr>
            <w:tcW w:w="2238" w:type="dxa"/>
            <w:tcBorders>
              <w:top w:val="single" w:sz="7" w:space="0" w:color="000000"/>
              <w:left w:val="single" w:sz="7" w:space="0" w:color="000000"/>
              <w:bottom w:val="single" w:sz="8" w:space="0" w:color="000000"/>
              <w:right w:val="single" w:sz="8" w:space="0" w:color="000000"/>
            </w:tcBorders>
          </w:tcPr>
          <w:p w14:paraId="006A707B" w14:textId="77777777" w:rsidR="00907F68" w:rsidRDefault="00000000">
            <w:pPr>
              <w:spacing w:after="0" w:line="259" w:lineRule="auto"/>
              <w:ind w:left="0" w:right="46"/>
              <w:jc w:val="center"/>
            </w:pPr>
            <w:r>
              <w:t xml:space="preserve">High </w:t>
            </w:r>
          </w:p>
        </w:tc>
      </w:tr>
      <w:tr w:rsidR="00907F68" w14:paraId="36EF1A59" w14:textId="77777777">
        <w:trPr>
          <w:trHeight w:val="672"/>
        </w:trPr>
        <w:tc>
          <w:tcPr>
            <w:tcW w:w="715" w:type="dxa"/>
            <w:tcBorders>
              <w:top w:val="single" w:sz="8" w:space="0" w:color="000000"/>
              <w:left w:val="single" w:sz="7" w:space="0" w:color="000000"/>
              <w:bottom w:val="single" w:sz="8" w:space="0" w:color="000000"/>
              <w:right w:val="single" w:sz="7" w:space="0" w:color="000000"/>
            </w:tcBorders>
          </w:tcPr>
          <w:p w14:paraId="098B64C8" w14:textId="77777777" w:rsidR="00907F68" w:rsidRDefault="00000000">
            <w:pPr>
              <w:spacing w:after="0" w:line="259" w:lineRule="auto"/>
              <w:ind w:left="55"/>
              <w:jc w:val="center"/>
            </w:pPr>
            <w:r>
              <w:t xml:space="preserve">3 </w:t>
            </w:r>
          </w:p>
        </w:tc>
        <w:tc>
          <w:tcPr>
            <w:tcW w:w="3571" w:type="dxa"/>
            <w:tcBorders>
              <w:top w:val="single" w:sz="8" w:space="0" w:color="000000"/>
              <w:left w:val="single" w:sz="7" w:space="0" w:color="000000"/>
              <w:bottom w:val="single" w:sz="8" w:space="0" w:color="000000"/>
              <w:right w:val="single" w:sz="7" w:space="0" w:color="000000"/>
            </w:tcBorders>
          </w:tcPr>
          <w:p w14:paraId="43A60E2E" w14:textId="77777777" w:rsidR="00907F68" w:rsidRDefault="00000000">
            <w:pPr>
              <w:spacing w:after="0" w:line="259" w:lineRule="auto"/>
              <w:ind w:left="0" w:right="42"/>
              <w:jc w:val="center"/>
            </w:pPr>
            <w:r>
              <w:t xml:space="preserve">Basic authentication and email verification. </w:t>
            </w:r>
          </w:p>
        </w:tc>
        <w:tc>
          <w:tcPr>
            <w:tcW w:w="3197" w:type="dxa"/>
            <w:tcBorders>
              <w:top w:val="single" w:sz="8" w:space="0" w:color="000000"/>
              <w:left w:val="single" w:sz="7" w:space="0" w:color="000000"/>
              <w:bottom w:val="single" w:sz="8" w:space="0" w:color="000000"/>
              <w:right w:val="single" w:sz="7" w:space="0" w:color="000000"/>
            </w:tcBorders>
            <w:vAlign w:val="center"/>
          </w:tcPr>
          <w:p w14:paraId="547AE1C6" w14:textId="77777777" w:rsidR="00907F68" w:rsidRDefault="00000000">
            <w:pPr>
              <w:spacing w:after="0" w:line="259" w:lineRule="auto"/>
              <w:ind w:left="0"/>
              <w:jc w:val="center"/>
            </w:pPr>
            <w:r>
              <w:t xml:space="preserve">Requires stronger security for production environments. </w:t>
            </w:r>
          </w:p>
        </w:tc>
        <w:tc>
          <w:tcPr>
            <w:tcW w:w="2238" w:type="dxa"/>
            <w:tcBorders>
              <w:top w:val="single" w:sz="8" w:space="0" w:color="000000"/>
              <w:left w:val="single" w:sz="7" w:space="0" w:color="000000"/>
              <w:bottom w:val="single" w:sz="8" w:space="0" w:color="000000"/>
              <w:right w:val="single" w:sz="8" w:space="0" w:color="000000"/>
            </w:tcBorders>
          </w:tcPr>
          <w:p w14:paraId="09345009" w14:textId="77777777" w:rsidR="00907F68" w:rsidRDefault="00000000">
            <w:pPr>
              <w:spacing w:after="0" w:line="259" w:lineRule="auto"/>
              <w:ind w:left="0" w:right="47"/>
              <w:jc w:val="center"/>
            </w:pPr>
            <w:r>
              <w:t xml:space="preserve">Medium </w:t>
            </w:r>
          </w:p>
        </w:tc>
      </w:tr>
    </w:tbl>
    <w:p w14:paraId="0DD2A133" w14:textId="77777777" w:rsidR="00907F68" w:rsidRDefault="00000000">
      <w:pPr>
        <w:spacing w:line="259" w:lineRule="auto"/>
        <w:ind w:left="2"/>
      </w:pPr>
      <w:r>
        <w:rPr>
          <w:sz w:val="21"/>
        </w:rPr>
        <w:t xml:space="preserve">  </w:t>
      </w:r>
    </w:p>
    <w:p w14:paraId="647EE556" w14:textId="77777777" w:rsidR="00907F68" w:rsidRDefault="00000000">
      <w:pPr>
        <w:spacing w:after="0" w:line="259" w:lineRule="auto"/>
        <w:ind w:left="492" w:hanging="10"/>
      </w:pPr>
      <w:r>
        <w:rPr>
          <w:sz w:val="21"/>
        </w:rPr>
        <w:t xml:space="preserve">Scalability Plan:  </w:t>
      </w:r>
    </w:p>
    <w:p w14:paraId="7330FCD7" w14:textId="77777777" w:rsidR="00907F68" w:rsidRDefault="00000000">
      <w:pPr>
        <w:spacing w:after="0" w:line="259" w:lineRule="auto"/>
        <w:ind w:left="497"/>
      </w:pPr>
      <w:r>
        <w:rPr>
          <w:sz w:val="21"/>
        </w:rPr>
        <w:t xml:space="preserve"> </w:t>
      </w:r>
    </w:p>
    <w:tbl>
      <w:tblPr>
        <w:tblStyle w:val="TableGrid"/>
        <w:tblW w:w="9701" w:type="dxa"/>
        <w:tblInd w:w="86" w:type="dxa"/>
        <w:tblCellMar>
          <w:top w:w="96" w:type="dxa"/>
          <w:left w:w="0" w:type="dxa"/>
          <w:bottom w:w="28" w:type="dxa"/>
          <w:right w:w="10" w:type="dxa"/>
        </w:tblCellMar>
        <w:tblLook w:val="04A0" w:firstRow="1" w:lastRow="0" w:firstColumn="1" w:lastColumn="0" w:noHBand="0" w:noVBand="1"/>
      </w:tblPr>
      <w:tblGrid>
        <w:gridCol w:w="715"/>
        <w:gridCol w:w="621"/>
        <w:gridCol w:w="1335"/>
        <w:gridCol w:w="1862"/>
        <w:gridCol w:w="261"/>
        <w:gridCol w:w="1600"/>
        <w:gridCol w:w="3307"/>
      </w:tblGrid>
      <w:tr w:rsidR="00907F68" w14:paraId="596284E3" w14:textId="77777777">
        <w:trPr>
          <w:trHeight w:val="764"/>
        </w:trPr>
        <w:tc>
          <w:tcPr>
            <w:tcW w:w="715" w:type="dxa"/>
            <w:tcBorders>
              <w:top w:val="single" w:sz="7" w:space="0" w:color="000000"/>
              <w:left w:val="single" w:sz="8" w:space="0" w:color="000000"/>
              <w:bottom w:val="single" w:sz="8" w:space="0" w:color="000000"/>
              <w:right w:val="single" w:sz="8" w:space="0" w:color="000000"/>
            </w:tcBorders>
          </w:tcPr>
          <w:p w14:paraId="3960B3D3" w14:textId="77777777" w:rsidR="00907F68" w:rsidRDefault="00000000">
            <w:pPr>
              <w:spacing w:after="0" w:line="259" w:lineRule="auto"/>
              <w:ind w:left="114"/>
              <w:jc w:val="center"/>
            </w:pPr>
            <w:r>
              <w:t xml:space="preserve">4 </w:t>
            </w:r>
          </w:p>
        </w:tc>
        <w:tc>
          <w:tcPr>
            <w:tcW w:w="1956" w:type="dxa"/>
            <w:gridSpan w:val="2"/>
            <w:tcBorders>
              <w:top w:val="single" w:sz="7" w:space="0" w:color="000000"/>
              <w:left w:val="single" w:sz="8" w:space="0" w:color="000000"/>
              <w:bottom w:val="single" w:sz="8" w:space="0" w:color="000000"/>
              <w:right w:val="single" w:sz="8" w:space="0" w:color="000000"/>
            </w:tcBorders>
          </w:tcPr>
          <w:p w14:paraId="4DDF78E6" w14:textId="77777777" w:rsidR="00907F68" w:rsidRDefault="00000000">
            <w:pPr>
              <w:spacing w:after="0" w:line="259" w:lineRule="auto"/>
              <w:ind w:left="90"/>
              <w:jc w:val="center"/>
            </w:pPr>
            <w:r>
              <w:t xml:space="preserve">Security </w:t>
            </w:r>
          </w:p>
        </w:tc>
        <w:tc>
          <w:tcPr>
            <w:tcW w:w="2123" w:type="dxa"/>
            <w:gridSpan w:val="2"/>
            <w:tcBorders>
              <w:top w:val="single" w:sz="7" w:space="0" w:color="000000"/>
              <w:left w:val="single" w:sz="8" w:space="0" w:color="000000"/>
              <w:bottom w:val="single" w:sz="8" w:space="0" w:color="000000"/>
              <w:right w:val="single" w:sz="7" w:space="0" w:color="000000"/>
            </w:tcBorders>
          </w:tcPr>
          <w:p w14:paraId="112DE1D4" w14:textId="77777777" w:rsidR="00907F68" w:rsidRDefault="00000000">
            <w:pPr>
              <w:spacing w:after="0" w:line="259" w:lineRule="auto"/>
              <w:ind w:left="17"/>
              <w:jc w:val="both"/>
            </w:pPr>
            <w:r>
              <w:t>Basic form validation and</w:t>
            </w:r>
          </w:p>
          <w:p w14:paraId="283D466D" w14:textId="77777777" w:rsidR="00907F68" w:rsidRDefault="00000000">
            <w:pPr>
              <w:spacing w:after="0" w:line="259" w:lineRule="auto"/>
              <w:ind w:left="19"/>
              <w:jc w:val="center"/>
            </w:pPr>
            <w:r>
              <w:t xml:space="preserve">Gmail SMTP </w:t>
            </w:r>
          </w:p>
          <w:p w14:paraId="51C39738" w14:textId="77777777" w:rsidR="00907F68" w:rsidRDefault="00000000">
            <w:pPr>
              <w:spacing w:after="0" w:line="259" w:lineRule="auto"/>
              <w:ind w:left="14"/>
              <w:jc w:val="center"/>
            </w:pPr>
            <w:r>
              <w:t xml:space="preserve">authentication. </w:t>
            </w:r>
          </w:p>
        </w:tc>
        <w:tc>
          <w:tcPr>
            <w:tcW w:w="4907" w:type="dxa"/>
            <w:gridSpan w:val="2"/>
            <w:tcBorders>
              <w:top w:val="single" w:sz="7" w:space="0" w:color="000000"/>
              <w:left w:val="single" w:sz="7" w:space="0" w:color="000000"/>
              <w:bottom w:val="single" w:sz="8" w:space="0" w:color="000000"/>
              <w:right w:val="single" w:sz="8" w:space="0" w:color="000000"/>
            </w:tcBorders>
          </w:tcPr>
          <w:p w14:paraId="578D0E18" w14:textId="77777777" w:rsidR="00907F68" w:rsidRDefault="00000000">
            <w:pPr>
              <w:spacing w:after="0" w:line="259" w:lineRule="auto"/>
              <w:ind w:left="-11"/>
              <w:jc w:val="center"/>
            </w:pPr>
            <w:r>
              <w:t xml:space="preserve"> </w:t>
            </w:r>
            <w:r>
              <w:tab/>
              <w:t xml:space="preserve">Implement user authentication, password encryption, HTTPS, role-based access control, and secure API communication. </w:t>
            </w:r>
          </w:p>
        </w:tc>
      </w:tr>
      <w:tr w:rsidR="00907F68" w14:paraId="3B4E1B5D" w14:textId="77777777">
        <w:trPr>
          <w:trHeight w:val="822"/>
        </w:trPr>
        <w:tc>
          <w:tcPr>
            <w:tcW w:w="4794" w:type="dxa"/>
            <w:gridSpan w:val="5"/>
            <w:tcBorders>
              <w:top w:val="single" w:sz="8" w:space="0" w:color="000000"/>
              <w:left w:val="nil"/>
              <w:bottom w:val="single" w:sz="7" w:space="0" w:color="000000"/>
              <w:right w:val="nil"/>
            </w:tcBorders>
            <w:vAlign w:val="bottom"/>
          </w:tcPr>
          <w:p w14:paraId="3390CDF6" w14:textId="77777777" w:rsidR="00907F68" w:rsidRDefault="00000000">
            <w:pPr>
              <w:spacing w:after="0" w:line="259" w:lineRule="auto"/>
              <w:ind w:left="408"/>
            </w:pPr>
            <w:r>
              <w:rPr>
                <w:sz w:val="21"/>
              </w:rPr>
              <w:t xml:space="preserve">Future Roadmap:  </w:t>
            </w:r>
          </w:p>
          <w:p w14:paraId="553A1382" w14:textId="77777777" w:rsidR="00907F68" w:rsidRDefault="00000000">
            <w:pPr>
              <w:spacing w:after="0" w:line="259" w:lineRule="auto"/>
              <w:ind w:left="408"/>
            </w:pPr>
            <w:r>
              <w:rPr>
                <w:sz w:val="21"/>
              </w:rPr>
              <w:t xml:space="preserve"> </w:t>
            </w:r>
          </w:p>
        </w:tc>
        <w:tc>
          <w:tcPr>
            <w:tcW w:w="4907" w:type="dxa"/>
            <w:gridSpan w:val="2"/>
            <w:tcBorders>
              <w:top w:val="single" w:sz="8" w:space="0" w:color="000000"/>
              <w:left w:val="nil"/>
              <w:bottom w:val="single" w:sz="7" w:space="0" w:color="000000"/>
              <w:right w:val="nil"/>
            </w:tcBorders>
          </w:tcPr>
          <w:p w14:paraId="300B4475" w14:textId="77777777" w:rsidR="00907F68" w:rsidRDefault="00907F68">
            <w:pPr>
              <w:spacing w:after="160" w:line="259" w:lineRule="auto"/>
              <w:ind w:left="0"/>
            </w:pPr>
          </w:p>
        </w:tc>
      </w:tr>
      <w:tr w:rsidR="00907F68" w14:paraId="17A2C735" w14:textId="77777777">
        <w:trPr>
          <w:trHeight w:val="760"/>
        </w:trPr>
        <w:tc>
          <w:tcPr>
            <w:tcW w:w="1336" w:type="dxa"/>
            <w:gridSpan w:val="2"/>
            <w:tcBorders>
              <w:top w:val="single" w:sz="7" w:space="0" w:color="000000"/>
              <w:left w:val="single" w:sz="8" w:space="0" w:color="000000"/>
              <w:bottom w:val="single" w:sz="8" w:space="0" w:color="000000"/>
              <w:right w:val="single" w:sz="7" w:space="0" w:color="000000"/>
            </w:tcBorders>
          </w:tcPr>
          <w:p w14:paraId="3E7C96FA" w14:textId="77777777" w:rsidR="00907F68" w:rsidRDefault="00000000">
            <w:pPr>
              <w:spacing w:after="0" w:line="259" w:lineRule="auto"/>
              <w:ind w:left="8"/>
              <w:jc w:val="center"/>
            </w:pPr>
            <w:r>
              <w:rPr>
                <w:sz w:val="17"/>
              </w:rPr>
              <w:t>Phase</w:t>
            </w:r>
            <w:r>
              <w:rPr>
                <w:sz w:val="21"/>
              </w:rPr>
              <w:t xml:space="preserve"> </w:t>
            </w:r>
          </w:p>
        </w:tc>
        <w:tc>
          <w:tcPr>
            <w:tcW w:w="3197" w:type="dxa"/>
            <w:gridSpan w:val="2"/>
            <w:tcBorders>
              <w:top w:val="single" w:sz="7" w:space="0" w:color="000000"/>
              <w:left w:val="single" w:sz="7" w:space="0" w:color="000000"/>
              <w:bottom w:val="single" w:sz="8" w:space="0" w:color="000000"/>
              <w:right w:val="single" w:sz="7" w:space="0" w:color="000000"/>
            </w:tcBorders>
          </w:tcPr>
          <w:p w14:paraId="4CB8C6A4" w14:textId="77777777" w:rsidR="00907F68" w:rsidRDefault="00000000">
            <w:pPr>
              <w:spacing w:after="0" w:line="259" w:lineRule="auto"/>
              <w:ind w:left="11"/>
              <w:jc w:val="center"/>
            </w:pPr>
            <w:r>
              <w:rPr>
                <w:sz w:val="17"/>
              </w:rPr>
              <w:t>Planned Feature / Enhancement</w:t>
            </w:r>
            <w:r>
              <w:rPr>
                <w:sz w:val="21"/>
              </w:rPr>
              <w:t xml:space="preserve"> </w:t>
            </w:r>
          </w:p>
        </w:tc>
        <w:tc>
          <w:tcPr>
            <w:tcW w:w="1861" w:type="dxa"/>
            <w:gridSpan w:val="2"/>
            <w:tcBorders>
              <w:top w:val="single" w:sz="7" w:space="0" w:color="000000"/>
              <w:left w:val="single" w:sz="7" w:space="0" w:color="000000"/>
              <w:bottom w:val="single" w:sz="8" w:space="0" w:color="000000"/>
              <w:right w:val="single" w:sz="8" w:space="0" w:color="000000"/>
            </w:tcBorders>
          </w:tcPr>
          <w:p w14:paraId="67A968E7" w14:textId="77777777" w:rsidR="00907F68" w:rsidRDefault="00000000">
            <w:pPr>
              <w:spacing w:after="0" w:line="259" w:lineRule="auto"/>
              <w:ind w:left="16"/>
              <w:jc w:val="center"/>
            </w:pPr>
            <w:r>
              <w:rPr>
                <w:sz w:val="17"/>
              </w:rPr>
              <w:t>Target Timeline</w:t>
            </w:r>
            <w:r>
              <w:rPr>
                <w:sz w:val="21"/>
              </w:rPr>
              <w:t xml:space="preserve"> </w:t>
            </w:r>
          </w:p>
        </w:tc>
        <w:tc>
          <w:tcPr>
            <w:tcW w:w="3307" w:type="dxa"/>
            <w:tcBorders>
              <w:top w:val="single" w:sz="7" w:space="0" w:color="000000"/>
              <w:left w:val="single" w:sz="8" w:space="0" w:color="000000"/>
              <w:bottom w:val="single" w:sz="8" w:space="0" w:color="000000"/>
              <w:right w:val="single" w:sz="8" w:space="0" w:color="000000"/>
            </w:tcBorders>
          </w:tcPr>
          <w:p w14:paraId="692A5243" w14:textId="77777777" w:rsidR="00907F68" w:rsidRDefault="00000000">
            <w:pPr>
              <w:spacing w:after="0" w:line="259" w:lineRule="auto"/>
              <w:ind w:left="19"/>
              <w:jc w:val="center"/>
            </w:pPr>
            <w:r>
              <w:rPr>
                <w:sz w:val="17"/>
              </w:rPr>
              <w:t>Expected Impact</w:t>
            </w:r>
            <w:r>
              <w:rPr>
                <w:sz w:val="21"/>
              </w:rPr>
              <w:t xml:space="preserve"> </w:t>
            </w:r>
          </w:p>
        </w:tc>
      </w:tr>
    </w:tbl>
    <w:p w14:paraId="5AC10130" w14:textId="77777777" w:rsidR="00907F68" w:rsidRDefault="00000000">
      <w:pPr>
        <w:spacing w:after="48" w:line="259" w:lineRule="auto"/>
        <w:ind w:left="0"/>
        <w:jc w:val="both"/>
      </w:pPr>
      <w:r>
        <w:rPr>
          <w:sz w:val="17"/>
        </w:rPr>
        <w:t xml:space="preserve"> </w:t>
      </w:r>
      <w:r>
        <w:rPr>
          <w:sz w:val="21"/>
        </w:rPr>
        <w:t xml:space="preserve"> </w:t>
      </w:r>
    </w:p>
    <w:p w14:paraId="39576C79" w14:textId="77777777" w:rsidR="00907F68" w:rsidRDefault="00000000">
      <w:pPr>
        <w:spacing w:after="0" w:line="259" w:lineRule="auto"/>
        <w:ind w:left="0"/>
      </w:pPr>
      <w:r>
        <w:rPr>
          <w:sz w:val="5"/>
        </w:rPr>
        <w:t xml:space="preserve"> </w:t>
      </w:r>
      <w:r>
        <w:rPr>
          <w:sz w:val="21"/>
        </w:rPr>
        <w:t xml:space="preserve"> </w:t>
      </w:r>
    </w:p>
    <w:tbl>
      <w:tblPr>
        <w:tblStyle w:val="TableGrid"/>
        <w:tblW w:w="9701" w:type="dxa"/>
        <w:tblInd w:w="10" w:type="dxa"/>
        <w:tblCellMar>
          <w:top w:w="96" w:type="dxa"/>
          <w:left w:w="29" w:type="dxa"/>
          <w:bottom w:w="0" w:type="dxa"/>
          <w:right w:w="78" w:type="dxa"/>
        </w:tblCellMar>
        <w:tblLook w:val="04A0" w:firstRow="1" w:lastRow="0" w:firstColumn="1" w:lastColumn="0" w:noHBand="0" w:noVBand="1"/>
      </w:tblPr>
      <w:tblGrid>
        <w:gridCol w:w="1336"/>
        <w:gridCol w:w="3197"/>
        <w:gridCol w:w="1861"/>
        <w:gridCol w:w="3307"/>
      </w:tblGrid>
      <w:tr w:rsidR="00907F68" w14:paraId="617C457E" w14:textId="77777777">
        <w:trPr>
          <w:trHeight w:val="668"/>
        </w:trPr>
        <w:tc>
          <w:tcPr>
            <w:tcW w:w="1336" w:type="dxa"/>
            <w:tcBorders>
              <w:top w:val="single" w:sz="8" w:space="0" w:color="000000"/>
              <w:left w:val="single" w:sz="8" w:space="0" w:color="000000"/>
              <w:bottom w:val="single" w:sz="7" w:space="0" w:color="000000"/>
              <w:right w:val="single" w:sz="7" w:space="0" w:color="000000"/>
            </w:tcBorders>
          </w:tcPr>
          <w:p w14:paraId="69E93638" w14:textId="77777777" w:rsidR="00907F68" w:rsidRDefault="00000000">
            <w:pPr>
              <w:spacing w:after="0" w:line="259" w:lineRule="auto"/>
              <w:ind w:left="48"/>
              <w:jc w:val="center"/>
            </w:pPr>
            <w:r>
              <w:t xml:space="preserve">Phase 1 </w:t>
            </w:r>
          </w:p>
        </w:tc>
        <w:tc>
          <w:tcPr>
            <w:tcW w:w="3197" w:type="dxa"/>
            <w:tcBorders>
              <w:top w:val="single" w:sz="8" w:space="0" w:color="000000"/>
              <w:left w:val="single" w:sz="7" w:space="0" w:color="000000"/>
              <w:bottom w:val="single" w:sz="7" w:space="0" w:color="000000"/>
              <w:right w:val="single" w:sz="7" w:space="0" w:color="000000"/>
            </w:tcBorders>
          </w:tcPr>
          <w:p w14:paraId="32D20180" w14:textId="77777777" w:rsidR="00907F68" w:rsidRDefault="00000000">
            <w:pPr>
              <w:spacing w:after="0" w:line="259" w:lineRule="auto"/>
              <w:ind w:left="529" w:hanging="529"/>
            </w:pPr>
            <w:r>
              <w:t xml:space="preserve">Deploy the application on IBM Cloud with online accessibility. </w:t>
            </w:r>
          </w:p>
        </w:tc>
        <w:tc>
          <w:tcPr>
            <w:tcW w:w="1861" w:type="dxa"/>
            <w:tcBorders>
              <w:top w:val="single" w:sz="8" w:space="0" w:color="000000"/>
              <w:left w:val="single" w:sz="7" w:space="0" w:color="000000"/>
              <w:bottom w:val="single" w:sz="7" w:space="0" w:color="000000"/>
              <w:right w:val="single" w:sz="8" w:space="0" w:color="000000"/>
            </w:tcBorders>
          </w:tcPr>
          <w:p w14:paraId="3D904858" w14:textId="77777777" w:rsidR="00907F68" w:rsidRDefault="00000000">
            <w:pPr>
              <w:spacing w:after="0" w:line="259" w:lineRule="auto"/>
              <w:ind w:left="0" w:right="50"/>
              <w:jc w:val="center"/>
            </w:pPr>
            <w:r>
              <w:t xml:space="preserve">Next 2 Months </w:t>
            </w:r>
          </w:p>
        </w:tc>
        <w:tc>
          <w:tcPr>
            <w:tcW w:w="3307" w:type="dxa"/>
            <w:tcBorders>
              <w:top w:val="single" w:sz="8" w:space="0" w:color="000000"/>
              <w:left w:val="single" w:sz="8" w:space="0" w:color="000000"/>
              <w:bottom w:val="single" w:sz="7" w:space="0" w:color="000000"/>
              <w:right w:val="single" w:sz="8" w:space="0" w:color="000000"/>
            </w:tcBorders>
          </w:tcPr>
          <w:p w14:paraId="63341E53" w14:textId="77777777" w:rsidR="00907F68" w:rsidRDefault="00000000">
            <w:pPr>
              <w:spacing w:after="0" w:line="259" w:lineRule="auto"/>
              <w:ind w:left="612" w:hanging="521"/>
              <w:jc w:val="both"/>
            </w:pPr>
            <w:r>
              <w:t xml:space="preserve">Enables access from anywhere and supports multiple users </w:t>
            </w:r>
          </w:p>
        </w:tc>
      </w:tr>
      <w:tr w:rsidR="00907F68" w14:paraId="5974CE37" w14:textId="77777777">
        <w:trPr>
          <w:trHeight w:val="767"/>
        </w:trPr>
        <w:tc>
          <w:tcPr>
            <w:tcW w:w="1336" w:type="dxa"/>
            <w:tcBorders>
              <w:top w:val="single" w:sz="7" w:space="0" w:color="000000"/>
              <w:left w:val="single" w:sz="8" w:space="0" w:color="000000"/>
              <w:bottom w:val="single" w:sz="8" w:space="0" w:color="000000"/>
              <w:right w:val="single" w:sz="7" w:space="0" w:color="000000"/>
            </w:tcBorders>
          </w:tcPr>
          <w:p w14:paraId="7782EFD3" w14:textId="77777777" w:rsidR="00907F68" w:rsidRDefault="00000000">
            <w:pPr>
              <w:spacing w:after="0" w:line="259" w:lineRule="auto"/>
              <w:ind w:left="48"/>
              <w:jc w:val="center"/>
            </w:pPr>
            <w:r>
              <w:t xml:space="preserve">Phase 2 </w:t>
            </w:r>
          </w:p>
        </w:tc>
        <w:tc>
          <w:tcPr>
            <w:tcW w:w="3197" w:type="dxa"/>
            <w:tcBorders>
              <w:top w:val="single" w:sz="7" w:space="0" w:color="000000"/>
              <w:left w:val="single" w:sz="7" w:space="0" w:color="000000"/>
              <w:bottom w:val="single" w:sz="8" w:space="0" w:color="000000"/>
              <w:right w:val="single" w:sz="7" w:space="0" w:color="000000"/>
            </w:tcBorders>
          </w:tcPr>
          <w:p w14:paraId="753777EC" w14:textId="77777777" w:rsidR="00907F68" w:rsidRDefault="00000000">
            <w:pPr>
              <w:spacing w:after="0" w:line="259" w:lineRule="auto"/>
              <w:ind w:left="0" w:right="50"/>
              <w:jc w:val="center"/>
            </w:pPr>
            <w:r>
              <w:t xml:space="preserve">Integrate advanced Machine </w:t>
            </w:r>
          </w:p>
          <w:p w14:paraId="6C0085C1" w14:textId="77777777" w:rsidR="00907F68" w:rsidRDefault="00000000">
            <w:pPr>
              <w:spacing w:after="0" w:line="259" w:lineRule="auto"/>
              <w:ind w:left="267" w:hanging="266"/>
            </w:pPr>
            <w:r>
              <w:t xml:space="preserve">Learning and Deep Learning models for higher prediction accuracy. </w:t>
            </w:r>
          </w:p>
        </w:tc>
        <w:tc>
          <w:tcPr>
            <w:tcW w:w="1861" w:type="dxa"/>
            <w:tcBorders>
              <w:top w:val="single" w:sz="7" w:space="0" w:color="000000"/>
              <w:left w:val="single" w:sz="7" w:space="0" w:color="000000"/>
              <w:bottom w:val="single" w:sz="8" w:space="0" w:color="000000"/>
              <w:right w:val="single" w:sz="8" w:space="0" w:color="000000"/>
            </w:tcBorders>
          </w:tcPr>
          <w:p w14:paraId="6B18220A" w14:textId="77777777" w:rsidR="00907F68" w:rsidRDefault="00000000">
            <w:pPr>
              <w:spacing w:after="0" w:line="259" w:lineRule="auto"/>
              <w:ind w:left="0" w:right="50"/>
              <w:jc w:val="center"/>
            </w:pPr>
            <w:r>
              <w:t xml:space="preserve">Next 4 Months </w:t>
            </w:r>
          </w:p>
        </w:tc>
        <w:tc>
          <w:tcPr>
            <w:tcW w:w="3307" w:type="dxa"/>
            <w:tcBorders>
              <w:top w:val="single" w:sz="7" w:space="0" w:color="000000"/>
              <w:left w:val="single" w:sz="8" w:space="0" w:color="000000"/>
              <w:bottom w:val="single" w:sz="8" w:space="0" w:color="000000"/>
              <w:right w:val="single" w:sz="8" w:space="0" w:color="000000"/>
            </w:tcBorders>
          </w:tcPr>
          <w:p w14:paraId="17DECD40" w14:textId="77777777" w:rsidR="00907F68" w:rsidRDefault="00000000">
            <w:pPr>
              <w:spacing w:after="0" w:line="259" w:lineRule="auto"/>
              <w:ind w:left="477" w:hanging="454"/>
            </w:pPr>
            <w:r>
              <w:t xml:space="preserve">Improves prediction performance and decision-making accuracy. </w:t>
            </w:r>
          </w:p>
        </w:tc>
      </w:tr>
      <w:tr w:rsidR="00907F68" w14:paraId="36D0C0FE" w14:textId="77777777">
        <w:trPr>
          <w:trHeight w:val="767"/>
        </w:trPr>
        <w:tc>
          <w:tcPr>
            <w:tcW w:w="1336" w:type="dxa"/>
            <w:tcBorders>
              <w:top w:val="single" w:sz="8" w:space="0" w:color="000000"/>
              <w:left w:val="single" w:sz="8" w:space="0" w:color="000000"/>
              <w:bottom w:val="single" w:sz="7" w:space="0" w:color="000000"/>
              <w:right w:val="single" w:sz="7" w:space="0" w:color="000000"/>
            </w:tcBorders>
          </w:tcPr>
          <w:p w14:paraId="7117F622" w14:textId="77777777" w:rsidR="00907F68" w:rsidRDefault="00000000">
            <w:pPr>
              <w:spacing w:after="0" w:line="259" w:lineRule="auto"/>
              <w:ind w:left="48"/>
              <w:jc w:val="center"/>
            </w:pPr>
            <w:r>
              <w:lastRenderedPageBreak/>
              <w:t xml:space="preserve">Phase 3 </w:t>
            </w:r>
          </w:p>
        </w:tc>
        <w:tc>
          <w:tcPr>
            <w:tcW w:w="3197" w:type="dxa"/>
            <w:tcBorders>
              <w:top w:val="single" w:sz="8" w:space="0" w:color="000000"/>
              <w:left w:val="single" w:sz="7" w:space="0" w:color="000000"/>
              <w:bottom w:val="single" w:sz="7" w:space="0" w:color="000000"/>
              <w:right w:val="single" w:sz="7" w:space="0" w:color="000000"/>
            </w:tcBorders>
          </w:tcPr>
          <w:p w14:paraId="3F4A749B" w14:textId="77777777" w:rsidR="00907F68" w:rsidRDefault="00000000">
            <w:pPr>
              <w:spacing w:after="0" w:line="259" w:lineRule="auto"/>
              <w:ind w:left="436" w:hanging="133"/>
            </w:pPr>
            <w:r>
              <w:t xml:space="preserve">Add user authentication, loan application history, and an administrative dashboard. </w:t>
            </w:r>
          </w:p>
        </w:tc>
        <w:tc>
          <w:tcPr>
            <w:tcW w:w="1861" w:type="dxa"/>
            <w:tcBorders>
              <w:top w:val="single" w:sz="8" w:space="0" w:color="000000"/>
              <w:left w:val="single" w:sz="7" w:space="0" w:color="000000"/>
              <w:bottom w:val="single" w:sz="7" w:space="0" w:color="000000"/>
              <w:right w:val="single" w:sz="8" w:space="0" w:color="000000"/>
            </w:tcBorders>
          </w:tcPr>
          <w:p w14:paraId="26683AB2" w14:textId="77777777" w:rsidR="00907F68" w:rsidRDefault="00000000">
            <w:pPr>
              <w:spacing w:after="0" w:line="259" w:lineRule="auto"/>
              <w:ind w:left="0" w:right="50"/>
              <w:jc w:val="center"/>
            </w:pPr>
            <w:r>
              <w:t xml:space="preserve">Next 6 Months </w:t>
            </w:r>
          </w:p>
        </w:tc>
        <w:tc>
          <w:tcPr>
            <w:tcW w:w="3307" w:type="dxa"/>
            <w:tcBorders>
              <w:top w:val="single" w:sz="8" w:space="0" w:color="000000"/>
              <w:left w:val="single" w:sz="8" w:space="0" w:color="000000"/>
              <w:bottom w:val="single" w:sz="7" w:space="0" w:color="000000"/>
              <w:right w:val="single" w:sz="8" w:space="0" w:color="000000"/>
            </w:tcBorders>
          </w:tcPr>
          <w:p w14:paraId="07A09715" w14:textId="77777777" w:rsidR="00907F68" w:rsidRDefault="00000000">
            <w:pPr>
              <w:spacing w:after="0" w:line="259" w:lineRule="auto"/>
              <w:ind w:left="8" w:right="3"/>
              <w:jc w:val="center"/>
            </w:pPr>
            <w:r>
              <w:t xml:space="preserve">Enhances security, user management, and application monitoring. </w:t>
            </w:r>
          </w:p>
        </w:tc>
      </w:tr>
      <w:tr w:rsidR="00907F68" w14:paraId="4CA025FE" w14:textId="77777777">
        <w:trPr>
          <w:trHeight w:val="767"/>
        </w:trPr>
        <w:tc>
          <w:tcPr>
            <w:tcW w:w="1336" w:type="dxa"/>
            <w:tcBorders>
              <w:top w:val="single" w:sz="7" w:space="0" w:color="000000"/>
              <w:left w:val="single" w:sz="8" w:space="0" w:color="000000"/>
              <w:bottom w:val="single" w:sz="8" w:space="0" w:color="000000"/>
              <w:right w:val="single" w:sz="7" w:space="0" w:color="000000"/>
            </w:tcBorders>
          </w:tcPr>
          <w:p w14:paraId="0188AB3E" w14:textId="77777777" w:rsidR="00907F68" w:rsidRDefault="00000000">
            <w:pPr>
              <w:spacing w:after="0" w:line="259" w:lineRule="auto"/>
              <w:ind w:left="48"/>
              <w:jc w:val="center"/>
            </w:pPr>
            <w:r>
              <w:t xml:space="preserve">Phase 4 </w:t>
            </w:r>
          </w:p>
        </w:tc>
        <w:tc>
          <w:tcPr>
            <w:tcW w:w="3197" w:type="dxa"/>
            <w:tcBorders>
              <w:top w:val="single" w:sz="7" w:space="0" w:color="000000"/>
              <w:left w:val="single" w:sz="7" w:space="0" w:color="000000"/>
              <w:bottom w:val="single" w:sz="8" w:space="0" w:color="000000"/>
              <w:right w:val="single" w:sz="7" w:space="0" w:color="000000"/>
            </w:tcBorders>
          </w:tcPr>
          <w:p w14:paraId="731E0A44" w14:textId="77777777" w:rsidR="00907F68" w:rsidRDefault="00000000">
            <w:pPr>
              <w:spacing w:after="0" w:line="259" w:lineRule="auto"/>
              <w:ind w:left="208" w:hanging="161"/>
            </w:pPr>
            <w:r>
              <w:t xml:space="preserve">Integrate banking APIs for real-time loan processing and automated verification. </w:t>
            </w:r>
          </w:p>
        </w:tc>
        <w:tc>
          <w:tcPr>
            <w:tcW w:w="1861" w:type="dxa"/>
            <w:tcBorders>
              <w:top w:val="single" w:sz="7" w:space="0" w:color="000000"/>
              <w:left w:val="single" w:sz="7" w:space="0" w:color="000000"/>
              <w:bottom w:val="single" w:sz="8" w:space="0" w:color="000000"/>
              <w:right w:val="single" w:sz="8" w:space="0" w:color="000000"/>
            </w:tcBorders>
          </w:tcPr>
          <w:p w14:paraId="627CBB01" w14:textId="77777777" w:rsidR="00907F68" w:rsidRDefault="00000000">
            <w:pPr>
              <w:spacing w:after="0" w:line="259" w:lineRule="auto"/>
              <w:ind w:left="0" w:right="47"/>
              <w:jc w:val="center"/>
            </w:pPr>
            <w:r>
              <w:t xml:space="preserve">Future Release </w:t>
            </w:r>
          </w:p>
        </w:tc>
        <w:tc>
          <w:tcPr>
            <w:tcW w:w="3307" w:type="dxa"/>
            <w:tcBorders>
              <w:top w:val="single" w:sz="7" w:space="0" w:color="000000"/>
              <w:left w:val="single" w:sz="8" w:space="0" w:color="000000"/>
              <w:bottom w:val="single" w:sz="8" w:space="0" w:color="000000"/>
              <w:right w:val="single" w:sz="8" w:space="0" w:color="000000"/>
            </w:tcBorders>
          </w:tcPr>
          <w:p w14:paraId="661EF4BF" w14:textId="77777777" w:rsidR="00907F68" w:rsidRDefault="00000000">
            <w:pPr>
              <w:spacing w:after="0" w:line="259" w:lineRule="auto"/>
              <w:ind w:left="4" w:firstLine="429"/>
            </w:pPr>
            <w:r>
              <w:t xml:space="preserve">Provides seamless banking integration and real-world deployment capabilities. </w:t>
            </w:r>
          </w:p>
        </w:tc>
      </w:tr>
    </w:tbl>
    <w:p w14:paraId="36DE5C9D" w14:textId="77777777" w:rsidR="00907F68" w:rsidRDefault="00000000">
      <w:pPr>
        <w:spacing w:after="0" w:line="259" w:lineRule="auto"/>
        <w:ind w:left="0"/>
        <w:jc w:val="both"/>
      </w:pPr>
      <w:r>
        <w:rPr>
          <w:sz w:val="17"/>
        </w:rPr>
        <w:t xml:space="preserve"> </w:t>
      </w:r>
      <w:r>
        <w:rPr>
          <w:sz w:val="21"/>
        </w:rPr>
        <w:t xml:space="preserve"> </w:t>
      </w:r>
    </w:p>
    <w:sectPr w:rsidR="00907F68">
      <w:pgSz w:w="12240" w:h="15840"/>
      <w:pgMar w:top="871" w:right="2966" w:bottom="1558" w:left="117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F68"/>
    <w:rsid w:val="000374BF"/>
    <w:rsid w:val="00660C11"/>
    <w:rsid w:val="00907F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97D9F"/>
  <w15:docId w15:val="{2CE1BDE4-D041-467F-84F0-80DC9816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 w:line="286" w:lineRule="auto"/>
      <w:ind w:left="509"/>
    </w:pPr>
    <w:rPr>
      <w:rFonts w:ascii="Times New Roman" w:eastAsia="Times New Roman" w:hAnsi="Times New Roman" w:cs="Times New Roman"/>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Scalability &amp; Future Plan</dc:title>
  <dc:subject/>
  <dc:creator>DHANUSH S</dc:creator>
  <cp:keywords/>
  <cp:lastModifiedBy>DHANUSH S</cp:lastModifiedBy>
  <cp:revision>2</cp:revision>
  <dcterms:created xsi:type="dcterms:W3CDTF">2026-07-15T08:13:00Z</dcterms:created>
  <dcterms:modified xsi:type="dcterms:W3CDTF">2026-07-15T08:13:00Z</dcterms:modified>
</cp:coreProperties>
</file>