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36A70E10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Networks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and Deep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earning </w:t>
      </w:r>
    </w:p>
    <w:p w14:paraId="467B3A00" w14:textId="1DD8606F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ummer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328DDFA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43C4C3C4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471BD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M. </w:t>
      </w:r>
      <w:proofErr w:type="spellStart"/>
      <w:r w:rsidR="00471BD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Siddartha</w:t>
      </w:r>
      <w:proofErr w:type="spellEnd"/>
      <w:r w:rsidR="00471BD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Reddy</w:t>
      </w:r>
    </w:p>
    <w:p w14:paraId="3246FF14" w14:textId="3074422F" w:rsidR="00471BD5" w:rsidRDefault="00471BD5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700774070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683BA7F1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B015B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1B5071C2" w14:textId="10997215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 Manipulations &amp; Reshaping</w:t>
      </w:r>
    </w:p>
    <w:p w14:paraId="53DAEDA9" w14:textId="52FC9BD6" w:rsidR="00F53B81" w:rsidRPr="00F53B81" w:rsidRDefault="00F53B81" w:rsidP="00F53B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Tensor Reshaping &amp; Operations</w:t>
      </w:r>
    </w:p>
    <w:p w14:paraId="10DC5A9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random tensor of shape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(4, 6)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8D1A4A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its rank and shape using TensorFlow functions.</w:t>
      </w:r>
    </w:p>
    <w:p w14:paraId="7036803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Reshape it into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(2, 3, 4)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transpose it 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(3, 2, 4)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E2B1FF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Broadcast a smaller tensor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(1, 4)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match the larger tensor and add them.</w:t>
      </w:r>
    </w:p>
    <w:p w14:paraId="14D37DFF" w14:textId="77777777" w:rsid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Explain how broadcasting works in TensorFlow.</w:t>
      </w:r>
    </w:p>
    <w:p w14:paraId="4F51D6E5" w14:textId="77777777" w:rsidR="00F53B81" w:rsidRPr="00F53B81" w:rsidRDefault="00F53B81" w:rsidP="00F53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714935BB" w14:textId="546A1238" w:rsidR="00F53B81" w:rsidRDefault="00745A26" w:rsidP="00F53B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 r</w:t>
      </w:r>
      <w:r w:rsidR="00F53B81"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ank and shape of the tensor before and after reshaping/transposing.</w:t>
      </w:r>
    </w:p>
    <w:p w14:paraId="50D9B24F" w14:textId="77777777" w:rsidR="00C355CD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312A91" w14:textId="77777777" w:rsidR="00C355CD" w:rsidRPr="00F53B81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504329" w14:textId="2B5B2464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>Loss Functions &amp; Hyperparameter Tuning</w:t>
      </w:r>
    </w:p>
    <w:p w14:paraId="1CBCF420" w14:textId="5A117925" w:rsidR="00F53B81" w:rsidRPr="00F53B81" w:rsidRDefault="00F53B81" w:rsidP="00F53B81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Implement and Compare Loss Functions</w:t>
      </w:r>
    </w:p>
    <w:p w14:paraId="17EE2042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true values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y_true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and model predictions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5583309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 Mean Squared Error (MSE) and Categorical Cross-Entropy (CCE) losses.</w:t>
      </w:r>
    </w:p>
    <w:p w14:paraId="43AA9671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Modify predictions slightly and check how loss values change.</w:t>
      </w:r>
    </w:p>
    <w:p w14:paraId="025A5368" w14:textId="77777777" w:rsid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Plot loss function values using Matplotlib.</w:t>
      </w:r>
    </w:p>
    <w:p w14:paraId="4AFBE9D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3D45A2FC" w14:textId="77777777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Loss values printed for different predictions.</w:t>
      </w:r>
    </w:p>
    <w:p w14:paraId="0A298867" w14:textId="35A35C2A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 chart comparing MSE and Cross-Entropy Loss.</w:t>
      </w:r>
    </w:p>
    <w:p w14:paraId="015BF0F1" w14:textId="77777777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F8046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C134AF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455110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06CB8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4C60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7940BF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0D42B3" w14:textId="58CB953B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 xml:space="preserve">Train a Neural Network and Log to </w:t>
      </w:r>
      <w:proofErr w:type="spellStart"/>
      <w:r w:rsidRPr="00F53B81">
        <w:rPr>
          <w:rFonts w:ascii="Times New Roman" w:hAnsi="Times New Roman" w:cs="Times New Roman"/>
          <w:b/>
          <w:bCs/>
          <w:sz w:val="28"/>
          <w:szCs w:val="28"/>
        </w:rPr>
        <w:t>TensorBoard</w:t>
      </w:r>
      <w:proofErr w:type="spellEnd"/>
    </w:p>
    <w:p w14:paraId="35F110D6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Description</w:t>
      </w:r>
    </w:p>
    <w:p w14:paraId="7C1FAD1E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 and preprocess it.</w:t>
      </w:r>
    </w:p>
    <w:p w14:paraId="66414DC2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 a simple neural network model and enable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logging.</w:t>
      </w:r>
    </w:p>
    <w:p w14:paraId="72510109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Launch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analyze loss and accuracy trends.</w:t>
      </w:r>
    </w:p>
    <w:p w14:paraId="40CB6B53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Outcome:</w:t>
      </w:r>
    </w:p>
    <w:p w14:paraId="56E11668" w14:textId="77777777" w:rsidR="0055393E" w:rsidRP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should train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 5 epochs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store logs in the "logs/fit/" directory.</w:t>
      </w:r>
    </w:p>
    <w:p w14:paraId="14258A05" w14:textId="77777777" w:rsid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 should be able to visualize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vs. validation accuracy and loss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5A0F72" w14:textId="573B6D54" w:rsidR="0055393E" w:rsidRPr="0055393E" w:rsidRDefault="00C355CD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 </w:t>
      </w:r>
      <w:r w:rsidR="0055393E"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Questions to Answer:</w:t>
      </w:r>
    </w:p>
    <w:p w14:paraId="160F4110" w14:textId="603FA5AD" w:rsidR="0055393E" w:rsidRDefault="005B1A12" w:rsidP="005B1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r w:rsidR="0055393E"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patterns do you observe in the training and validation accuracy curves?</w:t>
      </w:r>
    </w:p>
    <w:p w14:paraId="0988B317" w14:textId="52EFB602" w:rsidR="005B1A12" w:rsidRPr="005B1A12" w:rsidRDefault="005B1A12" w:rsidP="005B1A12">
      <w:pPr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Training Accuracy Curve:</w:t>
      </w:r>
    </w:p>
    <w:p w14:paraId="5C4B1D52" w14:textId="77777777" w:rsidR="005B1A12" w:rsidRPr="005B1A12" w:rsidRDefault="005B1A12" w:rsidP="005B1A12">
      <w:r w:rsidRPr="005B1A12">
        <w:t>Usually shows a steady upward trend as the model continues to learn and minimize the training loss.</w:t>
      </w:r>
    </w:p>
    <w:p w14:paraId="48B0B3D2" w14:textId="77777777" w:rsidR="005B1A12" w:rsidRPr="005B1A12" w:rsidRDefault="005B1A12" w:rsidP="005B1A12">
      <w:r w:rsidRPr="005B1A12">
        <w:t>Reflects how well the model is fitting to the training data.</w:t>
      </w:r>
    </w:p>
    <w:p w14:paraId="3DEF61BF" w14:textId="60AE0E77" w:rsidR="005B1A12" w:rsidRPr="005B1A12" w:rsidRDefault="005B1A12" w:rsidP="005B1A12">
      <w:pPr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Validation Accuracy Curve:</w:t>
      </w:r>
    </w:p>
    <w:p w14:paraId="2385A9CA" w14:textId="77777777" w:rsidR="005B1A12" w:rsidRPr="005B1A12" w:rsidRDefault="005B1A12" w:rsidP="005B1A12">
      <w:r w:rsidRPr="005B1A12">
        <w:t>Initially follows a similar upward trend as training accuracy.</w:t>
      </w:r>
    </w:p>
    <w:p w14:paraId="59CF7636" w14:textId="77777777" w:rsidR="005B1A12" w:rsidRPr="005B1A12" w:rsidRDefault="005B1A12" w:rsidP="005B1A12">
      <w:r w:rsidRPr="005B1A12">
        <w:t>May plateau or even decline if the model starts overfitting—i.e., it memorizes training data but performs poorly on unseen data.</w:t>
      </w:r>
    </w:p>
    <w:p w14:paraId="06F6C891" w14:textId="66D2A4D2" w:rsidR="005B1A12" w:rsidRPr="005B1A12" w:rsidRDefault="005B1A12" w:rsidP="005B1A12">
      <w:pPr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Typical Pattern:</w:t>
      </w:r>
    </w:p>
    <w:p w14:paraId="44791913" w14:textId="77777777" w:rsidR="005B1A12" w:rsidRPr="005B1A12" w:rsidRDefault="005B1A12" w:rsidP="005B1A12">
      <w:r w:rsidRPr="005B1A12">
        <w:t>A gap between training and validation accuracy suggests the model is learning training data well but not generalizing to validation data</w:t>
      </w:r>
    </w:p>
    <w:p w14:paraId="2661078C" w14:textId="77777777" w:rsidR="005B1A12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59C03DD" w14:textId="77777777" w:rsidR="005B1A12" w:rsidRPr="0055393E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23FC293" w14:textId="4A5650AB" w:rsidR="0055393E" w:rsidRPr="005B1A12" w:rsidRDefault="0055393E" w:rsidP="005B1A1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How can you use </w:t>
      </w:r>
      <w:proofErr w:type="spellStart"/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TensorBoard</w:t>
      </w:r>
      <w:proofErr w:type="spellEnd"/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detect overfitting?</w:t>
      </w:r>
    </w:p>
    <w:p w14:paraId="0A7E5384" w14:textId="77777777" w:rsidR="005B1A12" w:rsidRPr="005B1A12" w:rsidRDefault="005B1A12" w:rsidP="005B1A12">
      <w:proofErr w:type="spellStart"/>
      <w:r w:rsidRPr="005B1A12">
        <w:t>TensorBoard</w:t>
      </w:r>
      <w:proofErr w:type="spellEnd"/>
      <w:r w:rsidRPr="005B1A12">
        <w:t xml:space="preserve"> provides visual cues that can help detect overfitting:</w:t>
      </w:r>
    </w:p>
    <w:p w14:paraId="2B569ACA" w14:textId="77777777" w:rsidR="005B1A12" w:rsidRPr="005B1A12" w:rsidRDefault="005B1A12" w:rsidP="005B1A12">
      <w:pPr>
        <w:rPr>
          <w:sz w:val="28"/>
          <w:szCs w:val="28"/>
        </w:rPr>
      </w:pPr>
      <w:r w:rsidRPr="005B1A12">
        <w:rPr>
          <w:b/>
          <w:bCs/>
          <w:sz w:val="28"/>
          <w:szCs w:val="28"/>
        </w:rPr>
        <w:t>Compare training vs. validation loss:</w:t>
      </w:r>
    </w:p>
    <w:p w14:paraId="347CF4D3" w14:textId="77777777" w:rsidR="005B1A12" w:rsidRPr="005B1A12" w:rsidRDefault="005B1A12" w:rsidP="005B1A12">
      <w:r w:rsidRPr="005B1A12">
        <w:t>If training loss keeps decreasing while validation loss starts increasing, the model is likely overfitting.</w:t>
      </w:r>
    </w:p>
    <w:p w14:paraId="38C91A65" w14:textId="77777777" w:rsidR="005B1A12" w:rsidRPr="005B1A12" w:rsidRDefault="005B1A12" w:rsidP="005B1A12">
      <w:pPr>
        <w:rPr>
          <w:sz w:val="28"/>
          <w:szCs w:val="28"/>
        </w:rPr>
      </w:pPr>
      <w:r w:rsidRPr="005B1A12">
        <w:rPr>
          <w:b/>
          <w:bCs/>
          <w:sz w:val="28"/>
          <w:szCs w:val="28"/>
        </w:rPr>
        <w:t>Accuracy curves:</w:t>
      </w:r>
    </w:p>
    <w:p w14:paraId="16066312" w14:textId="77777777" w:rsidR="005B1A12" w:rsidRPr="005B1A12" w:rsidRDefault="005B1A12" w:rsidP="005B1A12">
      <w:r w:rsidRPr="005B1A12">
        <w:t>A large gap between training and validation accuracy where training accuracy is high but validation accuracy is stagnant or dropping is a strong indicator of overfitting.</w:t>
      </w:r>
    </w:p>
    <w:p w14:paraId="0E135CDE" w14:textId="77777777" w:rsidR="005B1A12" w:rsidRPr="005B1A12" w:rsidRDefault="005B1A12" w:rsidP="005B1A12">
      <w:pPr>
        <w:rPr>
          <w:sz w:val="28"/>
          <w:szCs w:val="28"/>
        </w:rPr>
      </w:pPr>
      <w:r w:rsidRPr="005B1A12">
        <w:rPr>
          <w:b/>
          <w:bCs/>
          <w:sz w:val="28"/>
          <w:szCs w:val="28"/>
        </w:rPr>
        <w:t xml:space="preserve">Use of </w:t>
      </w:r>
      <w:proofErr w:type="spellStart"/>
      <w:r w:rsidRPr="005B1A12">
        <w:rPr>
          <w:b/>
          <w:bCs/>
          <w:sz w:val="28"/>
          <w:szCs w:val="28"/>
        </w:rPr>
        <w:t>TensorBoard</w:t>
      </w:r>
      <w:proofErr w:type="spellEnd"/>
      <w:r w:rsidRPr="005B1A12">
        <w:rPr>
          <w:b/>
          <w:bCs/>
          <w:sz w:val="28"/>
          <w:szCs w:val="28"/>
        </w:rPr>
        <w:t xml:space="preserve"> features:</w:t>
      </w:r>
    </w:p>
    <w:p w14:paraId="17DE7463" w14:textId="77777777" w:rsidR="005B1A12" w:rsidRPr="005B1A12" w:rsidRDefault="005B1A12" w:rsidP="005B1A12">
      <w:r w:rsidRPr="005B1A12">
        <w:t>Zoom in on specific epochs to observe the divergence.</w:t>
      </w:r>
    </w:p>
    <w:p w14:paraId="4C23B53C" w14:textId="77777777" w:rsidR="005B1A12" w:rsidRPr="005B1A12" w:rsidRDefault="005B1A12" w:rsidP="005B1A12">
      <w:r w:rsidRPr="005B1A12">
        <w:t>Monitor learning curves in real time during training.</w:t>
      </w:r>
    </w:p>
    <w:p w14:paraId="44CA5E0E" w14:textId="77777777" w:rsidR="005B1A12" w:rsidRPr="0055393E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B563110" w14:textId="3DB49FFE" w:rsidR="0006643C" w:rsidRPr="005B1A12" w:rsidRDefault="0055393E" w:rsidP="005B1A1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happens when you increase the number of epochs?</w:t>
      </w:r>
    </w:p>
    <w:p w14:paraId="7767A71E" w14:textId="55BF3FCA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Early Epochs:</w:t>
      </w:r>
    </w:p>
    <w:p w14:paraId="5E830FF3" w14:textId="77777777" w:rsidR="005B1A12" w:rsidRPr="005B1A12" w:rsidRDefault="005B1A12" w:rsidP="005B1A12">
      <w:pPr>
        <w:spacing w:line="240" w:lineRule="auto"/>
      </w:pPr>
      <w:r w:rsidRPr="005B1A12">
        <w:t>The model learns useful patterns from the data.</w:t>
      </w:r>
    </w:p>
    <w:p w14:paraId="6507C666" w14:textId="77777777" w:rsidR="005B1A12" w:rsidRPr="005B1A12" w:rsidRDefault="005B1A12" w:rsidP="005B1A12">
      <w:pPr>
        <w:spacing w:line="240" w:lineRule="auto"/>
      </w:pPr>
      <w:r w:rsidRPr="005B1A12">
        <w:t>Both training and validation accuracy usually improve.</w:t>
      </w:r>
    </w:p>
    <w:p w14:paraId="7653312F" w14:textId="78A2C1DF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More Epochs:</w:t>
      </w:r>
    </w:p>
    <w:p w14:paraId="7092DB1F" w14:textId="77777777" w:rsidR="005B1A12" w:rsidRPr="005B1A12" w:rsidRDefault="005B1A12" w:rsidP="005B1A12">
      <w:pPr>
        <w:spacing w:line="240" w:lineRule="auto"/>
      </w:pPr>
      <w:r w:rsidRPr="005B1A12">
        <w:t>Training accuracy may continue to improve.</w:t>
      </w:r>
    </w:p>
    <w:p w14:paraId="4CED28A0" w14:textId="77777777" w:rsidR="005B1A12" w:rsidRPr="005B1A12" w:rsidRDefault="005B1A12" w:rsidP="005B1A12">
      <w:pPr>
        <w:spacing w:line="240" w:lineRule="auto"/>
      </w:pPr>
      <w:r w:rsidRPr="005B1A12">
        <w:t>Validation accuracy may plateau or degrade due to overfitting.</w:t>
      </w:r>
    </w:p>
    <w:p w14:paraId="413C5F69" w14:textId="22EB581B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Too Many Epochs:</w:t>
      </w:r>
    </w:p>
    <w:p w14:paraId="44251E74" w14:textId="77777777" w:rsidR="005B1A12" w:rsidRPr="005B1A12" w:rsidRDefault="005B1A12" w:rsidP="005B1A12">
      <w:pPr>
        <w:spacing w:line="240" w:lineRule="auto"/>
      </w:pPr>
      <w:r w:rsidRPr="005B1A12">
        <w:t>The model may memorize the training data.</w:t>
      </w:r>
    </w:p>
    <w:p w14:paraId="5F0E23C7" w14:textId="77777777" w:rsidR="005B1A12" w:rsidRPr="005B1A12" w:rsidRDefault="005B1A12" w:rsidP="005B1A12">
      <w:pPr>
        <w:spacing w:line="240" w:lineRule="auto"/>
      </w:pPr>
      <w:r w:rsidRPr="005B1A12">
        <w:t>Validation performance decreases, indicating poor generalization.</w:t>
      </w:r>
    </w:p>
    <w:p w14:paraId="3C7F68C1" w14:textId="1CF86F1B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Solution:</w:t>
      </w:r>
    </w:p>
    <w:p w14:paraId="7EE27752" w14:textId="77777777" w:rsidR="005B1A12" w:rsidRPr="005B1A12" w:rsidRDefault="005B1A12" w:rsidP="005B1A12">
      <w:pPr>
        <w:spacing w:line="240" w:lineRule="auto"/>
      </w:pPr>
      <w:r w:rsidRPr="005B1A12">
        <w:t>Use early stopping or regularization (like dropout) to prevent overfitting when training for many epochs.</w:t>
      </w:r>
    </w:p>
    <w:p w14:paraId="38E99E1F" w14:textId="77777777" w:rsidR="005B1A12" w:rsidRPr="00344274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5B1A12" w:rsidRPr="0034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7527C"/>
    <w:multiLevelType w:val="multilevel"/>
    <w:tmpl w:val="5D9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46F7"/>
    <w:multiLevelType w:val="multilevel"/>
    <w:tmpl w:val="503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B4519"/>
    <w:multiLevelType w:val="multilevel"/>
    <w:tmpl w:val="317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24500"/>
    <w:multiLevelType w:val="multilevel"/>
    <w:tmpl w:val="A9C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A79BF"/>
    <w:multiLevelType w:val="multilevel"/>
    <w:tmpl w:val="E24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D65D5"/>
    <w:multiLevelType w:val="hybridMultilevel"/>
    <w:tmpl w:val="304636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C57F23"/>
    <w:multiLevelType w:val="multilevel"/>
    <w:tmpl w:val="48B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10A87"/>
    <w:multiLevelType w:val="multilevel"/>
    <w:tmpl w:val="23C2400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505CE"/>
    <w:multiLevelType w:val="multilevel"/>
    <w:tmpl w:val="B83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C71D3"/>
    <w:multiLevelType w:val="multilevel"/>
    <w:tmpl w:val="BF0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C2644"/>
    <w:multiLevelType w:val="multilevel"/>
    <w:tmpl w:val="909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3"/>
  </w:num>
  <w:num w:numId="2" w16cid:durableId="513803951">
    <w:abstractNumId w:val="0"/>
  </w:num>
  <w:num w:numId="3" w16cid:durableId="375475642">
    <w:abstractNumId w:val="12"/>
  </w:num>
  <w:num w:numId="4" w16cid:durableId="1976179704">
    <w:abstractNumId w:val="20"/>
  </w:num>
  <w:num w:numId="5" w16cid:durableId="594675424">
    <w:abstractNumId w:val="2"/>
  </w:num>
  <w:num w:numId="6" w16cid:durableId="661856763">
    <w:abstractNumId w:val="31"/>
  </w:num>
  <w:num w:numId="7" w16cid:durableId="1887331502">
    <w:abstractNumId w:val="17"/>
  </w:num>
  <w:num w:numId="8" w16cid:durableId="940575771">
    <w:abstractNumId w:val="27"/>
  </w:num>
  <w:num w:numId="9" w16cid:durableId="1219974387">
    <w:abstractNumId w:val="8"/>
  </w:num>
  <w:num w:numId="10" w16cid:durableId="376515746">
    <w:abstractNumId w:val="15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26"/>
  </w:num>
  <w:num w:numId="14" w16cid:durableId="1797718909">
    <w:abstractNumId w:val="24"/>
  </w:num>
  <w:num w:numId="15" w16cid:durableId="2094006950">
    <w:abstractNumId w:val="29"/>
  </w:num>
  <w:num w:numId="16" w16cid:durableId="1499924369">
    <w:abstractNumId w:val="9"/>
  </w:num>
  <w:num w:numId="17" w16cid:durableId="1858039849">
    <w:abstractNumId w:val="25"/>
  </w:num>
  <w:num w:numId="18" w16cid:durableId="1173032944">
    <w:abstractNumId w:val="14"/>
  </w:num>
  <w:num w:numId="19" w16cid:durableId="2145808464">
    <w:abstractNumId w:val="16"/>
  </w:num>
  <w:num w:numId="20" w16cid:durableId="1897625164">
    <w:abstractNumId w:val="19"/>
  </w:num>
  <w:num w:numId="21" w16cid:durableId="285163953">
    <w:abstractNumId w:val="30"/>
  </w:num>
  <w:num w:numId="22" w16cid:durableId="1659075505">
    <w:abstractNumId w:val="4"/>
  </w:num>
  <w:num w:numId="23" w16cid:durableId="1008024084">
    <w:abstractNumId w:val="21"/>
  </w:num>
  <w:num w:numId="24" w16cid:durableId="44843299">
    <w:abstractNumId w:val="23"/>
  </w:num>
  <w:num w:numId="25" w16cid:durableId="1660693535">
    <w:abstractNumId w:val="5"/>
  </w:num>
  <w:num w:numId="26" w16cid:durableId="158740108">
    <w:abstractNumId w:val="7"/>
  </w:num>
  <w:num w:numId="27" w16cid:durableId="2068915699">
    <w:abstractNumId w:val="28"/>
  </w:num>
  <w:num w:numId="28" w16cid:durableId="2588087">
    <w:abstractNumId w:val="6"/>
  </w:num>
  <w:num w:numId="29" w16cid:durableId="973759115">
    <w:abstractNumId w:val="10"/>
  </w:num>
  <w:num w:numId="30" w16cid:durableId="1359309003">
    <w:abstractNumId w:val="11"/>
  </w:num>
  <w:num w:numId="31" w16cid:durableId="360789077">
    <w:abstractNumId w:val="22"/>
  </w:num>
  <w:num w:numId="32" w16cid:durableId="17836455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344274"/>
    <w:rsid w:val="00471BD5"/>
    <w:rsid w:val="00520B26"/>
    <w:rsid w:val="0055393E"/>
    <w:rsid w:val="005A4F43"/>
    <w:rsid w:val="005B1A12"/>
    <w:rsid w:val="005F5629"/>
    <w:rsid w:val="007354EE"/>
    <w:rsid w:val="00745A26"/>
    <w:rsid w:val="00785484"/>
    <w:rsid w:val="0081071A"/>
    <w:rsid w:val="00820391"/>
    <w:rsid w:val="00863C98"/>
    <w:rsid w:val="009D04BB"/>
    <w:rsid w:val="00B015BB"/>
    <w:rsid w:val="00C355CD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numbering" w:customStyle="1" w:styleId="CurrentList1">
    <w:name w:val="Current List1"/>
    <w:uiPriority w:val="99"/>
    <w:rsid w:val="005B1A12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Chaliki Satya Bhaskar</cp:lastModifiedBy>
  <cp:revision>2</cp:revision>
  <dcterms:created xsi:type="dcterms:W3CDTF">2025-06-01T23:56:00Z</dcterms:created>
  <dcterms:modified xsi:type="dcterms:W3CDTF">2025-06-01T23:56:00Z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cf301d19-55f2-468a-8320-5b23d3404261</vt:lpwstr>
  </property>
</Properties>
</file>