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7A544" w14:textId="2058AE90" w:rsidR="00FE2DEA" w:rsidRDefault="00F078BC" w:rsidP="00F078BC">
      <w:pPr>
        <w:jc w:val="center"/>
        <w:rPr>
          <w:rFonts w:ascii="Times New Roman" w:hAnsi="Times New Roman" w:cs="Times New Roman"/>
          <w:b/>
          <w:bCs/>
          <w:sz w:val="32"/>
          <w:szCs w:val="32"/>
        </w:rPr>
      </w:pPr>
      <w:r w:rsidRPr="00F078BC">
        <w:rPr>
          <w:rFonts w:ascii="Times New Roman" w:hAnsi="Times New Roman" w:cs="Times New Roman"/>
          <w:b/>
          <w:bCs/>
          <w:sz w:val="32"/>
          <w:szCs w:val="32"/>
        </w:rPr>
        <w:t>SOFTWARE REQUIREMENTS SPECIFICATION (SRS)</w:t>
      </w:r>
    </w:p>
    <w:p w14:paraId="7E3E9660" w14:textId="77777777" w:rsidR="00F078BC" w:rsidRDefault="00F078BC" w:rsidP="00F078BC">
      <w:pPr>
        <w:rPr>
          <w:rFonts w:ascii="Times New Roman" w:hAnsi="Times New Roman" w:cs="Times New Roman"/>
          <w:sz w:val="32"/>
          <w:szCs w:val="32"/>
        </w:rPr>
      </w:pPr>
    </w:p>
    <w:p w14:paraId="630AB62B" w14:textId="77777777" w:rsidR="00497C55" w:rsidRPr="00497C55" w:rsidRDefault="00497C55" w:rsidP="00497C55">
      <w:pPr>
        <w:rPr>
          <w:rFonts w:ascii="Times New Roman" w:hAnsi="Times New Roman" w:cs="Times New Roman"/>
          <w:b/>
          <w:bCs/>
          <w:sz w:val="32"/>
          <w:szCs w:val="32"/>
        </w:rPr>
      </w:pPr>
      <w:r w:rsidRPr="00497C55">
        <w:rPr>
          <w:rFonts w:ascii="Times New Roman" w:hAnsi="Times New Roman" w:cs="Times New Roman"/>
          <w:b/>
          <w:bCs/>
          <w:sz w:val="32"/>
          <w:szCs w:val="32"/>
        </w:rPr>
        <w:t>Team Members</w:t>
      </w:r>
    </w:p>
    <w:tbl>
      <w:tblPr>
        <w:tblW w:w="5274" w:type="dxa"/>
        <w:tblCellSpacing w:w="15" w:type="dxa"/>
        <w:tblCellMar>
          <w:top w:w="15" w:type="dxa"/>
          <w:left w:w="15" w:type="dxa"/>
          <w:bottom w:w="15" w:type="dxa"/>
          <w:right w:w="15" w:type="dxa"/>
        </w:tblCellMar>
        <w:tblLook w:val="04A0" w:firstRow="1" w:lastRow="0" w:firstColumn="1" w:lastColumn="0" w:noHBand="0" w:noVBand="1"/>
      </w:tblPr>
      <w:tblGrid>
        <w:gridCol w:w="1132"/>
        <w:gridCol w:w="2762"/>
        <w:gridCol w:w="1380"/>
      </w:tblGrid>
      <w:tr w:rsidR="00497C55" w:rsidRPr="00497C55" w14:paraId="6B516783" w14:textId="77777777" w:rsidTr="00497C55">
        <w:trPr>
          <w:trHeight w:val="602"/>
          <w:tblHeader/>
          <w:tblCellSpacing w:w="15" w:type="dxa"/>
        </w:trPr>
        <w:tc>
          <w:tcPr>
            <w:tcW w:w="0" w:type="auto"/>
            <w:vAlign w:val="center"/>
            <w:hideMark/>
          </w:tcPr>
          <w:p w14:paraId="2CFB79F2" w14:textId="77777777" w:rsidR="00497C55" w:rsidRPr="00497C55" w:rsidRDefault="00497C55" w:rsidP="00497C55">
            <w:pPr>
              <w:rPr>
                <w:rFonts w:ascii="Times New Roman" w:hAnsi="Times New Roman" w:cs="Times New Roman"/>
                <w:b/>
                <w:bCs/>
                <w:sz w:val="32"/>
                <w:szCs w:val="32"/>
              </w:rPr>
            </w:pPr>
            <w:r w:rsidRPr="00497C55">
              <w:rPr>
                <w:rFonts w:ascii="Times New Roman" w:hAnsi="Times New Roman" w:cs="Times New Roman"/>
                <w:b/>
                <w:bCs/>
                <w:sz w:val="32"/>
                <w:szCs w:val="32"/>
              </w:rPr>
              <w:t>Sr. No</w:t>
            </w:r>
          </w:p>
        </w:tc>
        <w:tc>
          <w:tcPr>
            <w:tcW w:w="0" w:type="auto"/>
            <w:vAlign w:val="center"/>
            <w:hideMark/>
          </w:tcPr>
          <w:p w14:paraId="46820916" w14:textId="77777777" w:rsidR="00497C55" w:rsidRPr="00497C55" w:rsidRDefault="00497C55" w:rsidP="00497C55">
            <w:pPr>
              <w:rPr>
                <w:rFonts w:ascii="Times New Roman" w:hAnsi="Times New Roman" w:cs="Times New Roman"/>
                <w:b/>
                <w:bCs/>
                <w:sz w:val="32"/>
                <w:szCs w:val="32"/>
              </w:rPr>
            </w:pPr>
            <w:r w:rsidRPr="00497C55">
              <w:rPr>
                <w:rFonts w:ascii="Times New Roman" w:hAnsi="Times New Roman" w:cs="Times New Roman"/>
                <w:b/>
                <w:bCs/>
                <w:sz w:val="32"/>
                <w:szCs w:val="32"/>
              </w:rPr>
              <w:t>Name</w:t>
            </w:r>
          </w:p>
        </w:tc>
        <w:tc>
          <w:tcPr>
            <w:tcW w:w="0" w:type="auto"/>
            <w:vAlign w:val="center"/>
            <w:hideMark/>
          </w:tcPr>
          <w:p w14:paraId="05A37879" w14:textId="77777777" w:rsidR="00497C55" w:rsidRPr="00497C55" w:rsidRDefault="00497C55" w:rsidP="00497C55">
            <w:pPr>
              <w:rPr>
                <w:rFonts w:ascii="Times New Roman" w:hAnsi="Times New Roman" w:cs="Times New Roman"/>
                <w:b/>
                <w:bCs/>
                <w:sz w:val="32"/>
                <w:szCs w:val="32"/>
              </w:rPr>
            </w:pPr>
            <w:r w:rsidRPr="00497C55">
              <w:rPr>
                <w:rFonts w:ascii="Times New Roman" w:hAnsi="Times New Roman" w:cs="Times New Roman"/>
                <w:b/>
                <w:bCs/>
                <w:sz w:val="32"/>
                <w:szCs w:val="32"/>
              </w:rPr>
              <w:t>Roll No</w:t>
            </w:r>
          </w:p>
        </w:tc>
      </w:tr>
      <w:tr w:rsidR="00497C55" w:rsidRPr="00497C55" w14:paraId="30DA4336" w14:textId="77777777" w:rsidTr="00497C55">
        <w:trPr>
          <w:trHeight w:val="589"/>
          <w:tblCellSpacing w:w="15" w:type="dxa"/>
        </w:trPr>
        <w:tc>
          <w:tcPr>
            <w:tcW w:w="0" w:type="auto"/>
            <w:vAlign w:val="center"/>
            <w:hideMark/>
          </w:tcPr>
          <w:p w14:paraId="2CFCF737" w14:textId="77777777" w:rsidR="00497C55" w:rsidRPr="00497C55" w:rsidRDefault="00497C55" w:rsidP="00497C55">
            <w:pPr>
              <w:rPr>
                <w:rFonts w:ascii="Times New Roman" w:hAnsi="Times New Roman" w:cs="Times New Roman"/>
                <w:sz w:val="32"/>
                <w:szCs w:val="32"/>
              </w:rPr>
            </w:pPr>
            <w:r w:rsidRPr="00497C55">
              <w:rPr>
                <w:rFonts w:ascii="Times New Roman" w:hAnsi="Times New Roman" w:cs="Times New Roman"/>
                <w:sz w:val="32"/>
                <w:szCs w:val="32"/>
              </w:rPr>
              <w:t>1</w:t>
            </w:r>
          </w:p>
        </w:tc>
        <w:tc>
          <w:tcPr>
            <w:tcW w:w="0" w:type="auto"/>
            <w:vAlign w:val="center"/>
            <w:hideMark/>
          </w:tcPr>
          <w:p w14:paraId="7FA4BEBC" w14:textId="04E62568" w:rsidR="00497C55" w:rsidRPr="00497C55" w:rsidRDefault="00497C55" w:rsidP="00497C55">
            <w:pPr>
              <w:rPr>
                <w:rFonts w:ascii="Times New Roman" w:hAnsi="Times New Roman" w:cs="Times New Roman"/>
                <w:sz w:val="32"/>
                <w:szCs w:val="32"/>
              </w:rPr>
            </w:pPr>
            <w:r>
              <w:rPr>
                <w:rFonts w:ascii="Times New Roman" w:hAnsi="Times New Roman" w:cs="Times New Roman"/>
                <w:sz w:val="32"/>
                <w:szCs w:val="32"/>
              </w:rPr>
              <w:t>Sarkar Siddharth</w:t>
            </w:r>
          </w:p>
        </w:tc>
        <w:tc>
          <w:tcPr>
            <w:tcW w:w="0" w:type="auto"/>
            <w:vAlign w:val="center"/>
            <w:hideMark/>
          </w:tcPr>
          <w:p w14:paraId="6E36369E" w14:textId="096EF16C" w:rsidR="00497C55" w:rsidRPr="00497C55" w:rsidRDefault="00497C55" w:rsidP="00497C55">
            <w:pPr>
              <w:rPr>
                <w:rFonts w:ascii="Times New Roman" w:hAnsi="Times New Roman" w:cs="Times New Roman"/>
                <w:sz w:val="32"/>
                <w:szCs w:val="32"/>
              </w:rPr>
            </w:pPr>
            <w:r>
              <w:rPr>
                <w:rFonts w:ascii="Times New Roman" w:hAnsi="Times New Roman" w:cs="Times New Roman"/>
                <w:sz w:val="32"/>
                <w:szCs w:val="32"/>
              </w:rPr>
              <w:t>A048</w:t>
            </w:r>
          </w:p>
        </w:tc>
      </w:tr>
      <w:tr w:rsidR="00497C55" w:rsidRPr="00497C55" w14:paraId="2425144D" w14:textId="77777777" w:rsidTr="00497C55">
        <w:trPr>
          <w:trHeight w:val="602"/>
          <w:tblCellSpacing w:w="15" w:type="dxa"/>
        </w:trPr>
        <w:tc>
          <w:tcPr>
            <w:tcW w:w="0" w:type="auto"/>
            <w:vAlign w:val="center"/>
            <w:hideMark/>
          </w:tcPr>
          <w:p w14:paraId="4051332D" w14:textId="77777777" w:rsidR="00497C55" w:rsidRPr="00497C55" w:rsidRDefault="00497C55" w:rsidP="00497C55">
            <w:pPr>
              <w:rPr>
                <w:rFonts w:ascii="Times New Roman" w:hAnsi="Times New Roman" w:cs="Times New Roman"/>
                <w:sz w:val="32"/>
                <w:szCs w:val="32"/>
              </w:rPr>
            </w:pPr>
            <w:r w:rsidRPr="00497C55">
              <w:rPr>
                <w:rFonts w:ascii="Times New Roman" w:hAnsi="Times New Roman" w:cs="Times New Roman"/>
                <w:sz w:val="32"/>
                <w:szCs w:val="32"/>
              </w:rPr>
              <w:t>2</w:t>
            </w:r>
          </w:p>
        </w:tc>
        <w:tc>
          <w:tcPr>
            <w:tcW w:w="0" w:type="auto"/>
            <w:vAlign w:val="center"/>
            <w:hideMark/>
          </w:tcPr>
          <w:p w14:paraId="062526E8" w14:textId="5606E16A" w:rsidR="00497C55" w:rsidRPr="00497C55" w:rsidRDefault="00497C55" w:rsidP="00497C55">
            <w:pPr>
              <w:rPr>
                <w:rFonts w:ascii="Times New Roman" w:hAnsi="Times New Roman" w:cs="Times New Roman"/>
                <w:sz w:val="32"/>
                <w:szCs w:val="32"/>
              </w:rPr>
            </w:pPr>
            <w:r>
              <w:rPr>
                <w:rFonts w:ascii="Times New Roman" w:hAnsi="Times New Roman" w:cs="Times New Roman"/>
                <w:sz w:val="32"/>
                <w:szCs w:val="32"/>
              </w:rPr>
              <w:t>Pharate</w:t>
            </w:r>
            <w:r>
              <w:rPr>
                <w:rFonts w:ascii="Times New Roman" w:hAnsi="Times New Roman" w:cs="Times New Roman"/>
                <w:sz w:val="32"/>
                <w:szCs w:val="32"/>
              </w:rPr>
              <w:t xml:space="preserve"> Atharv </w:t>
            </w:r>
          </w:p>
        </w:tc>
        <w:tc>
          <w:tcPr>
            <w:tcW w:w="0" w:type="auto"/>
            <w:vAlign w:val="center"/>
            <w:hideMark/>
          </w:tcPr>
          <w:p w14:paraId="5A5258CA" w14:textId="7CAE25C4" w:rsidR="00497C55" w:rsidRPr="00497C55" w:rsidRDefault="00497C55" w:rsidP="00497C55">
            <w:pPr>
              <w:rPr>
                <w:rFonts w:ascii="Times New Roman" w:hAnsi="Times New Roman" w:cs="Times New Roman"/>
                <w:sz w:val="32"/>
                <w:szCs w:val="32"/>
              </w:rPr>
            </w:pPr>
            <w:r>
              <w:rPr>
                <w:rFonts w:ascii="Times New Roman" w:hAnsi="Times New Roman" w:cs="Times New Roman"/>
                <w:sz w:val="32"/>
                <w:szCs w:val="32"/>
              </w:rPr>
              <w:t>A045</w:t>
            </w:r>
          </w:p>
        </w:tc>
      </w:tr>
      <w:tr w:rsidR="00497C55" w:rsidRPr="00497C55" w14:paraId="681363D7" w14:textId="77777777" w:rsidTr="00497C55">
        <w:trPr>
          <w:trHeight w:val="589"/>
          <w:tblCellSpacing w:w="15" w:type="dxa"/>
        </w:trPr>
        <w:tc>
          <w:tcPr>
            <w:tcW w:w="0" w:type="auto"/>
            <w:vAlign w:val="center"/>
            <w:hideMark/>
          </w:tcPr>
          <w:p w14:paraId="3D889C6C" w14:textId="77777777" w:rsidR="00497C55" w:rsidRPr="00497C55" w:rsidRDefault="00497C55" w:rsidP="00497C55">
            <w:pPr>
              <w:rPr>
                <w:rFonts w:ascii="Times New Roman" w:hAnsi="Times New Roman" w:cs="Times New Roman"/>
                <w:sz w:val="32"/>
                <w:szCs w:val="32"/>
              </w:rPr>
            </w:pPr>
            <w:r w:rsidRPr="00497C55">
              <w:rPr>
                <w:rFonts w:ascii="Times New Roman" w:hAnsi="Times New Roman" w:cs="Times New Roman"/>
                <w:sz w:val="32"/>
                <w:szCs w:val="32"/>
              </w:rPr>
              <w:t>3</w:t>
            </w:r>
          </w:p>
        </w:tc>
        <w:tc>
          <w:tcPr>
            <w:tcW w:w="0" w:type="auto"/>
            <w:vAlign w:val="center"/>
            <w:hideMark/>
          </w:tcPr>
          <w:p w14:paraId="3CE5BBE4" w14:textId="3851442F" w:rsidR="00497C55" w:rsidRPr="00497C55" w:rsidRDefault="00497C55" w:rsidP="00497C55">
            <w:pPr>
              <w:rPr>
                <w:rFonts w:ascii="Times New Roman" w:hAnsi="Times New Roman" w:cs="Times New Roman"/>
                <w:sz w:val="32"/>
                <w:szCs w:val="32"/>
              </w:rPr>
            </w:pPr>
            <w:r>
              <w:rPr>
                <w:rFonts w:ascii="Times New Roman" w:hAnsi="Times New Roman" w:cs="Times New Roman"/>
                <w:sz w:val="32"/>
                <w:szCs w:val="32"/>
              </w:rPr>
              <w:t>Ras</w:t>
            </w:r>
            <w:r w:rsidR="00A81AA5">
              <w:rPr>
                <w:rFonts w:ascii="Times New Roman" w:hAnsi="Times New Roman" w:cs="Times New Roman"/>
                <w:sz w:val="32"/>
                <w:szCs w:val="32"/>
              </w:rPr>
              <w:t>iyani</w:t>
            </w:r>
            <w:r>
              <w:rPr>
                <w:rFonts w:ascii="Times New Roman" w:hAnsi="Times New Roman" w:cs="Times New Roman"/>
                <w:sz w:val="32"/>
                <w:szCs w:val="32"/>
              </w:rPr>
              <w:t xml:space="preserve"> Zian</w:t>
            </w:r>
          </w:p>
        </w:tc>
        <w:tc>
          <w:tcPr>
            <w:tcW w:w="0" w:type="auto"/>
            <w:vAlign w:val="center"/>
            <w:hideMark/>
          </w:tcPr>
          <w:p w14:paraId="5465FFCE" w14:textId="7EF92F40" w:rsidR="00497C55" w:rsidRPr="00497C55" w:rsidRDefault="00497C55" w:rsidP="00497C55">
            <w:pPr>
              <w:rPr>
                <w:rFonts w:ascii="Times New Roman" w:hAnsi="Times New Roman" w:cs="Times New Roman"/>
                <w:sz w:val="32"/>
                <w:szCs w:val="32"/>
              </w:rPr>
            </w:pPr>
            <w:r>
              <w:rPr>
                <w:rFonts w:ascii="Times New Roman" w:hAnsi="Times New Roman" w:cs="Times New Roman"/>
                <w:sz w:val="32"/>
                <w:szCs w:val="32"/>
              </w:rPr>
              <w:t>A046</w:t>
            </w:r>
          </w:p>
        </w:tc>
      </w:tr>
    </w:tbl>
    <w:p w14:paraId="2F0CE649" w14:textId="77777777" w:rsidR="00497C55" w:rsidRDefault="00497C55" w:rsidP="00F078BC">
      <w:pPr>
        <w:rPr>
          <w:rFonts w:ascii="Times New Roman" w:hAnsi="Times New Roman" w:cs="Times New Roman"/>
          <w:sz w:val="32"/>
          <w:szCs w:val="32"/>
        </w:rPr>
      </w:pPr>
    </w:p>
    <w:p w14:paraId="758FEAFD" w14:textId="77777777" w:rsidR="00497C55" w:rsidRDefault="00497C55" w:rsidP="00F078BC">
      <w:pPr>
        <w:rPr>
          <w:rFonts w:ascii="Times New Roman" w:hAnsi="Times New Roman" w:cs="Times New Roman"/>
          <w:sz w:val="32"/>
          <w:szCs w:val="32"/>
        </w:rPr>
      </w:pPr>
    </w:p>
    <w:p w14:paraId="046CF098" w14:textId="316965A4" w:rsidR="00F078BC" w:rsidRPr="00F078BC" w:rsidRDefault="00F078BC" w:rsidP="00F078BC">
      <w:pPr>
        <w:rPr>
          <w:rFonts w:ascii="Times New Roman" w:hAnsi="Times New Roman" w:cs="Times New Roman"/>
          <w:b/>
          <w:bCs/>
          <w:sz w:val="32"/>
          <w:szCs w:val="32"/>
        </w:rPr>
      </w:pPr>
      <w:r w:rsidRPr="00F078BC">
        <w:rPr>
          <w:rFonts w:ascii="Times New Roman" w:hAnsi="Times New Roman" w:cs="Times New Roman"/>
          <w:b/>
          <w:bCs/>
          <w:sz w:val="32"/>
          <w:szCs w:val="32"/>
        </w:rPr>
        <w:t>1. Introduction</w:t>
      </w:r>
    </w:p>
    <w:p w14:paraId="4371042F" w14:textId="4261C763" w:rsidR="00F078BC" w:rsidRDefault="00F078BC" w:rsidP="00F078BC">
      <w:pPr>
        <w:rPr>
          <w:rFonts w:ascii="Times New Roman" w:hAnsi="Times New Roman" w:cs="Times New Roman"/>
          <w:sz w:val="26"/>
          <w:szCs w:val="26"/>
        </w:rPr>
      </w:pPr>
      <w:r w:rsidRPr="00F078BC">
        <w:rPr>
          <w:rFonts w:ascii="Times New Roman" w:hAnsi="Times New Roman" w:cs="Times New Roman"/>
          <w:sz w:val="26"/>
          <w:szCs w:val="26"/>
        </w:rPr>
        <w:t>Th</w:t>
      </w:r>
      <w:r>
        <w:rPr>
          <w:rFonts w:ascii="Times New Roman" w:hAnsi="Times New Roman" w:cs="Times New Roman"/>
          <w:sz w:val="26"/>
          <w:szCs w:val="26"/>
        </w:rPr>
        <w:t xml:space="preserve">is Project is based on </w:t>
      </w:r>
      <w:r w:rsidRPr="00F078BC">
        <w:rPr>
          <w:rFonts w:ascii="Times New Roman" w:hAnsi="Times New Roman" w:cs="Times New Roman"/>
          <w:sz w:val="26"/>
          <w:szCs w:val="26"/>
        </w:rPr>
        <w:t xml:space="preserve">Personal Expense Tracker is a web application developed to help users manage their personal finances efficiently. The system enables users to record income and expenses, categorize transactions, set monthly budgets, and </w:t>
      </w:r>
      <w:r w:rsidRPr="00F078BC">
        <w:rPr>
          <w:rFonts w:ascii="Times New Roman" w:hAnsi="Times New Roman" w:cs="Times New Roman"/>
          <w:sz w:val="26"/>
          <w:szCs w:val="26"/>
        </w:rPr>
        <w:t>analy</w:t>
      </w:r>
      <w:r>
        <w:rPr>
          <w:rFonts w:ascii="Times New Roman" w:hAnsi="Times New Roman" w:cs="Times New Roman"/>
          <w:sz w:val="26"/>
          <w:szCs w:val="26"/>
        </w:rPr>
        <w:t>s</w:t>
      </w:r>
      <w:r w:rsidRPr="00F078BC">
        <w:rPr>
          <w:rFonts w:ascii="Times New Roman" w:hAnsi="Times New Roman" w:cs="Times New Roman"/>
          <w:sz w:val="26"/>
          <w:szCs w:val="26"/>
        </w:rPr>
        <w:t>e</w:t>
      </w:r>
      <w:r w:rsidRPr="00F078BC">
        <w:rPr>
          <w:rFonts w:ascii="Times New Roman" w:hAnsi="Times New Roman" w:cs="Times New Roman"/>
          <w:sz w:val="26"/>
          <w:szCs w:val="26"/>
        </w:rPr>
        <w:t xml:space="preserve"> their spending habits.</w:t>
      </w:r>
    </w:p>
    <w:p w14:paraId="56189733" w14:textId="77777777" w:rsidR="00F078BC" w:rsidRPr="00F078BC" w:rsidRDefault="00F078BC" w:rsidP="00F078BC">
      <w:pPr>
        <w:rPr>
          <w:rFonts w:ascii="Times New Roman" w:hAnsi="Times New Roman" w:cs="Times New Roman"/>
          <w:sz w:val="32"/>
          <w:szCs w:val="32"/>
        </w:rPr>
      </w:pPr>
    </w:p>
    <w:p w14:paraId="73C69714" w14:textId="77777777" w:rsidR="00F078BC" w:rsidRPr="00F078BC" w:rsidRDefault="00F078BC" w:rsidP="00F078BC">
      <w:pPr>
        <w:rPr>
          <w:rFonts w:ascii="Times New Roman" w:hAnsi="Times New Roman" w:cs="Times New Roman"/>
          <w:b/>
          <w:bCs/>
          <w:sz w:val="32"/>
          <w:szCs w:val="32"/>
        </w:rPr>
      </w:pPr>
      <w:r w:rsidRPr="00F078BC">
        <w:rPr>
          <w:rFonts w:ascii="Times New Roman" w:hAnsi="Times New Roman" w:cs="Times New Roman"/>
          <w:b/>
          <w:bCs/>
          <w:sz w:val="32"/>
          <w:szCs w:val="32"/>
        </w:rPr>
        <w:t>2. Problem Statement</w:t>
      </w:r>
    </w:p>
    <w:p w14:paraId="249ED1C7" w14:textId="77777777" w:rsidR="00F078BC" w:rsidRPr="00F078BC" w:rsidRDefault="00F078BC" w:rsidP="00F078BC">
      <w:pPr>
        <w:rPr>
          <w:rFonts w:ascii="Times New Roman" w:hAnsi="Times New Roman" w:cs="Times New Roman"/>
          <w:sz w:val="26"/>
          <w:szCs w:val="26"/>
        </w:rPr>
      </w:pPr>
      <w:r w:rsidRPr="00F078BC">
        <w:rPr>
          <w:rFonts w:ascii="Times New Roman" w:hAnsi="Times New Roman" w:cs="Times New Roman"/>
          <w:sz w:val="26"/>
          <w:szCs w:val="26"/>
        </w:rPr>
        <w:t>Managing personal finances manually or using basic applications often leads to poor organization of financial records and limited insights into spending habits. Traditional monolithic systems become difficult to maintain and scale as additional features are introduced.</w:t>
      </w:r>
    </w:p>
    <w:p w14:paraId="7BE28E57" w14:textId="77777777" w:rsidR="00F078BC" w:rsidRPr="00F078BC" w:rsidRDefault="00F078BC" w:rsidP="00F078BC">
      <w:pPr>
        <w:rPr>
          <w:rFonts w:ascii="Times New Roman" w:hAnsi="Times New Roman" w:cs="Times New Roman"/>
          <w:sz w:val="26"/>
          <w:szCs w:val="26"/>
        </w:rPr>
      </w:pPr>
      <w:r w:rsidRPr="00F078BC">
        <w:rPr>
          <w:rFonts w:ascii="Times New Roman" w:hAnsi="Times New Roman" w:cs="Times New Roman"/>
          <w:sz w:val="26"/>
          <w:szCs w:val="26"/>
        </w:rPr>
        <w:t>There is a need for a modular expense management system where different functionalities operate independently while maintaining seamless communication.</w:t>
      </w:r>
    </w:p>
    <w:p w14:paraId="5D8CB303" w14:textId="77777777" w:rsidR="00F078BC" w:rsidRDefault="00F078BC" w:rsidP="00F078BC">
      <w:pPr>
        <w:rPr>
          <w:rFonts w:ascii="Times New Roman" w:hAnsi="Times New Roman" w:cs="Times New Roman"/>
          <w:sz w:val="26"/>
          <w:szCs w:val="26"/>
        </w:rPr>
      </w:pPr>
    </w:p>
    <w:p w14:paraId="41890C7F" w14:textId="2E2F7A1C" w:rsidR="00F078BC" w:rsidRPr="00F078BC" w:rsidRDefault="00F078BC" w:rsidP="00F078BC">
      <w:pPr>
        <w:rPr>
          <w:rFonts w:ascii="Times New Roman" w:hAnsi="Times New Roman" w:cs="Times New Roman"/>
          <w:b/>
          <w:bCs/>
          <w:sz w:val="32"/>
          <w:szCs w:val="32"/>
        </w:rPr>
      </w:pPr>
      <w:r>
        <w:rPr>
          <w:rFonts w:ascii="Times New Roman" w:hAnsi="Times New Roman" w:cs="Times New Roman"/>
          <w:b/>
          <w:bCs/>
          <w:sz w:val="32"/>
          <w:szCs w:val="32"/>
        </w:rPr>
        <w:t>3</w:t>
      </w:r>
      <w:r w:rsidRPr="00F078BC">
        <w:rPr>
          <w:rFonts w:ascii="Times New Roman" w:hAnsi="Times New Roman" w:cs="Times New Roman"/>
          <w:b/>
          <w:bCs/>
          <w:sz w:val="32"/>
          <w:szCs w:val="32"/>
        </w:rPr>
        <w:t>. Objectives</w:t>
      </w:r>
    </w:p>
    <w:p w14:paraId="41B14488" w14:textId="77777777" w:rsidR="00F078BC" w:rsidRPr="00F078BC" w:rsidRDefault="00F078BC" w:rsidP="00F078BC">
      <w:pPr>
        <w:rPr>
          <w:rFonts w:ascii="Times New Roman" w:hAnsi="Times New Roman" w:cs="Times New Roman"/>
          <w:sz w:val="26"/>
          <w:szCs w:val="26"/>
        </w:rPr>
      </w:pPr>
      <w:r w:rsidRPr="00F078BC">
        <w:rPr>
          <w:rFonts w:ascii="Times New Roman" w:hAnsi="Times New Roman" w:cs="Times New Roman"/>
          <w:sz w:val="26"/>
          <w:szCs w:val="26"/>
        </w:rPr>
        <w:t>The primary objectives of this project are:</w:t>
      </w:r>
    </w:p>
    <w:p w14:paraId="489EF637" w14:textId="38B9249B" w:rsidR="00F078BC" w:rsidRPr="00F078BC" w:rsidRDefault="00F078BC" w:rsidP="00F078BC">
      <w:pPr>
        <w:numPr>
          <w:ilvl w:val="0"/>
          <w:numId w:val="3"/>
        </w:numPr>
        <w:rPr>
          <w:rFonts w:ascii="Times New Roman" w:hAnsi="Times New Roman" w:cs="Times New Roman"/>
          <w:sz w:val="26"/>
          <w:szCs w:val="26"/>
        </w:rPr>
      </w:pPr>
      <w:r w:rsidRPr="00F078BC">
        <w:rPr>
          <w:rFonts w:ascii="Times New Roman" w:hAnsi="Times New Roman" w:cs="Times New Roman"/>
          <w:sz w:val="26"/>
          <w:szCs w:val="26"/>
        </w:rPr>
        <w:t xml:space="preserve">Develop a web-based expense tracking application using </w:t>
      </w:r>
      <w:r>
        <w:rPr>
          <w:rFonts w:ascii="Times New Roman" w:hAnsi="Times New Roman" w:cs="Times New Roman"/>
          <w:sz w:val="26"/>
          <w:szCs w:val="26"/>
        </w:rPr>
        <w:t>different languages</w:t>
      </w:r>
      <w:r w:rsidRPr="00F078BC">
        <w:rPr>
          <w:rFonts w:ascii="Times New Roman" w:hAnsi="Times New Roman" w:cs="Times New Roman"/>
          <w:sz w:val="26"/>
          <w:szCs w:val="26"/>
        </w:rPr>
        <w:t xml:space="preserve">. </w:t>
      </w:r>
    </w:p>
    <w:p w14:paraId="15586989" w14:textId="77777777" w:rsidR="00F078BC" w:rsidRPr="00F078BC" w:rsidRDefault="00F078BC" w:rsidP="00F078BC">
      <w:pPr>
        <w:numPr>
          <w:ilvl w:val="0"/>
          <w:numId w:val="3"/>
        </w:numPr>
        <w:rPr>
          <w:rFonts w:ascii="Times New Roman" w:hAnsi="Times New Roman" w:cs="Times New Roman"/>
          <w:sz w:val="26"/>
          <w:szCs w:val="26"/>
        </w:rPr>
      </w:pPr>
      <w:r w:rsidRPr="00F078BC">
        <w:rPr>
          <w:rFonts w:ascii="Times New Roman" w:hAnsi="Times New Roman" w:cs="Times New Roman"/>
          <w:sz w:val="26"/>
          <w:szCs w:val="26"/>
        </w:rPr>
        <w:t xml:space="preserve">Allow users to record and manage daily income and expenses. </w:t>
      </w:r>
    </w:p>
    <w:p w14:paraId="7BD5602B" w14:textId="77777777" w:rsidR="00F078BC" w:rsidRPr="00F078BC" w:rsidRDefault="00F078BC" w:rsidP="00F078BC">
      <w:pPr>
        <w:numPr>
          <w:ilvl w:val="0"/>
          <w:numId w:val="3"/>
        </w:numPr>
        <w:rPr>
          <w:rFonts w:ascii="Times New Roman" w:hAnsi="Times New Roman" w:cs="Times New Roman"/>
          <w:sz w:val="26"/>
          <w:szCs w:val="26"/>
        </w:rPr>
      </w:pPr>
      <w:r w:rsidRPr="00F078BC">
        <w:rPr>
          <w:rFonts w:ascii="Times New Roman" w:hAnsi="Times New Roman" w:cs="Times New Roman"/>
          <w:sz w:val="26"/>
          <w:szCs w:val="26"/>
        </w:rPr>
        <w:t xml:space="preserve">Categorize financial transactions. </w:t>
      </w:r>
    </w:p>
    <w:p w14:paraId="43D742B0" w14:textId="77777777" w:rsidR="00F078BC" w:rsidRPr="00F078BC" w:rsidRDefault="00F078BC" w:rsidP="00F078BC">
      <w:pPr>
        <w:numPr>
          <w:ilvl w:val="0"/>
          <w:numId w:val="3"/>
        </w:numPr>
        <w:rPr>
          <w:rFonts w:ascii="Times New Roman" w:hAnsi="Times New Roman" w:cs="Times New Roman"/>
          <w:sz w:val="26"/>
          <w:szCs w:val="26"/>
        </w:rPr>
      </w:pPr>
      <w:r w:rsidRPr="00F078BC">
        <w:rPr>
          <w:rFonts w:ascii="Times New Roman" w:hAnsi="Times New Roman" w:cs="Times New Roman"/>
          <w:sz w:val="26"/>
          <w:szCs w:val="26"/>
        </w:rPr>
        <w:lastRenderedPageBreak/>
        <w:t xml:space="preserve">Enable users to create monthly budgets. </w:t>
      </w:r>
    </w:p>
    <w:p w14:paraId="34263786" w14:textId="77777777" w:rsidR="00F078BC" w:rsidRPr="00F078BC" w:rsidRDefault="00F078BC" w:rsidP="00F078BC">
      <w:pPr>
        <w:numPr>
          <w:ilvl w:val="0"/>
          <w:numId w:val="3"/>
        </w:numPr>
        <w:rPr>
          <w:rFonts w:ascii="Times New Roman" w:hAnsi="Times New Roman" w:cs="Times New Roman"/>
          <w:sz w:val="26"/>
          <w:szCs w:val="26"/>
        </w:rPr>
      </w:pPr>
      <w:r w:rsidRPr="00F078BC">
        <w:rPr>
          <w:rFonts w:ascii="Times New Roman" w:hAnsi="Times New Roman" w:cs="Times New Roman"/>
          <w:sz w:val="26"/>
          <w:szCs w:val="26"/>
        </w:rPr>
        <w:t xml:space="preserve">Generate monthly financial summaries and reports. </w:t>
      </w:r>
    </w:p>
    <w:p w14:paraId="0A46CDA8" w14:textId="77777777" w:rsidR="00F078BC" w:rsidRPr="00F078BC" w:rsidRDefault="00F078BC" w:rsidP="00F078BC">
      <w:pPr>
        <w:numPr>
          <w:ilvl w:val="0"/>
          <w:numId w:val="3"/>
        </w:numPr>
        <w:rPr>
          <w:rFonts w:ascii="Times New Roman" w:hAnsi="Times New Roman" w:cs="Times New Roman"/>
          <w:sz w:val="26"/>
          <w:szCs w:val="26"/>
        </w:rPr>
      </w:pPr>
      <w:r w:rsidRPr="00F078BC">
        <w:rPr>
          <w:rFonts w:ascii="Times New Roman" w:hAnsi="Times New Roman" w:cs="Times New Roman"/>
          <w:sz w:val="26"/>
          <w:szCs w:val="26"/>
        </w:rPr>
        <w:t xml:space="preserve">Ensure a normalized database with minimal redundancy. </w:t>
      </w:r>
    </w:p>
    <w:p w14:paraId="594C60A0" w14:textId="77777777" w:rsidR="00F078BC" w:rsidRPr="00F078BC" w:rsidRDefault="00F078BC" w:rsidP="00F078BC">
      <w:pPr>
        <w:numPr>
          <w:ilvl w:val="0"/>
          <w:numId w:val="3"/>
        </w:numPr>
        <w:rPr>
          <w:rFonts w:ascii="Times New Roman" w:hAnsi="Times New Roman" w:cs="Times New Roman"/>
          <w:sz w:val="26"/>
          <w:szCs w:val="26"/>
        </w:rPr>
      </w:pPr>
      <w:r w:rsidRPr="00F078BC">
        <w:rPr>
          <w:rFonts w:ascii="Times New Roman" w:hAnsi="Times New Roman" w:cs="Times New Roman"/>
          <w:sz w:val="26"/>
          <w:szCs w:val="26"/>
        </w:rPr>
        <w:t>Build a scalable and maintainable application.</w:t>
      </w:r>
    </w:p>
    <w:p w14:paraId="2BFD4F95" w14:textId="77777777" w:rsidR="00F078BC" w:rsidRDefault="00F078BC" w:rsidP="00F078BC">
      <w:pPr>
        <w:ind w:left="720"/>
        <w:rPr>
          <w:rFonts w:ascii="Times New Roman" w:hAnsi="Times New Roman" w:cs="Times New Roman"/>
          <w:sz w:val="26"/>
          <w:szCs w:val="26"/>
        </w:rPr>
      </w:pPr>
    </w:p>
    <w:p w14:paraId="447F99F0" w14:textId="6885C5B6" w:rsidR="00F078BC" w:rsidRPr="00F078BC" w:rsidRDefault="00497C55" w:rsidP="00F078BC">
      <w:pPr>
        <w:rPr>
          <w:rFonts w:ascii="Times New Roman" w:hAnsi="Times New Roman" w:cs="Times New Roman"/>
          <w:b/>
          <w:bCs/>
          <w:sz w:val="32"/>
          <w:szCs w:val="32"/>
        </w:rPr>
      </w:pPr>
      <w:r>
        <w:rPr>
          <w:rFonts w:ascii="Times New Roman" w:hAnsi="Times New Roman" w:cs="Times New Roman"/>
          <w:b/>
          <w:bCs/>
          <w:sz w:val="32"/>
          <w:szCs w:val="32"/>
        </w:rPr>
        <w:t>4</w:t>
      </w:r>
      <w:r w:rsidR="00F078BC" w:rsidRPr="00F078BC">
        <w:rPr>
          <w:rFonts w:ascii="Times New Roman" w:hAnsi="Times New Roman" w:cs="Times New Roman"/>
          <w:b/>
          <w:bCs/>
          <w:sz w:val="32"/>
          <w:szCs w:val="32"/>
        </w:rPr>
        <w:t>. Scope</w:t>
      </w:r>
    </w:p>
    <w:p w14:paraId="6E4162F4" w14:textId="77777777" w:rsidR="00F078BC" w:rsidRPr="00F078BC" w:rsidRDefault="00F078BC" w:rsidP="00F078BC">
      <w:pPr>
        <w:rPr>
          <w:rFonts w:ascii="Times New Roman" w:hAnsi="Times New Roman" w:cs="Times New Roman"/>
          <w:sz w:val="26"/>
          <w:szCs w:val="26"/>
        </w:rPr>
      </w:pPr>
      <w:r w:rsidRPr="00F078BC">
        <w:rPr>
          <w:rFonts w:ascii="Times New Roman" w:hAnsi="Times New Roman" w:cs="Times New Roman"/>
          <w:sz w:val="26"/>
          <w:szCs w:val="26"/>
        </w:rPr>
        <w:t>The project includes the following modules:</w:t>
      </w:r>
    </w:p>
    <w:p w14:paraId="5D7E2885" w14:textId="77777777" w:rsidR="00F078BC" w:rsidRPr="00F078BC" w:rsidRDefault="00F078BC" w:rsidP="00F078BC">
      <w:pPr>
        <w:numPr>
          <w:ilvl w:val="0"/>
          <w:numId w:val="2"/>
        </w:numPr>
        <w:rPr>
          <w:rFonts w:ascii="Times New Roman" w:hAnsi="Times New Roman" w:cs="Times New Roman"/>
          <w:sz w:val="26"/>
          <w:szCs w:val="26"/>
        </w:rPr>
      </w:pPr>
      <w:r w:rsidRPr="00F078BC">
        <w:rPr>
          <w:rFonts w:ascii="Times New Roman" w:hAnsi="Times New Roman" w:cs="Times New Roman"/>
          <w:sz w:val="26"/>
          <w:szCs w:val="26"/>
        </w:rPr>
        <w:t>User Registration and Authentication</w:t>
      </w:r>
    </w:p>
    <w:p w14:paraId="4BE55626" w14:textId="77777777" w:rsidR="00F078BC" w:rsidRPr="00F078BC" w:rsidRDefault="00F078BC" w:rsidP="00F078BC">
      <w:pPr>
        <w:numPr>
          <w:ilvl w:val="0"/>
          <w:numId w:val="2"/>
        </w:numPr>
        <w:rPr>
          <w:rFonts w:ascii="Times New Roman" w:hAnsi="Times New Roman" w:cs="Times New Roman"/>
          <w:sz w:val="26"/>
          <w:szCs w:val="26"/>
        </w:rPr>
      </w:pPr>
      <w:r w:rsidRPr="00F078BC">
        <w:rPr>
          <w:rFonts w:ascii="Times New Roman" w:hAnsi="Times New Roman" w:cs="Times New Roman"/>
          <w:sz w:val="26"/>
          <w:szCs w:val="26"/>
        </w:rPr>
        <w:t>Expense Management</w:t>
      </w:r>
    </w:p>
    <w:p w14:paraId="3826D5DC" w14:textId="77777777" w:rsidR="00F078BC" w:rsidRPr="00F078BC" w:rsidRDefault="00F078BC" w:rsidP="00F078BC">
      <w:pPr>
        <w:numPr>
          <w:ilvl w:val="0"/>
          <w:numId w:val="2"/>
        </w:numPr>
        <w:rPr>
          <w:rFonts w:ascii="Times New Roman" w:hAnsi="Times New Roman" w:cs="Times New Roman"/>
          <w:sz w:val="26"/>
          <w:szCs w:val="26"/>
        </w:rPr>
      </w:pPr>
      <w:r w:rsidRPr="00F078BC">
        <w:rPr>
          <w:rFonts w:ascii="Times New Roman" w:hAnsi="Times New Roman" w:cs="Times New Roman"/>
          <w:sz w:val="26"/>
          <w:szCs w:val="26"/>
        </w:rPr>
        <w:t>Category Management</w:t>
      </w:r>
    </w:p>
    <w:p w14:paraId="44E71B88" w14:textId="77777777" w:rsidR="00F078BC" w:rsidRPr="00F078BC" w:rsidRDefault="00F078BC" w:rsidP="00F078BC">
      <w:pPr>
        <w:numPr>
          <w:ilvl w:val="0"/>
          <w:numId w:val="2"/>
        </w:numPr>
        <w:rPr>
          <w:rFonts w:ascii="Times New Roman" w:hAnsi="Times New Roman" w:cs="Times New Roman"/>
          <w:sz w:val="26"/>
          <w:szCs w:val="26"/>
        </w:rPr>
      </w:pPr>
      <w:r w:rsidRPr="00F078BC">
        <w:rPr>
          <w:rFonts w:ascii="Times New Roman" w:hAnsi="Times New Roman" w:cs="Times New Roman"/>
          <w:sz w:val="26"/>
          <w:szCs w:val="26"/>
        </w:rPr>
        <w:t>Budget Management</w:t>
      </w:r>
    </w:p>
    <w:p w14:paraId="71181C9A" w14:textId="77777777" w:rsidR="00F078BC" w:rsidRPr="00F078BC" w:rsidRDefault="00F078BC" w:rsidP="00F078BC">
      <w:pPr>
        <w:numPr>
          <w:ilvl w:val="0"/>
          <w:numId w:val="2"/>
        </w:numPr>
        <w:rPr>
          <w:rFonts w:ascii="Times New Roman" w:hAnsi="Times New Roman" w:cs="Times New Roman"/>
          <w:sz w:val="26"/>
          <w:szCs w:val="26"/>
        </w:rPr>
      </w:pPr>
      <w:r w:rsidRPr="00F078BC">
        <w:rPr>
          <w:rFonts w:ascii="Times New Roman" w:hAnsi="Times New Roman" w:cs="Times New Roman"/>
          <w:sz w:val="26"/>
          <w:szCs w:val="26"/>
        </w:rPr>
        <w:t>Monthly Reports and Analytics</w:t>
      </w:r>
    </w:p>
    <w:p w14:paraId="450E24E0" w14:textId="77777777" w:rsidR="00F078BC" w:rsidRDefault="00F078BC" w:rsidP="00F078BC">
      <w:pPr>
        <w:ind w:left="360"/>
        <w:rPr>
          <w:rFonts w:ascii="Times New Roman" w:hAnsi="Times New Roman" w:cs="Times New Roman"/>
          <w:sz w:val="26"/>
          <w:szCs w:val="26"/>
        </w:rPr>
      </w:pPr>
      <w:r w:rsidRPr="00F078BC">
        <w:rPr>
          <w:rFonts w:ascii="Times New Roman" w:hAnsi="Times New Roman" w:cs="Times New Roman"/>
          <w:sz w:val="26"/>
          <w:szCs w:val="26"/>
        </w:rPr>
        <w:t>The application is intended for individual users and focuses on personal financial management.</w:t>
      </w:r>
    </w:p>
    <w:p w14:paraId="73EA9138" w14:textId="77777777" w:rsidR="00F078BC" w:rsidRDefault="00F078BC" w:rsidP="00F078BC">
      <w:pPr>
        <w:ind w:left="360"/>
        <w:rPr>
          <w:rFonts w:ascii="Times New Roman" w:hAnsi="Times New Roman" w:cs="Times New Roman"/>
          <w:sz w:val="26"/>
          <w:szCs w:val="26"/>
        </w:rPr>
      </w:pPr>
    </w:p>
    <w:p w14:paraId="2DC7EC36" w14:textId="77777777" w:rsidR="00497C55" w:rsidRPr="00497C55" w:rsidRDefault="00497C55" w:rsidP="00497C55">
      <w:pPr>
        <w:rPr>
          <w:rFonts w:ascii="Times New Roman" w:hAnsi="Times New Roman" w:cs="Times New Roman"/>
          <w:b/>
          <w:bCs/>
          <w:sz w:val="32"/>
          <w:szCs w:val="32"/>
        </w:rPr>
      </w:pPr>
      <w:r w:rsidRPr="00497C55">
        <w:rPr>
          <w:rFonts w:ascii="Times New Roman" w:hAnsi="Times New Roman" w:cs="Times New Roman"/>
          <w:b/>
          <w:bCs/>
          <w:sz w:val="32"/>
          <w:szCs w:val="32"/>
        </w:rPr>
        <w:t>5. Technologies Used</w:t>
      </w:r>
    </w:p>
    <w:tbl>
      <w:tblPr>
        <w:tblW w:w="7360" w:type="dxa"/>
        <w:tblCellSpacing w:w="15" w:type="dxa"/>
        <w:tblCellMar>
          <w:top w:w="15" w:type="dxa"/>
          <w:left w:w="15" w:type="dxa"/>
          <w:bottom w:w="15" w:type="dxa"/>
          <w:right w:w="15" w:type="dxa"/>
        </w:tblCellMar>
        <w:tblLook w:val="04A0" w:firstRow="1" w:lastRow="0" w:firstColumn="1" w:lastColumn="0" w:noHBand="0" w:noVBand="1"/>
      </w:tblPr>
      <w:tblGrid>
        <w:gridCol w:w="2275"/>
        <w:gridCol w:w="5085"/>
      </w:tblGrid>
      <w:tr w:rsidR="00497C55" w:rsidRPr="00497C55" w14:paraId="421DC2E5" w14:textId="77777777" w:rsidTr="00497C55">
        <w:trPr>
          <w:trHeight w:val="547"/>
          <w:tblHeader/>
          <w:tblCellSpacing w:w="15" w:type="dxa"/>
        </w:trPr>
        <w:tc>
          <w:tcPr>
            <w:tcW w:w="0" w:type="auto"/>
            <w:vAlign w:val="center"/>
            <w:hideMark/>
          </w:tcPr>
          <w:p w14:paraId="69BD934E" w14:textId="77777777" w:rsidR="00497C55" w:rsidRPr="00497C55" w:rsidRDefault="00497C55" w:rsidP="00497C55">
            <w:pPr>
              <w:rPr>
                <w:rFonts w:ascii="Times New Roman" w:hAnsi="Times New Roman" w:cs="Times New Roman"/>
                <w:b/>
                <w:bCs/>
                <w:sz w:val="26"/>
                <w:szCs w:val="26"/>
              </w:rPr>
            </w:pPr>
            <w:r w:rsidRPr="00497C55">
              <w:rPr>
                <w:rFonts w:ascii="Times New Roman" w:hAnsi="Times New Roman" w:cs="Times New Roman"/>
                <w:b/>
                <w:bCs/>
                <w:sz w:val="26"/>
                <w:szCs w:val="26"/>
              </w:rPr>
              <w:t>Component</w:t>
            </w:r>
          </w:p>
        </w:tc>
        <w:tc>
          <w:tcPr>
            <w:tcW w:w="0" w:type="auto"/>
            <w:vAlign w:val="center"/>
            <w:hideMark/>
          </w:tcPr>
          <w:p w14:paraId="28C90050" w14:textId="77777777" w:rsidR="00497C55" w:rsidRPr="00497C55" w:rsidRDefault="00497C55" w:rsidP="00497C55">
            <w:pPr>
              <w:rPr>
                <w:rFonts w:ascii="Times New Roman" w:hAnsi="Times New Roman" w:cs="Times New Roman"/>
                <w:b/>
                <w:bCs/>
                <w:sz w:val="26"/>
                <w:szCs w:val="26"/>
              </w:rPr>
            </w:pPr>
            <w:r w:rsidRPr="00497C55">
              <w:rPr>
                <w:rFonts w:ascii="Times New Roman" w:hAnsi="Times New Roman" w:cs="Times New Roman"/>
                <w:b/>
                <w:bCs/>
                <w:sz w:val="26"/>
                <w:szCs w:val="26"/>
              </w:rPr>
              <w:t>Technology</w:t>
            </w:r>
          </w:p>
        </w:tc>
      </w:tr>
      <w:tr w:rsidR="00497C55" w:rsidRPr="00497C55" w14:paraId="74743FF8" w14:textId="77777777" w:rsidTr="00497C55">
        <w:trPr>
          <w:trHeight w:val="561"/>
          <w:tblCellSpacing w:w="15" w:type="dxa"/>
        </w:trPr>
        <w:tc>
          <w:tcPr>
            <w:tcW w:w="0" w:type="auto"/>
            <w:vAlign w:val="center"/>
            <w:hideMark/>
          </w:tcPr>
          <w:p w14:paraId="0ACAB020" w14:textId="77777777" w:rsidR="00497C55" w:rsidRPr="00497C55" w:rsidRDefault="00497C55" w:rsidP="00497C55">
            <w:pPr>
              <w:rPr>
                <w:rFonts w:ascii="Times New Roman" w:hAnsi="Times New Roman" w:cs="Times New Roman"/>
                <w:sz w:val="26"/>
                <w:szCs w:val="26"/>
              </w:rPr>
            </w:pPr>
            <w:r w:rsidRPr="00497C55">
              <w:rPr>
                <w:rFonts w:ascii="Times New Roman" w:hAnsi="Times New Roman" w:cs="Times New Roman"/>
                <w:sz w:val="26"/>
                <w:szCs w:val="26"/>
              </w:rPr>
              <w:t>Frontend</w:t>
            </w:r>
          </w:p>
        </w:tc>
        <w:tc>
          <w:tcPr>
            <w:tcW w:w="0" w:type="auto"/>
            <w:vAlign w:val="center"/>
            <w:hideMark/>
          </w:tcPr>
          <w:p w14:paraId="1CD36271" w14:textId="6C5746C9" w:rsidR="00497C55" w:rsidRPr="00497C55" w:rsidRDefault="00497C55" w:rsidP="00497C55">
            <w:pPr>
              <w:rPr>
                <w:rFonts w:ascii="Times New Roman" w:hAnsi="Times New Roman" w:cs="Times New Roman"/>
                <w:sz w:val="26"/>
                <w:szCs w:val="26"/>
              </w:rPr>
            </w:pPr>
            <w:r w:rsidRPr="00497C55">
              <w:rPr>
                <w:rFonts w:ascii="Times New Roman" w:hAnsi="Times New Roman" w:cs="Times New Roman"/>
                <w:sz w:val="26"/>
                <w:szCs w:val="26"/>
              </w:rPr>
              <w:t>HTML5, CSS3, JavaScript</w:t>
            </w:r>
            <w:r>
              <w:rPr>
                <w:rFonts w:ascii="Times New Roman" w:hAnsi="Times New Roman" w:cs="Times New Roman"/>
                <w:sz w:val="26"/>
                <w:szCs w:val="26"/>
              </w:rPr>
              <w:t>, ReactJS (Optional)</w:t>
            </w:r>
          </w:p>
        </w:tc>
      </w:tr>
      <w:tr w:rsidR="00497C55" w:rsidRPr="00497C55" w14:paraId="3AB74B91" w14:textId="77777777" w:rsidTr="00497C55">
        <w:trPr>
          <w:trHeight w:val="547"/>
          <w:tblCellSpacing w:w="15" w:type="dxa"/>
        </w:trPr>
        <w:tc>
          <w:tcPr>
            <w:tcW w:w="0" w:type="auto"/>
            <w:vAlign w:val="center"/>
            <w:hideMark/>
          </w:tcPr>
          <w:p w14:paraId="2AC712C4" w14:textId="77777777" w:rsidR="00497C55" w:rsidRPr="00497C55" w:rsidRDefault="00497C55" w:rsidP="00497C55">
            <w:pPr>
              <w:rPr>
                <w:rFonts w:ascii="Times New Roman" w:hAnsi="Times New Roman" w:cs="Times New Roman"/>
                <w:sz w:val="26"/>
                <w:szCs w:val="26"/>
              </w:rPr>
            </w:pPr>
            <w:r w:rsidRPr="00497C55">
              <w:rPr>
                <w:rFonts w:ascii="Times New Roman" w:hAnsi="Times New Roman" w:cs="Times New Roman"/>
                <w:sz w:val="26"/>
                <w:szCs w:val="26"/>
              </w:rPr>
              <w:t>Backend</w:t>
            </w:r>
          </w:p>
        </w:tc>
        <w:tc>
          <w:tcPr>
            <w:tcW w:w="0" w:type="auto"/>
            <w:vAlign w:val="center"/>
            <w:hideMark/>
          </w:tcPr>
          <w:p w14:paraId="3227C4D7" w14:textId="7E4D8D0B" w:rsidR="00497C55" w:rsidRPr="00497C55" w:rsidRDefault="00497C55" w:rsidP="00497C55">
            <w:pPr>
              <w:rPr>
                <w:rFonts w:ascii="Times New Roman" w:hAnsi="Times New Roman" w:cs="Times New Roman"/>
                <w:sz w:val="26"/>
                <w:szCs w:val="26"/>
              </w:rPr>
            </w:pPr>
            <w:r w:rsidRPr="00497C55">
              <w:rPr>
                <w:rFonts w:ascii="Times New Roman" w:hAnsi="Times New Roman" w:cs="Times New Roman"/>
                <w:sz w:val="26"/>
                <w:szCs w:val="26"/>
              </w:rPr>
              <w:t>Node.js</w:t>
            </w:r>
          </w:p>
        </w:tc>
      </w:tr>
      <w:tr w:rsidR="00497C55" w:rsidRPr="00497C55" w14:paraId="20382889" w14:textId="77777777" w:rsidTr="00497C55">
        <w:trPr>
          <w:trHeight w:val="547"/>
          <w:tblCellSpacing w:w="15" w:type="dxa"/>
        </w:trPr>
        <w:tc>
          <w:tcPr>
            <w:tcW w:w="0" w:type="auto"/>
            <w:vAlign w:val="center"/>
            <w:hideMark/>
          </w:tcPr>
          <w:p w14:paraId="24DABCE3" w14:textId="77777777" w:rsidR="00497C55" w:rsidRPr="00497C55" w:rsidRDefault="00497C55" w:rsidP="00497C55">
            <w:pPr>
              <w:rPr>
                <w:rFonts w:ascii="Times New Roman" w:hAnsi="Times New Roman" w:cs="Times New Roman"/>
                <w:sz w:val="26"/>
                <w:szCs w:val="26"/>
              </w:rPr>
            </w:pPr>
            <w:r w:rsidRPr="00497C55">
              <w:rPr>
                <w:rFonts w:ascii="Times New Roman" w:hAnsi="Times New Roman" w:cs="Times New Roman"/>
                <w:sz w:val="26"/>
                <w:szCs w:val="26"/>
              </w:rPr>
              <w:t>Database</w:t>
            </w:r>
          </w:p>
        </w:tc>
        <w:tc>
          <w:tcPr>
            <w:tcW w:w="0" w:type="auto"/>
            <w:vAlign w:val="center"/>
            <w:hideMark/>
          </w:tcPr>
          <w:p w14:paraId="768D27AE" w14:textId="77777777" w:rsidR="00497C55" w:rsidRPr="00497C55" w:rsidRDefault="00497C55" w:rsidP="00497C55">
            <w:pPr>
              <w:rPr>
                <w:rFonts w:ascii="Times New Roman" w:hAnsi="Times New Roman" w:cs="Times New Roman"/>
                <w:sz w:val="26"/>
                <w:szCs w:val="26"/>
              </w:rPr>
            </w:pPr>
            <w:r w:rsidRPr="00497C55">
              <w:rPr>
                <w:rFonts w:ascii="Times New Roman" w:hAnsi="Times New Roman" w:cs="Times New Roman"/>
                <w:sz w:val="26"/>
                <w:szCs w:val="26"/>
              </w:rPr>
              <w:t>MySQL</w:t>
            </w:r>
          </w:p>
        </w:tc>
      </w:tr>
      <w:tr w:rsidR="00497C55" w:rsidRPr="00497C55" w14:paraId="7CA2325A" w14:textId="77777777" w:rsidTr="00497C55">
        <w:trPr>
          <w:trHeight w:val="547"/>
          <w:tblCellSpacing w:w="15" w:type="dxa"/>
        </w:trPr>
        <w:tc>
          <w:tcPr>
            <w:tcW w:w="0" w:type="auto"/>
            <w:vAlign w:val="center"/>
            <w:hideMark/>
          </w:tcPr>
          <w:p w14:paraId="2577E005" w14:textId="77777777" w:rsidR="00497C55" w:rsidRPr="00497C55" w:rsidRDefault="00497C55" w:rsidP="00497C55">
            <w:pPr>
              <w:rPr>
                <w:rFonts w:ascii="Times New Roman" w:hAnsi="Times New Roman" w:cs="Times New Roman"/>
                <w:sz w:val="26"/>
                <w:szCs w:val="26"/>
              </w:rPr>
            </w:pPr>
            <w:r w:rsidRPr="00497C55">
              <w:rPr>
                <w:rFonts w:ascii="Times New Roman" w:hAnsi="Times New Roman" w:cs="Times New Roman"/>
                <w:sz w:val="26"/>
                <w:szCs w:val="26"/>
              </w:rPr>
              <w:t>API Communication</w:t>
            </w:r>
          </w:p>
        </w:tc>
        <w:tc>
          <w:tcPr>
            <w:tcW w:w="0" w:type="auto"/>
            <w:vAlign w:val="center"/>
            <w:hideMark/>
          </w:tcPr>
          <w:p w14:paraId="02D9E7E7" w14:textId="35E3DC86" w:rsidR="00497C55" w:rsidRPr="00497C55" w:rsidRDefault="00497C55" w:rsidP="00497C55">
            <w:pPr>
              <w:rPr>
                <w:rFonts w:ascii="Times New Roman" w:hAnsi="Times New Roman" w:cs="Times New Roman"/>
                <w:sz w:val="26"/>
                <w:szCs w:val="26"/>
              </w:rPr>
            </w:pPr>
            <w:r>
              <w:rPr>
                <w:rFonts w:ascii="Times New Roman" w:hAnsi="Times New Roman" w:cs="Times New Roman"/>
                <w:sz w:val="26"/>
                <w:szCs w:val="26"/>
              </w:rPr>
              <w:t xml:space="preserve"> </w:t>
            </w:r>
            <w:r w:rsidRPr="00497C55">
              <w:rPr>
                <w:rFonts w:ascii="Times New Roman" w:hAnsi="Times New Roman" w:cs="Times New Roman"/>
                <w:sz w:val="26"/>
                <w:szCs w:val="26"/>
              </w:rPr>
              <w:t>REST APIs</w:t>
            </w:r>
          </w:p>
        </w:tc>
      </w:tr>
      <w:tr w:rsidR="00497C55" w:rsidRPr="00497C55" w14:paraId="5149AEA5" w14:textId="77777777" w:rsidTr="00497C55">
        <w:trPr>
          <w:trHeight w:val="561"/>
          <w:tblCellSpacing w:w="15" w:type="dxa"/>
        </w:trPr>
        <w:tc>
          <w:tcPr>
            <w:tcW w:w="0" w:type="auto"/>
            <w:vAlign w:val="center"/>
            <w:hideMark/>
          </w:tcPr>
          <w:p w14:paraId="757291B1" w14:textId="77777777" w:rsidR="00497C55" w:rsidRPr="00497C55" w:rsidRDefault="00497C55" w:rsidP="00497C55">
            <w:pPr>
              <w:rPr>
                <w:rFonts w:ascii="Times New Roman" w:hAnsi="Times New Roman" w:cs="Times New Roman"/>
                <w:sz w:val="26"/>
                <w:szCs w:val="26"/>
              </w:rPr>
            </w:pPr>
            <w:r w:rsidRPr="00497C55">
              <w:rPr>
                <w:rFonts w:ascii="Times New Roman" w:hAnsi="Times New Roman" w:cs="Times New Roman"/>
                <w:sz w:val="26"/>
                <w:szCs w:val="26"/>
              </w:rPr>
              <w:t>Version Control</w:t>
            </w:r>
          </w:p>
        </w:tc>
        <w:tc>
          <w:tcPr>
            <w:tcW w:w="0" w:type="auto"/>
            <w:vAlign w:val="center"/>
            <w:hideMark/>
          </w:tcPr>
          <w:p w14:paraId="474C32E7" w14:textId="77777777" w:rsidR="00497C55" w:rsidRPr="00497C55" w:rsidRDefault="00497C55" w:rsidP="00497C55">
            <w:pPr>
              <w:rPr>
                <w:rFonts w:ascii="Times New Roman" w:hAnsi="Times New Roman" w:cs="Times New Roman"/>
                <w:sz w:val="26"/>
                <w:szCs w:val="26"/>
              </w:rPr>
            </w:pPr>
            <w:r w:rsidRPr="00497C55">
              <w:rPr>
                <w:rFonts w:ascii="Times New Roman" w:hAnsi="Times New Roman" w:cs="Times New Roman"/>
                <w:sz w:val="26"/>
                <w:szCs w:val="26"/>
              </w:rPr>
              <w:t>Git &amp; GitHub</w:t>
            </w:r>
          </w:p>
        </w:tc>
      </w:tr>
      <w:tr w:rsidR="00497C55" w:rsidRPr="00497C55" w14:paraId="1528D745" w14:textId="77777777" w:rsidTr="00497C55">
        <w:trPr>
          <w:trHeight w:val="547"/>
          <w:tblCellSpacing w:w="15" w:type="dxa"/>
        </w:trPr>
        <w:tc>
          <w:tcPr>
            <w:tcW w:w="0" w:type="auto"/>
            <w:vAlign w:val="center"/>
            <w:hideMark/>
          </w:tcPr>
          <w:p w14:paraId="12BDCAE8" w14:textId="77777777" w:rsidR="00497C55" w:rsidRPr="00497C55" w:rsidRDefault="00497C55" w:rsidP="00497C55">
            <w:pPr>
              <w:rPr>
                <w:rFonts w:ascii="Times New Roman" w:hAnsi="Times New Roman" w:cs="Times New Roman"/>
                <w:sz w:val="26"/>
                <w:szCs w:val="26"/>
              </w:rPr>
            </w:pPr>
            <w:r w:rsidRPr="00497C55">
              <w:rPr>
                <w:rFonts w:ascii="Times New Roman" w:hAnsi="Times New Roman" w:cs="Times New Roman"/>
                <w:sz w:val="26"/>
                <w:szCs w:val="26"/>
              </w:rPr>
              <w:t>API Testing</w:t>
            </w:r>
          </w:p>
        </w:tc>
        <w:tc>
          <w:tcPr>
            <w:tcW w:w="0" w:type="auto"/>
            <w:vAlign w:val="center"/>
            <w:hideMark/>
          </w:tcPr>
          <w:p w14:paraId="161DED64" w14:textId="77777777" w:rsidR="00497C55" w:rsidRPr="00497C55" w:rsidRDefault="00497C55" w:rsidP="00497C55">
            <w:pPr>
              <w:rPr>
                <w:rFonts w:ascii="Times New Roman" w:hAnsi="Times New Roman" w:cs="Times New Roman"/>
                <w:sz w:val="26"/>
                <w:szCs w:val="26"/>
              </w:rPr>
            </w:pPr>
            <w:r w:rsidRPr="00497C55">
              <w:rPr>
                <w:rFonts w:ascii="Times New Roman" w:hAnsi="Times New Roman" w:cs="Times New Roman"/>
                <w:sz w:val="26"/>
                <w:szCs w:val="26"/>
              </w:rPr>
              <w:t>Postman</w:t>
            </w:r>
          </w:p>
        </w:tc>
      </w:tr>
      <w:tr w:rsidR="00497C55" w:rsidRPr="00497C55" w14:paraId="432C8EC2" w14:textId="77777777" w:rsidTr="00497C55">
        <w:trPr>
          <w:trHeight w:val="547"/>
          <w:tblCellSpacing w:w="15" w:type="dxa"/>
        </w:trPr>
        <w:tc>
          <w:tcPr>
            <w:tcW w:w="0" w:type="auto"/>
            <w:vAlign w:val="center"/>
            <w:hideMark/>
          </w:tcPr>
          <w:p w14:paraId="5AD71F8C" w14:textId="495B4982" w:rsidR="00497C55" w:rsidRPr="00497C55" w:rsidRDefault="00497C55" w:rsidP="00497C55">
            <w:pPr>
              <w:rPr>
                <w:rFonts w:ascii="Times New Roman" w:hAnsi="Times New Roman" w:cs="Times New Roman"/>
                <w:sz w:val="26"/>
                <w:szCs w:val="26"/>
              </w:rPr>
            </w:pPr>
            <w:r w:rsidRPr="00497C55">
              <w:rPr>
                <w:rFonts w:ascii="Times New Roman" w:hAnsi="Times New Roman" w:cs="Times New Roman"/>
                <w:sz w:val="26"/>
                <w:szCs w:val="26"/>
              </w:rPr>
              <w:t xml:space="preserve">Containerization </w:t>
            </w:r>
          </w:p>
        </w:tc>
        <w:tc>
          <w:tcPr>
            <w:tcW w:w="0" w:type="auto"/>
            <w:vAlign w:val="center"/>
            <w:hideMark/>
          </w:tcPr>
          <w:p w14:paraId="09E22185" w14:textId="4E1FD2B9" w:rsidR="00497C55" w:rsidRPr="00497C55" w:rsidRDefault="00497C55" w:rsidP="00497C55">
            <w:pPr>
              <w:rPr>
                <w:rFonts w:ascii="Times New Roman" w:hAnsi="Times New Roman" w:cs="Times New Roman"/>
                <w:sz w:val="26"/>
                <w:szCs w:val="26"/>
              </w:rPr>
            </w:pPr>
            <w:r>
              <w:rPr>
                <w:rFonts w:ascii="Times New Roman" w:hAnsi="Times New Roman" w:cs="Times New Roman"/>
                <w:sz w:val="26"/>
                <w:szCs w:val="26"/>
              </w:rPr>
              <w:t xml:space="preserve"> </w:t>
            </w:r>
            <w:r w:rsidRPr="00497C55">
              <w:rPr>
                <w:rFonts w:ascii="Times New Roman" w:hAnsi="Times New Roman" w:cs="Times New Roman"/>
                <w:sz w:val="26"/>
                <w:szCs w:val="26"/>
              </w:rPr>
              <w:t>Docker</w:t>
            </w:r>
          </w:p>
        </w:tc>
      </w:tr>
    </w:tbl>
    <w:p w14:paraId="670CF12E" w14:textId="77777777" w:rsidR="00F078BC" w:rsidRDefault="00F078BC" w:rsidP="00F078BC">
      <w:pPr>
        <w:rPr>
          <w:rFonts w:ascii="Times New Roman" w:hAnsi="Times New Roman" w:cs="Times New Roman"/>
          <w:sz w:val="26"/>
          <w:szCs w:val="26"/>
        </w:rPr>
      </w:pPr>
    </w:p>
    <w:p w14:paraId="7B9146B2" w14:textId="77777777" w:rsidR="00315337" w:rsidRDefault="00315337" w:rsidP="00497C55">
      <w:pPr>
        <w:rPr>
          <w:rFonts w:ascii="Times New Roman" w:hAnsi="Times New Roman" w:cs="Times New Roman"/>
          <w:b/>
          <w:bCs/>
          <w:sz w:val="32"/>
          <w:szCs w:val="32"/>
        </w:rPr>
      </w:pPr>
    </w:p>
    <w:p w14:paraId="7FA45CEE" w14:textId="22CBB2A6" w:rsidR="00497C55" w:rsidRPr="00497C55" w:rsidRDefault="00497C55" w:rsidP="00497C55">
      <w:pPr>
        <w:rPr>
          <w:rFonts w:ascii="Times New Roman" w:hAnsi="Times New Roman" w:cs="Times New Roman"/>
          <w:b/>
          <w:bCs/>
          <w:sz w:val="32"/>
          <w:szCs w:val="32"/>
        </w:rPr>
      </w:pPr>
      <w:r w:rsidRPr="00497C55">
        <w:rPr>
          <w:rFonts w:ascii="Times New Roman" w:hAnsi="Times New Roman" w:cs="Times New Roman"/>
          <w:b/>
          <w:bCs/>
          <w:sz w:val="32"/>
          <w:szCs w:val="32"/>
        </w:rPr>
        <w:lastRenderedPageBreak/>
        <w:t>6. Expected Outcome</w:t>
      </w:r>
    </w:p>
    <w:p w14:paraId="5F8E17A3" w14:textId="77777777" w:rsidR="00497C55" w:rsidRPr="00497C55" w:rsidRDefault="00497C55" w:rsidP="00497C55">
      <w:pPr>
        <w:rPr>
          <w:rFonts w:ascii="Times New Roman" w:hAnsi="Times New Roman" w:cs="Times New Roman"/>
          <w:sz w:val="26"/>
          <w:szCs w:val="26"/>
        </w:rPr>
      </w:pPr>
      <w:r w:rsidRPr="00497C55">
        <w:rPr>
          <w:rFonts w:ascii="Times New Roman" w:hAnsi="Times New Roman" w:cs="Times New Roman"/>
          <w:sz w:val="26"/>
          <w:szCs w:val="26"/>
        </w:rPr>
        <w:t>The proposed system is expected to:</w:t>
      </w:r>
    </w:p>
    <w:p w14:paraId="692DA7BF" w14:textId="77777777" w:rsidR="00497C55" w:rsidRPr="00497C55" w:rsidRDefault="00497C55" w:rsidP="00497C55">
      <w:pPr>
        <w:numPr>
          <w:ilvl w:val="0"/>
          <w:numId w:val="4"/>
        </w:numPr>
        <w:rPr>
          <w:rFonts w:ascii="Times New Roman" w:hAnsi="Times New Roman" w:cs="Times New Roman"/>
          <w:sz w:val="26"/>
          <w:szCs w:val="26"/>
        </w:rPr>
      </w:pPr>
      <w:r w:rsidRPr="00497C55">
        <w:rPr>
          <w:rFonts w:ascii="Times New Roman" w:hAnsi="Times New Roman" w:cs="Times New Roman"/>
          <w:sz w:val="26"/>
          <w:szCs w:val="26"/>
        </w:rPr>
        <w:t xml:space="preserve">Provide a secure and user-friendly expense tracking platform. </w:t>
      </w:r>
    </w:p>
    <w:p w14:paraId="17893AEF" w14:textId="77777777" w:rsidR="00497C55" w:rsidRPr="00497C55" w:rsidRDefault="00497C55" w:rsidP="00497C55">
      <w:pPr>
        <w:numPr>
          <w:ilvl w:val="0"/>
          <w:numId w:val="4"/>
        </w:numPr>
        <w:rPr>
          <w:rFonts w:ascii="Times New Roman" w:hAnsi="Times New Roman" w:cs="Times New Roman"/>
          <w:sz w:val="26"/>
          <w:szCs w:val="26"/>
        </w:rPr>
      </w:pPr>
      <w:r w:rsidRPr="00497C55">
        <w:rPr>
          <w:rFonts w:ascii="Times New Roman" w:hAnsi="Times New Roman" w:cs="Times New Roman"/>
          <w:sz w:val="26"/>
          <w:szCs w:val="26"/>
        </w:rPr>
        <w:t xml:space="preserve">Maintain independent microservices with separate databases. </w:t>
      </w:r>
    </w:p>
    <w:p w14:paraId="06A68F8F" w14:textId="77777777" w:rsidR="00497C55" w:rsidRPr="00497C55" w:rsidRDefault="00497C55" w:rsidP="00497C55">
      <w:pPr>
        <w:numPr>
          <w:ilvl w:val="0"/>
          <w:numId w:val="4"/>
        </w:numPr>
        <w:rPr>
          <w:rFonts w:ascii="Times New Roman" w:hAnsi="Times New Roman" w:cs="Times New Roman"/>
          <w:sz w:val="26"/>
          <w:szCs w:val="26"/>
        </w:rPr>
      </w:pPr>
      <w:r w:rsidRPr="00497C55">
        <w:rPr>
          <w:rFonts w:ascii="Times New Roman" w:hAnsi="Times New Roman" w:cs="Times New Roman"/>
          <w:sz w:val="26"/>
          <w:szCs w:val="26"/>
        </w:rPr>
        <w:t xml:space="preserve">Enable efficient management of expenses, categories, and budgets. </w:t>
      </w:r>
    </w:p>
    <w:p w14:paraId="3EDE2549" w14:textId="77777777" w:rsidR="00497C55" w:rsidRPr="00497C55" w:rsidRDefault="00497C55" w:rsidP="00497C55">
      <w:pPr>
        <w:numPr>
          <w:ilvl w:val="0"/>
          <w:numId w:val="4"/>
        </w:numPr>
        <w:rPr>
          <w:rFonts w:ascii="Times New Roman" w:hAnsi="Times New Roman" w:cs="Times New Roman"/>
          <w:sz w:val="26"/>
          <w:szCs w:val="26"/>
        </w:rPr>
      </w:pPr>
      <w:r w:rsidRPr="00497C55">
        <w:rPr>
          <w:rFonts w:ascii="Times New Roman" w:hAnsi="Times New Roman" w:cs="Times New Roman"/>
          <w:sz w:val="26"/>
          <w:szCs w:val="26"/>
        </w:rPr>
        <w:t xml:space="preserve">Generate monthly financial reports and summaries. </w:t>
      </w:r>
    </w:p>
    <w:p w14:paraId="6B492E2B" w14:textId="77777777" w:rsidR="00497C55" w:rsidRPr="00497C55" w:rsidRDefault="00497C55" w:rsidP="00497C55">
      <w:pPr>
        <w:numPr>
          <w:ilvl w:val="0"/>
          <w:numId w:val="4"/>
        </w:numPr>
        <w:rPr>
          <w:rFonts w:ascii="Times New Roman" w:hAnsi="Times New Roman" w:cs="Times New Roman"/>
          <w:sz w:val="26"/>
          <w:szCs w:val="26"/>
        </w:rPr>
      </w:pPr>
      <w:r w:rsidRPr="00497C55">
        <w:rPr>
          <w:rFonts w:ascii="Times New Roman" w:hAnsi="Times New Roman" w:cs="Times New Roman"/>
          <w:sz w:val="26"/>
          <w:szCs w:val="26"/>
        </w:rPr>
        <w:t xml:space="preserve">Demonstrate scalable and maintainable system architecture. </w:t>
      </w:r>
    </w:p>
    <w:p w14:paraId="717D20DA" w14:textId="77777777" w:rsidR="00497C55" w:rsidRPr="00497C55" w:rsidRDefault="00497C55" w:rsidP="00497C55">
      <w:pPr>
        <w:numPr>
          <w:ilvl w:val="0"/>
          <w:numId w:val="4"/>
        </w:numPr>
        <w:rPr>
          <w:rFonts w:ascii="Times New Roman" w:hAnsi="Times New Roman" w:cs="Times New Roman"/>
          <w:sz w:val="26"/>
          <w:szCs w:val="26"/>
        </w:rPr>
      </w:pPr>
      <w:r w:rsidRPr="00497C55">
        <w:rPr>
          <w:rFonts w:ascii="Times New Roman" w:hAnsi="Times New Roman" w:cs="Times New Roman"/>
          <w:sz w:val="26"/>
          <w:szCs w:val="26"/>
        </w:rPr>
        <w:t xml:space="preserve">Reduce data redundancy through proper normalization. </w:t>
      </w:r>
    </w:p>
    <w:p w14:paraId="15B681B0" w14:textId="77777777" w:rsidR="00497C55" w:rsidRPr="00F078BC" w:rsidRDefault="00497C55" w:rsidP="00F078BC">
      <w:pPr>
        <w:rPr>
          <w:rFonts w:ascii="Times New Roman" w:hAnsi="Times New Roman" w:cs="Times New Roman"/>
          <w:sz w:val="26"/>
          <w:szCs w:val="26"/>
        </w:rPr>
      </w:pPr>
    </w:p>
    <w:sectPr w:rsidR="00497C55" w:rsidRPr="00F078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61C91"/>
    <w:multiLevelType w:val="multilevel"/>
    <w:tmpl w:val="1F72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545DB4"/>
    <w:multiLevelType w:val="multilevel"/>
    <w:tmpl w:val="150E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C76496"/>
    <w:multiLevelType w:val="multilevel"/>
    <w:tmpl w:val="3570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561AA0"/>
    <w:multiLevelType w:val="multilevel"/>
    <w:tmpl w:val="31FE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5431724">
    <w:abstractNumId w:val="2"/>
  </w:num>
  <w:num w:numId="2" w16cid:durableId="439489641">
    <w:abstractNumId w:val="1"/>
  </w:num>
  <w:num w:numId="3" w16cid:durableId="222058670">
    <w:abstractNumId w:val="3"/>
  </w:num>
  <w:num w:numId="4" w16cid:durableId="41179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AE7"/>
    <w:rsid w:val="00315337"/>
    <w:rsid w:val="00497C55"/>
    <w:rsid w:val="005B3AE7"/>
    <w:rsid w:val="00A81AA5"/>
    <w:rsid w:val="00B738C6"/>
    <w:rsid w:val="00DA556A"/>
    <w:rsid w:val="00E64946"/>
    <w:rsid w:val="00F078BC"/>
    <w:rsid w:val="00FE2D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2F3E0"/>
  <w15:chartTrackingRefBased/>
  <w15:docId w15:val="{147508C8-1E9A-4470-9ABE-FACC290E2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3A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B3A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3A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3A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3A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3A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A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A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A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A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B3A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3A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3A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3A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3A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A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A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AE7"/>
    <w:rPr>
      <w:rFonts w:eastAsiaTheme="majorEastAsia" w:cstheme="majorBidi"/>
      <w:color w:val="272727" w:themeColor="text1" w:themeTint="D8"/>
    </w:rPr>
  </w:style>
  <w:style w:type="paragraph" w:styleId="Title">
    <w:name w:val="Title"/>
    <w:basedOn w:val="Normal"/>
    <w:next w:val="Normal"/>
    <w:link w:val="TitleChar"/>
    <w:uiPriority w:val="10"/>
    <w:qFormat/>
    <w:rsid w:val="005B3A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A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A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A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AE7"/>
    <w:pPr>
      <w:spacing w:before="160"/>
      <w:jc w:val="center"/>
    </w:pPr>
    <w:rPr>
      <w:i/>
      <w:iCs/>
      <w:color w:val="404040" w:themeColor="text1" w:themeTint="BF"/>
    </w:rPr>
  </w:style>
  <w:style w:type="character" w:customStyle="1" w:styleId="QuoteChar">
    <w:name w:val="Quote Char"/>
    <w:basedOn w:val="DefaultParagraphFont"/>
    <w:link w:val="Quote"/>
    <w:uiPriority w:val="29"/>
    <w:rsid w:val="005B3AE7"/>
    <w:rPr>
      <w:i/>
      <w:iCs/>
      <w:color w:val="404040" w:themeColor="text1" w:themeTint="BF"/>
    </w:rPr>
  </w:style>
  <w:style w:type="paragraph" w:styleId="ListParagraph">
    <w:name w:val="List Paragraph"/>
    <w:basedOn w:val="Normal"/>
    <w:uiPriority w:val="34"/>
    <w:qFormat/>
    <w:rsid w:val="005B3AE7"/>
    <w:pPr>
      <w:ind w:left="720"/>
      <w:contextualSpacing/>
    </w:pPr>
  </w:style>
  <w:style w:type="character" w:styleId="IntenseEmphasis">
    <w:name w:val="Intense Emphasis"/>
    <w:basedOn w:val="DefaultParagraphFont"/>
    <w:uiPriority w:val="21"/>
    <w:qFormat/>
    <w:rsid w:val="005B3AE7"/>
    <w:rPr>
      <w:i/>
      <w:iCs/>
      <w:color w:val="2F5496" w:themeColor="accent1" w:themeShade="BF"/>
    </w:rPr>
  </w:style>
  <w:style w:type="paragraph" w:styleId="IntenseQuote">
    <w:name w:val="Intense Quote"/>
    <w:basedOn w:val="Normal"/>
    <w:next w:val="Normal"/>
    <w:link w:val="IntenseQuoteChar"/>
    <w:uiPriority w:val="30"/>
    <w:qFormat/>
    <w:rsid w:val="005B3A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3AE7"/>
    <w:rPr>
      <w:i/>
      <w:iCs/>
      <w:color w:val="2F5496" w:themeColor="accent1" w:themeShade="BF"/>
    </w:rPr>
  </w:style>
  <w:style w:type="character" w:styleId="IntenseReference">
    <w:name w:val="Intense Reference"/>
    <w:basedOn w:val="DefaultParagraphFont"/>
    <w:uiPriority w:val="32"/>
    <w:qFormat/>
    <w:rsid w:val="005B3A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334</Words>
  <Characters>1906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SARKAR SIDDHARTH - 70612600007</dc:creator>
  <cp:keywords/>
  <dc:description/>
  <cp:lastModifiedBy>SARKAR SIDDHARTH - 70612600007</cp:lastModifiedBy>
  <cp:revision>4</cp:revision>
  <dcterms:created xsi:type="dcterms:W3CDTF">2026-08-03T16:25:00Z</dcterms:created>
  <dcterms:modified xsi:type="dcterms:W3CDTF">2026-08-03T16:36:00Z</dcterms:modified>
</cp:coreProperties>
</file>