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Лабораторна робота №6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Аналіз даних з використанням мови Python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  <w:sz w:val="28"/>
          <w:szCs w:val="28"/>
        </w:rPr>
        <w:t>Попередня обробка даних в Pandas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Варіант:</w:t>
      </w:r>
      <w:r>
        <w:rPr>
          <w:sz w:val="28"/>
          <w:szCs w:val="28"/>
        </w:rPr>
        <w:t xml:space="preserve"> 1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Тимофєєва Ю. С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07_3575928259">
            <w:r>
              <w:rPr>
                <w:rStyle w:val="IndexLink"/>
              </w:rPr>
              <w:t>1 Мета лабораторної роботи</w:t>
              <w:tab/>
              <w:t>6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09_3575928259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11_3575928259">
            <w:r>
              <w:rPr>
                <w:rStyle w:val="IndexLink"/>
              </w:rPr>
              <w:t>3 Виконання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13_3575928259">
            <w:r>
              <w:rPr>
                <w:rStyle w:val="IndexLink"/>
              </w:rPr>
              <w:t>3.1 Зчитування файлу та зміна назви стовпців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10486" w:leader="dot"/>
            </w:tabs>
            <w:rPr/>
          </w:pPr>
          <w:hyperlink w:anchor="__RefHeading___Toc215_3575928259">
            <w:r>
              <w:rPr>
                <w:rStyle w:val="IndexLink"/>
              </w:rPr>
              <w:t>3.2 Знаходження проблем з даними та виконання попередньої обробки даних для усунення цих проблем</w:t>
              <w:tab/>
              <w:t>9</w:t>
            </w:r>
          </w:hyperlink>
        </w:p>
        <w:p>
          <w:pPr>
            <w:pStyle w:val="Contents1"/>
            <w:tabs>
              <w:tab w:val="clear" w:pos="720"/>
              <w:tab w:val="right" w:pos="10486" w:leader="dot"/>
            </w:tabs>
            <w:rPr/>
          </w:pPr>
          <w:hyperlink w:anchor="__RefHeading___Toc217_3575928259">
            <w:r>
              <w:rPr>
                <w:rStyle w:val="IndexLink"/>
              </w:rPr>
              <w:t>4 Висновок</w:t>
              <w:tab/>
              <w:t>16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ind w:left="379" w:right="174" w:hanging="0"/>
        <w:jc w:val="center"/>
        <w:rPr>
          <w:rFonts w:ascii="Times New Roman" w:hAnsi="Times New Roman" w:eastAsia="Times New Roman" w:cs="Times New Roman"/>
          <w:b w:val="false"/>
          <w:b w:val="false"/>
          <w:bCs/>
          <w:caps/>
          <w:sz w:val="36"/>
          <w:szCs w:val="36"/>
          <w:lang w:val="uk-UA" w:eastAsia="en-US" w:bidi="ar-SA"/>
        </w:rPr>
      </w:pPr>
      <w:r>
        <w:br w:type="page"/>
      </w:r>
      <w:bookmarkStart w:id="2" w:name="__RefHeading___Toc207_3575928259"/>
      <w:bookmarkEnd w:id="2"/>
      <w:r>
        <w:rPr>
          <w:rFonts w:eastAsia="Times New Roman" w:cs="Times New Roman"/>
          <w:b w:val="false"/>
          <w:bCs/>
          <w:caps/>
          <w:sz w:val="36"/>
          <w:szCs w:val="36"/>
          <w:lang w:val="uk-UA" w:eastAsia="en-US" w:bidi="ar-SA"/>
        </w:rPr>
        <w:t>Мета лабораторної роботи</w:t>
      </w:r>
    </w:p>
    <w:p>
      <w:pPr>
        <w:pStyle w:val="Normal"/>
        <w:rPr/>
      </w:pPr>
      <w:r>
        <w:rPr/>
        <w:t>Ознайомитись з операціями попередньої обробки даних Pandas.</w:t>
      </w:r>
    </w:p>
    <w:p>
      <w:pPr>
        <w:pStyle w:val="Heading1"/>
        <w:ind w:left="379" w:right="174" w:hanging="0"/>
        <w:rPr/>
      </w:pPr>
      <w:bookmarkStart w:id="3" w:name="__RefHeading___Toc209_3575928259"/>
      <w:bookmarkEnd w:id="3"/>
      <w:r>
        <w:rPr/>
        <w:t>Завдання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Створити програму,яка виконує наступні завдання, використовуючи файл відповідно до варіанту: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b w:val="false"/>
          <w:i w:val="false"/>
          <w:caps w:val="false"/>
          <w:smallCaps w:val="false"/>
          <w:spacing w:val="0"/>
        </w:rPr>
        <w:t>Читає файл та змінює назви стовпців.</w:t>
      </w:r>
    </w:p>
    <w:p>
      <w:pPr>
        <w:pStyle w:val="Normal"/>
        <w:numPr>
          <w:ilvl w:val="0"/>
          <w:numId w:val="2"/>
        </w:numPr>
        <w:ind w:left="720" w:right="0" w:hanging="360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Знаходить проблеми з даними та виконує попередню обробку даних для усунення цих проблем.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Оформити звіт. Звіт повинен містити: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титульний лист;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код програми;</w:t>
      </w:r>
    </w:p>
    <w:p>
      <w:pPr>
        <w:pStyle w:val="Normal"/>
        <w:rPr/>
      </w:pPr>
      <w:r>
        <w:rPr>
          <w:caps w:val="false"/>
          <w:smallCaps w:val="false"/>
          <w:spacing w:val="0"/>
        </w:rPr>
        <w:t>—</w:t>
      </w:r>
      <w:r>
        <w:rPr>
          <w:b w:val="false"/>
          <w:i w:val="false"/>
          <w:caps w:val="false"/>
          <w:smallCaps w:val="false"/>
          <w:spacing w:val="0"/>
        </w:rPr>
        <w:t>результати виконання коду.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 xml:space="preserve">Продемонструвати роботу програми та відповісти на питання стосовно теоретичних відомостей та роботи програми. 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spacing w:val="0"/>
        </w:rPr>
        <w:t>Варіант 1: Version 1.xlsx</w:t>
      </w:r>
    </w:p>
    <w:p>
      <w:pPr>
        <w:pStyle w:val="Heading1"/>
        <w:ind w:left="379" w:right="174" w:hanging="0"/>
        <w:jc w:val="center"/>
        <w:rPr/>
      </w:pPr>
      <w:bookmarkStart w:id="4" w:name="__RefHeading___Toc211_3575928259"/>
      <w:bookmarkEnd w:id="4"/>
      <w:r>
        <w:rPr/>
        <w:t>Виконання</w:t>
      </w:r>
    </w:p>
    <w:p>
      <w:pPr>
        <w:pStyle w:val="Heading2"/>
        <w:ind w:left="195" w:right="529" w:hanging="0"/>
        <w:rPr/>
      </w:pPr>
      <w:bookmarkStart w:id="5" w:name="__RefHeading___Toc213_3575928259"/>
      <w:bookmarkEnd w:id="5"/>
      <w:r>
        <w:rPr>
          <w:rFonts w:ascii="Times New Roman" w:hAnsi="Times New Roman"/>
          <w:color w:val="000000"/>
          <w:sz w:val="28"/>
        </w:rPr>
        <w:t>Зчитування файлу та зміна назви стовпців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Для початку імпортуємо модуль pandas та застосуємо функцію pandas.read_excel для зчитування .xlsx-файлів. Видалимо колонку "Unnamed: 0", оскільки індекси за замовчуванням створюються.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1800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3.1 - Зчитування .xlsx-файлу в датафрейм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Змінимо назви стовпців.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951480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3.2 - Зміна назв стовпців</w:t>
        <w:br/>
      </w:r>
    </w:p>
    <w:p>
      <w:pPr>
        <w:pStyle w:val="Heading2"/>
        <w:ind w:left="195" w:right="529" w:hanging="0"/>
        <w:rPr/>
      </w:pPr>
      <w:bookmarkStart w:id="6" w:name="__RefHeading___Toc215_3575928259"/>
      <w:bookmarkEnd w:id="6"/>
      <w:r>
        <w:rPr>
          <w:rFonts w:ascii="Times New Roman" w:hAnsi="Times New Roman"/>
          <w:color w:val="000000"/>
          <w:sz w:val="28"/>
        </w:rPr>
        <w:t>Знаходження проблем з даними та виконання попередньої обробки даних для усунення цих проблем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 типи даних в стовпцях.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01295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3.3 - Типи даних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Приведемо всі типи в датафреймі в тип object.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55905"/>
            <wp:effectExtent l="0" t="0" r="0" b="0"/>
            <wp:docPr id="5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3.4 - Приведення до типу object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Перевіримо, чи є пропущенні значення у кожному стовпці. для цього застосуємо метод isna, який повертає для кожного стовпця вектор булевих значень, що позначають, чи елемент пустий. Далі застосуємо метод any, для того щоб дізнатися, чи є хоча б одне пропущене значення.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01536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3.5 - Інформація про присутність пустих значень у стовпцях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Розберемося з колонкою дат. При роботі я побачив цікаву деталь, що застосувавши pandas.date_range я отримував 1462 рядки, а в колонці дат рядків 1472.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17525"/>
            <wp:effectExtent l="0" t="0" r="0" b="0"/>
            <wp:docPr id="7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3.6 - Підозра на наявність дублікатів в датах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Приберемо дублікати та перевіремо ще раз.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632460"/>
            <wp:effectExtent l="0" t="0" r="0" b="0"/>
            <wp:docPr id="8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3.7 - Прибирання дублікатів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 стовпцях з числами можуть бути символи, що не відповідають загальному виду числа. Приберемо їх на пусті клітинки за допомогою регулярних виразів.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Пояснимо регулярний вираз. Його основу складає дана частина: "[+-]?([0-9]*[.])?[0-9]+". Вона перевіряє рядок на те, що це або int, або float. Далі треба застосувати інверсію умови, тобто: (.(?!(умова))).</w:t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У кінці приведемо усі стовпчики до типу float64.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963420"/>
            <wp:effectExtent l="0" t="0" r="0" b="0"/>
            <wp:docPr id="9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3.8 - Заміна невідповідних клітинок у стовпчиках на -1, приведення типів до float64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Заповнимо пусті значення на середнє значення для кожного стовпчика відповідно. Застосуємо метод fillna.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43965"/>
            <wp:effectExtent l="0" t="0" r="0" b="0"/>
            <wp:docPr id="10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3.9 - Заміна пустих значень на середнє для кожного стовпчика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Округлимо до сотих значення. Застосуємо метод round.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2830830"/>
            <wp:effectExtent l="0" t="0" r="0" b="0"/>
            <wp:docPr id="1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3.10 - Округлення чисел у датафреймі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Зробимо колонку дат індексом за допомогою методу set_index.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05455"/>
            <wp:effectExtent l="0" t="0" r="0" b="0"/>
            <wp:docPr id="12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3.11 - Приведення колонки дат до індексу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Перевіримо, чи є аномальні дані за допомогою графіків. Побачимо, що вони є і треба їх прибрати.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5681345"/>
            <wp:effectExtent l="0" t="0" r="0" b="0"/>
            <wp:docPr id="13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3.12 - Графіки стовпчиків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Виведемо для кожної колонки максимальне та мінімальне значення.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1250950"/>
            <wp:effectExtent l="0" t="0" r="0" b="0"/>
            <wp:docPr id="14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3.13 - Мінімальні та максимальні значення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За допомогою функції zscore обрахуємо значенння відносно середнього та стандартного відхилення для кожної колонки. Оскільки напрямок значення не має, тов візьмемо модуль та потім порівняємо з певним віхиленням.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84505"/>
            <wp:effectExtent l="0" t="0" r="0" b="0"/>
            <wp:docPr id="1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3.14 - Видалення аномалій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Побудуємо для наочності графіки. Як бачимо кількість аномалій зменшилася.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4605655"/>
            <wp:effectExtent l="0" t="0" r="0" b="0"/>
            <wp:docPr id="16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3.15 - Графіки стовпчиків</w:t>
        <w:br/>
      </w:r>
    </w:p>
    <w:p>
      <w:pPr>
        <w:pStyle w:val="Normal"/>
        <w:spacing w:lineRule="auto" w:line="360"/>
        <w:ind w:left="0" w:right="445" w:firstLine="708"/>
        <w:rPr/>
      </w:pPr>
      <w:r>
        <w:rPr>
          <w:color w:val="000000"/>
          <w:sz w:val="28"/>
        </w:rPr>
        <w:t>Експортуємо датафрейм до .xlsx-файлу за допомогою методу to_excel.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uto" w:line="360"/>
        <w:ind w:left="0" w:right="445" w:firstLine="708"/>
        <w:jc w:val="center"/>
        <w:rPr/>
      </w:pPr>
      <w:r>
        <w:rPr/>
        <w:drawing>
          <wp:inline distT="0" distB="0" distL="0" distR="0">
            <wp:extent cx="5372100" cy="3059430"/>
            <wp:effectExtent l="0" t="0" r="0" b="0"/>
            <wp:docPr id="1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8"/>
        </w:rPr>
        <w:br/>
        <w:br/>
        <w:t>Рисунок 3.16 - Збереження датафрейму до .xlsx-файлу</w:t>
        <w:br/>
      </w:r>
    </w:p>
    <w:p>
      <w:pPr>
        <w:pStyle w:val="Heading1"/>
        <w:spacing w:before="240" w:after="120"/>
        <w:ind w:left="0" w:right="174" w:hanging="0"/>
        <w:rPr/>
      </w:pPr>
      <w:bookmarkStart w:id="7" w:name="__RefHeading___Toc217_3575928259"/>
      <w:bookmarkEnd w:id="7"/>
      <w:r>
        <w:rPr/>
        <w:t>Висновок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Під час виконання даної лабораторної роботи я ознайомитись з операціями попередньої обробки даних Pandas.</w:t>
      </w:r>
    </w:p>
    <w:p>
      <w:pPr>
        <w:pStyle w:val="Normal"/>
        <w:rPr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 завданнях було прибрано непотрібний індексний стовпчик, переназвано  стовпчики, прибрано дублікати зі стовпчика дат, прибрано неправильні клітинки за допомогою регулярних виразів, заповнено пусті значення середніми, приведено числові стовпчики до float64.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 w:val="false"/>
        <w:suppressAutoHyphens w:val="true"/>
        <w:bidi w:val="0"/>
        <w:spacing w:lineRule="auto" w:line="360" w:before="0" w:after="0"/>
        <w:ind w:left="0" w:right="0" w:firstLine="680"/>
        <w:jc w:val="left"/>
        <w:rPr>
          <w:rFonts w:cs="Times New Roman"/>
          <w:bCs/>
          <w:sz w:val="28"/>
          <w:szCs w:val="32"/>
          <w:lang w:val="en-US"/>
        </w:rPr>
      </w:pPr>
      <w:r>
        <w:rPr>
          <w:rFonts w:cs="Times New Roman"/>
          <w:bCs/>
          <w:sz w:val="28"/>
          <w:szCs w:val="32"/>
          <w:lang w:val="en-US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/>
      </w:r>
    </w:p>
    <w:sectPr>
      <w:headerReference w:type="default" r:id="rId19"/>
      <w:type w:val="nextPage"/>
      <w:pgSz w:w="11906" w:h="16838"/>
      <w:pgMar w:left="1020" w:right="400" w:gutter="0" w:header="719" w:top="1020" w:footer="0" w:bottom="280"/>
      <w:pgNumType w:start="5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0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1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20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header" Target="head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LibreOffice/7.3.7.2$Linux_X86_64 LibreOffice_project/30$Build-2</Application>
  <AppVersion>15.0000</AppVersion>
  <Pages>14</Pages>
  <Words>615</Words>
  <Characters>3760</Characters>
  <CharactersWithSpaces>4389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2023-04-23T10:47:54Z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