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tabs>
          <w:tab w:val="clear" w:pos="708"/>
        </w:tabs>
        <w:spacing w:before="240" w:after="120"/>
        <w:ind w:left="0" w:hanging="0"/>
        <w:rPr/>
      </w:pPr>
      <w:bookmarkStart w:id="0" w:name="_Toc129087540"/>
      <w:r>
        <w:rPr/>
        <w:t>ВИСНОВОК</w:t>
      </w:r>
      <w:bookmarkEnd w:id="0"/>
    </w:p>
    <w:p>
      <w:pPr>
        <w:pStyle w:val="Normal"/>
        <w:spacing w:lineRule="auto" w:line="360" w:before="60" w:after="160"/>
        <w:ind w:firstLine="709"/>
        <w:jc w:val="both"/>
        <w:rPr/>
      </w:pPr>
      <w:r>
        <w:rPr/>
        <w:t xml:space="preserve">У ході даної лабораторної роботи мною були отримані базові навички з завантаження та обробки інформації з використанням пакету pandas у мові Python. Було завантажено дані про населення України по роках, пораховано статистичні показники, після чого було завантажено дані про катастрофу «Титаніка» та також проведено обрахунок статистичних показників, зокрема було відфільтровано інформацію за класом та статтю. </w:t>
      </w:r>
    </w:p>
    <w:sectPr>
      <w:headerReference w:type="default" r:id="rId2"/>
      <w:type w:val="nextPage"/>
      <w:pgSz w:w="11906" w:h="16838"/>
      <w:pgMar w:left="1417" w:right="850" w:gutter="0" w:header="708" w:top="850" w:footer="0" w:bottom="850"/>
      <w:pgNumType w:fmt="decimal"/>
      <w:formProt w:val="false"/>
      <w:titlePg/>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0437402"/>
    </w:sdtPr>
    <w:sdtContent>
      <w:p>
        <w:pPr>
          <w:pStyle w:val="Header"/>
          <w:jc w:val="right"/>
          <w:rPr/>
        </w:pPr>
        <w:r>
          <w:rPr/>
          <w:fldChar w:fldCharType="begin"/>
        </w:r>
        <w:r>
          <w:rPr/>
          <w:instrText xml:space="preserve"> PAGE </w:instrText>
        </w:r>
        <w:r>
          <w:rPr/>
          <w:fldChar w:fldCharType="separate"/>
        </w:r>
        <w:r>
          <w:rPr/>
          <w:t>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92"/>
        </w:tabs>
        <w:ind w:left="792"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8"/>
        <w:szCs w:val="28"/>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55d"/>
    <w:pPr>
      <w:widowControl/>
      <w:bidi w:val="0"/>
      <w:spacing w:lineRule="auto" w:line="254" w:before="0" w:after="160"/>
      <w:jc w:val="left"/>
    </w:pPr>
    <w:rPr>
      <w:rFonts w:ascii="Times New Roman" w:hAnsi="Times New Roman" w:eastAsia="Calibri" w:cs="Times New Roman" w:eastAsiaTheme="minorHAnsi"/>
      <w:color w:val="auto"/>
      <w:kern w:val="0"/>
      <w:sz w:val="28"/>
      <w:szCs w:val="28"/>
      <w:lang w:val="uk-UA" w:eastAsia="en-US" w:bidi="ar-SA"/>
    </w:rPr>
  </w:style>
  <w:style w:type="paragraph" w:styleId="Heading1">
    <w:name w:val="Heading 1"/>
    <w:basedOn w:val="Normal"/>
    <w:next w:val="Normal"/>
    <w:link w:val="1"/>
    <w:autoRedefine/>
    <w:qFormat/>
    <w:rsid w:val="006966ab"/>
    <w:pPr>
      <w:keepNext w:val="true"/>
      <w:keepLines/>
      <w:pageBreakBefore/>
      <w:numPr>
        <w:ilvl w:val="0"/>
        <w:numId w:val="1"/>
      </w:numPr>
      <w:spacing w:lineRule="auto" w:line="276" w:before="240" w:after="120"/>
      <w:jc w:val="center"/>
      <w:outlineLvl w:val="0"/>
    </w:pPr>
    <w:rPr>
      <w:rFonts w:eastAsia="Times New Roman" w:cs="Arial"/>
      <w:bCs/>
      <w:caps/>
      <w:kern w:val="2"/>
      <w:szCs w:val="32"/>
      <w:lang w:eastAsia="ru-RU"/>
    </w:rPr>
  </w:style>
  <w:style w:type="paragraph" w:styleId="Heading2">
    <w:name w:val="Heading 2"/>
    <w:basedOn w:val="Normal"/>
    <w:next w:val="Normal"/>
    <w:link w:val="2"/>
    <w:autoRedefine/>
    <w:qFormat/>
    <w:rsid w:val="006966ab"/>
    <w:pPr>
      <w:keepNext w:val="true"/>
      <w:keepLines/>
      <w:numPr>
        <w:ilvl w:val="1"/>
        <w:numId w:val="1"/>
      </w:numPr>
      <w:spacing w:lineRule="auto" w:line="360" w:before="120" w:after="120"/>
      <w:jc w:val="both"/>
      <w:outlineLvl w:val="1"/>
    </w:pPr>
    <w:rPr>
      <w:rFonts w:eastAsia="Times New Roman"/>
      <w:szCs w:val="32"/>
      <w:lang w:eastAsia="ru-RU"/>
    </w:rPr>
  </w:style>
  <w:style w:type="paragraph" w:styleId="Heading3">
    <w:name w:val="Heading 3"/>
    <w:basedOn w:val="Normal"/>
    <w:next w:val="Normal"/>
    <w:link w:val="3"/>
    <w:qFormat/>
    <w:rsid w:val="006966ab"/>
    <w:pPr>
      <w:keepNext w:val="true"/>
      <w:keepLines/>
      <w:numPr>
        <w:ilvl w:val="2"/>
        <w:numId w:val="1"/>
      </w:numPr>
      <w:tabs>
        <w:tab w:val="clear" w:pos="708"/>
        <w:tab w:val="left" w:pos="1418" w:leader="none"/>
      </w:tabs>
      <w:spacing w:lineRule="auto" w:line="360" w:before="120" w:after="120"/>
      <w:ind w:left="0" w:firstLine="709"/>
      <w:jc w:val="both"/>
      <w:outlineLvl w:val="2"/>
    </w:pPr>
    <w:rPr>
      <w:rFonts w:eastAsia="Times New Roman" w:cs="Arial"/>
      <w:lang w:eastAsia="ru-RU"/>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93b42"/>
    <w:rPr>
      <w:color w:val="0563C1" w:themeColor="hyperlink"/>
      <w:u w:val="single"/>
    </w:rPr>
  </w:style>
  <w:style w:type="character" w:styleId="VisitedInternetLink">
    <w:name w:val="FollowedHyperlink"/>
    <w:basedOn w:val="DefaultParagraphFont"/>
    <w:uiPriority w:val="99"/>
    <w:semiHidden/>
    <w:unhideWhenUsed/>
    <w:rsid w:val="00893b42"/>
    <w:rPr>
      <w:color w:val="954F72" w:themeColor="followedHyperlink"/>
      <w:u w:val="single"/>
    </w:rPr>
  </w:style>
  <w:style w:type="character" w:styleId="UnresolvedMention">
    <w:name w:val="Unresolved Mention"/>
    <w:basedOn w:val="DefaultParagraphFont"/>
    <w:uiPriority w:val="99"/>
    <w:semiHidden/>
    <w:unhideWhenUsed/>
    <w:qFormat/>
    <w:rsid w:val="00893b42"/>
    <w:rPr>
      <w:color w:val="605E5C"/>
      <w:shd w:fill="E1DFDD" w:val="clear"/>
    </w:rPr>
  </w:style>
  <w:style w:type="character" w:styleId="Style11" w:customStyle="1">
    <w:name w:val="Верхний колонтитул Знак"/>
    <w:basedOn w:val="DefaultParagraphFont"/>
    <w:link w:val="Header"/>
    <w:uiPriority w:val="99"/>
    <w:qFormat/>
    <w:rsid w:val="00a85630"/>
    <w:rPr/>
  </w:style>
  <w:style w:type="character" w:styleId="Style12" w:customStyle="1">
    <w:name w:val="Нижний колонтитул Знак"/>
    <w:basedOn w:val="DefaultParagraphFont"/>
    <w:link w:val="Footer"/>
    <w:uiPriority w:val="99"/>
    <w:qFormat/>
    <w:rsid w:val="00a85630"/>
    <w:rPr/>
  </w:style>
  <w:style w:type="character" w:styleId="1" w:customStyle="1">
    <w:name w:val="Заголовок 1 Знак"/>
    <w:basedOn w:val="DefaultParagraphFont"/>
    <w:link w:val="Heading1"/>
    <w:qFormat/>
    <w:rsid w:val="006966ab"/>
    <w:rPr>
      <w:rFonts w:ascii="Times New Roman" w:hAnsi="Times New Roman" w:eastAsia="Times New Roman" w:cs="Arial"/>
      <w:bCs/>
      <w:caps/>
      <w:kern w:val="2"/>
      <w:sz w:val="28"/>
      <w:szCs w:val="32"/>
      <w:lang w:eastAsia="ru-RU"/>
    </w:rPr>
  </w:style>
  <w:style w:type="character" w:styleId="2" w:customStyle="1">
    <w:name w:val="Заголовок 2 Знак"/>
    <w:basedOn w:val="DefaultParagraphFont"/>
    <w:link w:val="Heading2"/>
    <w:qFormat/>
    <w:rsid w:val="006966ab"/>
    <w:rPr>
      <w:rFonts w:ascii="Times New Roman" w:hAnsi="Times New Roman" w:eastAsia="Times New Roman" w:cs="Times New Roman"/>
      <w:sz w:val="28"/>
      <w:szCs w:val="32"/>
      <w:lang w:eastAsia="ru-RU"/>
    </w:rPr>
  </w:style>
  <w:style w:type="character" w:styleId="3" w:customStyle="1">
    <w:name w:val="Заголовок 3 Знак"/>
    <w:basedOn w:val="DefaultParagraphFont"/>
    <w:link w:val="Heading3"/>
    <w:qFormat/>
    <w:rsid w:val="006966ab"/>
    <w:rPr>
      <w:rFonts w:ascii="Times New Roman" w:hAnsi="Times New Roman" w:eastAsia="Times New Roman" w:cs="Arial"/>
      <w:sz w:val="28"/>
      <w:szCs w:val="28"/>
      <w:lang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3b42"/>
    <w:pPr>
      <w:spacing w:before="0" w:after="160"/>
      <w:ind w:left="720" w:hanging="0"/>
      <w:contextualSpacing/>
    </w:pPr>
    <w:rPr>
      <w:lang w:val="pl-PL"/>
    </w:rPr>
  </w:style>
  <w:style w:type="paragraph" w:styleId="HeaderandFooter">
    <w:name w:val="Header and Footer"/>
    <w:basedOn w:val="Normal"/>
    <w:qFormat/>
    <w:pPr/>
    <w:rPr/>
  </w:style>
  <w:style w:type="paragraph" w:styleId="Header">
    <w:name w:val="Header"/>
    <w:basedOn w:val="Normal"/>
    <w:link w:val="Style11"/>
    <w:uiPriority w:val="99"/>
    <w:unhideWhenUsed/>
    <w:rsid w:val="00a85630"/>
    <w:pPr>
      <w:tabs>
        <w:tab w:val="clear" w:pos="708"/>
        <w:tab w:val="center" w:pos="4819" w:leader="none"/>
        <w:tab w:val="right" w:pos="9639" w:leader="none"/>
      </w:tabs>
      <w:spacing w:lineRule="auto" w:line="240" w:before="0" w:after="0"/>
    </w:pPr>
    <w:rPr/>
  </w:style>
  <w:style w:type="paragraph" w:styleId="Footer">
    <w:name w:val="Footer"/>
    <w:basedOn w:val="Normal"/>
    <w:link w:val="Style12"/>
    <w:uiPriority w:val="99"/>
    <w:unhideWhenUsed/>
    <w:rsid w:val="00a85630"/>
    <w:pPr>
      <w:tabs>
        <w:tab w:val="clear" w:pos="708"/>
        <w:tab w:val="center" w:pos="4819" w:leader="none"/>
        <w:tab w:val="right" w:pos="9639" w:leader="none"/>
      </w:tabs>
      <w:spacing w:lineRule="auto" w:line="240" w:before="0" w:after="0"/>
    </w:pPr>
    <w:rPr/>
  </w:style>
  <w:style w:type="paragraph" w:styleId="Style13" w:customStyle="1">
    <w:name w:val="Не нумеревонный первый"/>
    <w:basedOn w:val="Normal"/>
    <w:next w:val="Normal"/>
    <w:qFormat/>
    <w:rsid w:val="006966ab"/>
    <w:pPr>
      <w:pageBreakBefore/>
      <w:spacing w:lineRule="auto" w:line="360" w:before="120" w:after="120"/>
      <w:jc w:val="center"/>
    </w:pPr>
    <w:rPr>
      <w:rFonts w:eastAsia="Times New Roman"/>
      <w:bCs/>
      <w:caps/>
      <w:szCs w:val="24"/>
      <w:lang w:val="ru-RU" w:eastAsia="ru-RU"/>
    </w:rPr>
  </w:style>
  <w:style w:type="paragraph" w:styleId="Contents1">
    <w:name w:val="TOC 1"/>
    <w:basedOn w:val="Normal"/>
    <w:next w:val="Normal"/>
    <w:autoRedefine/>
    <w:uiPriority w:val="39"/>
    <w:rsid w:val="006966ab"/>
    <w:pPr>
      <w:tabs>
        <w:tab w:val="clear" w:pos="708"/>
        <w:tab w:val="left" w:pos="1200" w:leader="none"/>
        <w:tab w:val="right" w:pos="9627" w:leader="dot"/>
      </w:tabs>
      <w:spacing w:lineRule="auto" w:line="360" w:before="120" w:after="120"/>
      <w:ind w:firstLine="709"/>
    </w:pPr>
    <w:rPr>
      <w:rFonts w:eastAsia="Times New Roman"/>
      <w:b/>
      <w:bCs/>
      <w:caps/>
      <w:szCs w:val="24"/>
      <w:lang w:eastAsia="ru-RU"/>
    </w:rPr>
  </w:style>
  <w:style w:type="paragraph" w:styleId="Contents2">
    <w:name w:val="TOC 2"/>
    <w:basedOn w:val="Normal"/>
    <w:next w:val="Normal"/>
    <w:autoRedefine/>
    <w:uiPriority w:val="39"/>
    <w:rsid w:val="006966ab"/>
    <w:pPr>
      <w:spacing w:lineRule="auto" w:line="360" w:before="0" w:after="0"/>
      <w:ind w:left="240" w:firstLine="709"/>
    </w:pPr>
    <w:rPr>
      <w:rFonts w:eastAsia="Times New Roman"/>
      <w:smallCaps/>
      <w:szCs w:val="24"/>
      <w:lang w:eastAsia="ru-RU"/>
    </w:rPr>
  </w:style>
  <w:style w:type="paragraph" w:styleId="Contents3">
    <w:name w:val="TOC 3"/>
    <w:basedOn w:val="Normal"/>
    <w:next w:val="Normal"/>
    <w:autoRedefine/>
    <w:uiPriority w:val="39"/>
    <w:rsid w:val="006966ab"/>
    <w:pPr>
      <w:spacing w:lineRule="auto" w:line="360" w:before="0" w:after="0"/>
      <w:ind w:left="480" w:firstLine="709"/>
    </w:pPr>
    <w:rPr>
      <w:rFonts w:eastAsia="Times New Roman"/>
      <w:i/>
      <w:iCs/>
      <w:szCs w:val="24"/>
      <w:lang w:eastAsia="ru-RU"/>
    </w:rPr>
  </w:style>
  <w:style w:type="paragraph" w:styleId="Style14" w:customStyle="1">
    <w:name w:val="Рисунок"/>
    <w:basedOn w:val="Normal"/>
    <w:next w:val="Normal"/>
    <w:autoRedefine/>
    <w:qFormat/>
    <w:rsid w:val="006966ab"/>
    <w:pPr>
      <w:keepNext w:val="true"/>
      <w:spacing w:lineRule="auto" w:line="360" w:before="240" w:after="60"/>
      <w:jc w:val="center"/>
    </w:pPr>
    <w:rPr>
      <w:rFonts w:eastAsia="Times New Roman"/>
      <w:szCs w:val="24"/>
      <w:lang w:eastAsia="ru-R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1ee4"/>
    <w:pPr>
      <w:pageBreakBefore w:val="false"/>
      <w:numPr>
        <w:ilvl w:val="0"/>
        <w:numId w:val="0"/>
      </w:numPr>
      <w:spacing w:lineRule="auto" w:line="259" w:before="240" w:after="0"/>
      <w:jc w:val="left"/>
      <w:outlineLvl w:val="9"/>
    </w:pPr>
    <w:rPr>
      <w:rFonts w:ascii="Calibri Light" w:hAnsi="Calibri Light" w:eastAsia="" w:cs="" w:asciiTheme="majorHAnsi" w:cstheme="majorBidi" w:eastAsiaTheme="majorEastAsia" w:hAnsiTheme="majorHAnsi"/>
      <w:bCs w:val="false"/>
      <w:caps w:val="false"/>
      <w:smallCaps w:val="false"/>
      <w:color w:val="2F5496" w:themeColor="accent1" w:themeShade="bf"/>
      <w:kern w:val="0"/>
      <w:sz w:val="32"/>
      <w:lang w:val="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A119F-C466-43BF-A666-19E1EBC2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LibreOffice/7.3.7.2$Linux_X86_64 LibreOffice_project/30$Build-2</Application>
  <AppVersion>15.0000</AppVersion>
  <Pages>1</Pages>
  <Words>57</Words>
  <Characters>364</Characters>
  <CharactersWithSpaces>419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2023-03-07T10:35:00Z</dcterms:created>
  <dc:creator>Назарій Свіржевський</dc:creator>
  <dc:description/>
  <dc:language>en-US</dc:language>
  <cp:lastModifiedBy/>
  <dcterms:modified xsi:type="dcterms:W3CDTF">2023-03-14T22:48:49Z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