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949" w:rsidRPr="00926631" w:rsidRDefault="00926631" w:rsidP="00926631">
      <w:pPr>
        <w:jc w:val="center"/>
        <w:rPr>
          <w:b/>
          <w:sz w:val="24"/>
          <w:szCs w:val="24"/>
          <w:u w:val="single"/>
        </w:rPr>
      </w:pPr>
      <w:r w:rsidRPr="00926631">
        <w:rPr>
          <w:b/>
          <w:sz w:val="24"/>
          <w:szCs w:val="24"/>
          <w:u w:val="single"/>
        </w:rPr>
        <w:t>Study Notes:</w:t>
      </w:r>
    </w:p>
    <w:p w:rsidR="009D3C66" w:rsidRPr="004B6C90" w:rsidRDefault="009D3C66" w:rsidP="009D3C66">
      <w:pPr>
        <w:pStyle w:val="Heading2"/>
        <w:spacing w:before="315"/>
        <w:textAlignment w:val="baseline"/>
        <w:rPr>
          <w:rFonts w:asciiTheme="minorHAnsi" w:hAnsiTheme="minorHAnsi" w:cs="Helvetica"/>
          <w:color w:val="000000"/>
          <w:sz w:val="28"/>
          <w:szCs w:val="28"/>
          <w:u w:val="single"/>
        </w:rPr>
      </w:pPr>
      <w:r w:rsidRPr="004B6C90">
        <w:rPr>
          <w:rFonts w:asciiTheme="minorHAnsi" w:hAnsiTheme="minorHAnsi" w:cs="Helvetica"/>
          <w:b/>
          <w:bCs/>
          <w:color w:val="000000"/>
          <w:sz w:val="28"/>
          <w:szCs w:val="28"/>
          <w:u w:val="single"/>
        </w:rPr>
        <w:t>Understanding Auto Layout</w:t>
      </w:r>
    </w:p>
    <w:p w:rsidR="009D3C66" w:rsidRPr="00EA4F92" w:rsidRDefault="009D3C66" w:rsidP="009D3C66">
      <w:pPr>
        <w:pStyle w:val="para"/>
        <w:spacing w:before="0" w:beforeAutospacing="0" w:after="225" w:afterAutospacing="0" w:line="305" w:lineRule="atLeast"/>
        <w:textAlignment w:val="baseline"/>
        <w:rPr>
          <w:rFonts w:asciiTheme="minorHAnsi" w:hAnsiTheme="minorHAnsi"/>
          <w:color w:val="414141"/>
          <w:sz w:val="22"/>
          <w:szCs w:val="22"/>
        </w:rPr>
      </w:pPr>
      <w:bookmarkStart w:id="0" w:name="_GoBack"/>
      <w:bookmarkEnd w:id="0"/>
    </w:p>
    <w:p w:rsidR="009D3C66" w:rsidRPr="00EA4F92" w:rsidRDefault="009D3C66" w:rsidP="009D3C66">
      <w:pPr>
        <w:pStyle w:val="para"/>
        <w:spacing w:before="0" w:beforeAutospacing="0" w:after="225" w:afterAutospacing="0" w:line="305" w:lineRule="atLeast"/>
        <w:textAlignment w:val="baseline"/>
        <w:rPr>
          <w:rFonts w:asciiTheme="minorHAnsi" w:hAnsiTheme="minorHAnsi"/>
          <w:color w:val="414141"/>
          <w:sz w:val="22"/>
          <w:szCs w:val="22"/>
        </w:rPr>
      </w:pPr>
      <w:r w:rsidRPr="00EA4F92">
        <w:rPr>
          <w:rFonts w:asciiTheme="minorHAnsi" w:hAnsiTheme="minorHAnsi"/>
          <w:color w:val="414141"/>
          <w:sz w:val="22"/>
          <w:szCs w:val="22"/>
        </w:rPr>
        <w:t>Auto Layout dynamically calculates the size and position of all the views in your view hierarchy, based on constraints placed on those views.</w:t>
      </w:r>
    </w:p>
    <w:p w:rsidR="009D3C66" w:rsidRPr="00EA4F92" w:rsidRDefault="009D3C66" w:rsidP="009D3C66">
      <w:pPr>
        <w:pStyle w:val="para"/>
        <w:spacing w:before="0" w:beforeAutospacing="0" w:after="225" w:afterAutospacing="0" w:line="305" w:lineRule="atLeast"/>
        <w:textAlignment w:val="baseline"/>
        <w:rPr>
          <w:rFonts w:asciiTheme="minorHAnsi" w:hAnsiTheme="minorHAnsi"/>
          <w:color w:val="414141"/>
          <w:sz w:val="22"/>
          <w:szCs w:val="22"/>
        </w:rPr>
      </w:pPr>
      <w:r w:rsidRPr="00EA4F92">
        <w:rPr>
          <w:rFonts w:asciiTheme="minorHAnsi" w:hAnsiTheme="minorHAnsi"/>
          <w:color w:val="414141"/>
          <w:sz w:val="22"/>
          <w:szCs w:val="22"/>
        </w:rPr>
        <w:t xml:space="preserve"> For example, you can constrain a button so that it is horizontally centered with an Image view and so that the button’s top edge always remains 8 points below the image’s bottom. If the image view’s size or position changes, the button’s position automatically adjusts to match.</w:t>
      </w:r>
    </w:p>
    <w:p w:rsidR="009D3C66" w:rsidRPr="00EA4F92" w:rsidRDefault="009D3C66" w:rsidP="009D3C66">
      <w:pPr>
        <w:pStyle w:val="para"/>
        <w:spacing w:before="0" w:beforeAutospacing="0" w:after="225" w:afterAutospacing="0" w:line="305" w:lineRule="atLeast"/>
        <w:textAlignment w:val="baseline"/>
        <w:rPr>
          <w:rFonts w:asciiTheme="minorHAnsi" w:hAnsiTheme="minorHAnsi"/>
          <w:color w:val="414141"/>
          <w:sz w:val="22"/>
          <w:szCs w:val="22"/>
        </w:rPr>
      </w:pPr>
      <w:r w:rsidRPr="00EA4F92">
        <w:rPr>
          <w:rFonts w:asciiTheme="minorHAnsi" w:hAnsiTheme="minorHAnsi"/>
          <w:color w:val="414141"/>
          <w:sz w:val="22"/>
          <w:szCs w:val="22"/>
        </w:rPr>
        <w:t>This constraint-based approach to design allows you to build user interfaces that dynamically respond to both internal and external changes</w:t>
      </w:r>
    </w:p>
    <w:p w:rsidR="009D3C66" w:rsidRPr="009D3C66" w:rsidRDefault="009D3C66" w:rsidP="009D3C66">
      <w:pPr>
        <w:shd w:val="clear" w:color="auto" w:fill="FFFFFF"/>
        <w:spacing w:after="225" w:line="240" w:lineRule="auto"/>
        <w:textAlignment w:val="baseline"/>
        <w:outlineLvl w:val="2"/>
        <w:rPr>
          <w:rFonts w:eastAsia="Times New Roman" w:cs="Helvetica"/>
          <w:b/>
          <w:color w:val="808080"/>
          <w:sz w:val="24"/>
          <w:szCs w:val="24"/>
          <w:lang w:eastAsia="en-CA"/>
        </w:rPr>
      </w:pPr>
      <w:r w:rsidRPr="009D3C66">
        <w:rPr>
          <w:rFonts w:eastAsia="Times New Roman" w:cs="Helvetica"/>
          <w:b/>
          <w:color w:val="808080"/>
          <w:sz w:val="24"/>
          <w:szCs w:val="24"/>
          <w:lang w:eastAsia="en-CA"/>
        </w:rPr>
        <w:t>External Changes</w:t>
      </w:r>
    </w:p>
    <w:p w:rsidR="009D3C66" w:rsidRPr="009D3C66" w:rsidRDefault="009D3C66" w:rsidP="009D3C66">
      <w:pPr>
        <w:shd w:val="clear" w:color="auto" w:fill="FFFFFF"/>
        <w:spacing w:after="225" w:line="305" w:lineRule="atLeast"/>
        <w:textAlignment w:val="baseline"/>
        <w:rPr>
          <w:rFonts w:eastAsia="Times New Roman" w:cs="Helvetica"/>
          <w:color w:val="414141"/>
          <w:lang w:eastAsia="en-CA"/>
        </w:rPr>
      </w:pPr>
      <w:r w:rsidRPr="009D3C66">
        <w:rPr>
          <w:rFonts w:eastAsia="Times New Roman" w:cs="Helvetica"/>
          <w:color w:val="414141"/>
          <w:lang w:eastAsia="en-CA"/>
        </w:rPr>
        <w:t xml:space="preserve">External changes occur when the size or shape of your </w:t>
      </w:r>
      <w:proofErr w:type="spellStart"/>
      <w:r w:rsidRPr="009D3C66">
        <w:rPr>
          <w:rFonts w:eastAsia="Times New Roman" w:cs="Helvetica"/>
          <w:color w:val="414141"/>
          <w:lang w:eastAsia="en-CA"/>
        </w:rPr>
        <w:t>superview</w:t>
      </w:r>
      <w:proofErr w:type="spellEnd"/>
      <w:r w:rsidRPr="009D3C66">
        <w:rPr>
          <w:rFonts w:eastAsia="Times New Roman" w:cs="Helvetica"/>
          <w:color w:val="414141"/>
          <w:lang w:eastAsia="en-CA"/>
        </w:rPr>
        <w:t xml:space="preserve"> changes. With each change, you must update the layout of your view hierarchy to best use the available space. Here are some common sources of external change:</w:t>
      </w:r>
    </w:p>
    <w:p w:rsidR="009D3C66" w:rsidRPr="009D3C66" w:rsidRDefault="009D3C66" w:rsidP="009D3C66">
      <w:pPr>
        <w:numPr>
          <w:ilvl w:val="0"/>
          <w:numId w:val="1"/>
        </w:numPr>
        <w:spacing w:after="0" w:line="305" w:lineRule="atLeast"/>
        <w:ind w:left="360"/>
        <w:textAlignment w:val="baseline"/>
        <w:rPr>
          <w:rFonts w:eastAsia="Times New Roman" w:cs="Helvetica"/>
          <w:color w:val="414141"/>
          <w:lang w:eastAsia="en-CA"/>
        </w:rPr>
      </w:pPr>
      <w:r w:rsidRPr="009D3C66">
        <w:rPr>
          <w:rFonts w:eastAsia="Times New Roman" w:cs="Helvetica"/>
          <w:color w:val="414141"/>
          <w:lang w:eastAsia="en-CA"/>
        </w:rPr>
        <w:t>The user resizes the window (OS X).</w:t>
      </w:r>
    </w:p>
    <w:p w:rsidR="009D3C66" w:rsidRPr="009D3C66" w:rsidRDefault="009D3C66" w:rsidP="009D3C66">
      <w:pPr>
        <w:numPr>
          <w:ilvl w:val="0"/>
          <w:numId w:val="1"/>
        </w:numPr>
        <w:spacing w:after="0" w:line="305" w:lineRule="atLeast"/>
        <w:ind w:left="360"/>
        <w:textAlignment w:val="baseline"/>
        <w:rPr>
          <w:rFonts w:eastAsia="Times New Roman" w:cs="Helvetica"/>
          <w:color w:val="414141"/>
          <w:lang w:eastAsia="en-CA"/>
        </w:rPr>
      </w:pPr>
      <w:r w:rsidRPr="009D3C66">
        <w:rPr>
          <w:rFonts w:eastAsia="Times New Roman" w:cs="Helvetica"/>
          <w:color w:val="414141"/>
          <w:lang w:eastAsia="en-CA"/>
        </w:rPr>
        <w:t>The user enters or leaves Split View on an iPad (iOS).</w:t>
      </w:r>
    </w:p>
    <w:p w:rsidR="009D3C66" w:rsidRPr="009D3C66" w:rsidRDefault="009D3C66" w:rsidP="009D3C66">
      <w:pPr>
        <w:numPr>
          <w:ilvl w:val="0"/>
          <w:numId w:val="1"/>
        </w:numPr>
        <w:spacing w:after="0" w:line="305" w:lineRule="atLeast"/>
        <w:ind w:left="360"/>
        <w:textAlignment w:val="baseline"/>
        <w:rPr>
          <w:rFonts w:eastAsia="Times New Roman" w:cs="Helvetica"/>
          <w:color w:val="414141"/>
          <w:lang w:eastAsia="en-CA"/>
        </w:rPr>
      </w:pPr>
      <w:r w:rsidRPr="009D3C66">
        <w:rPr>
          <w:rFonts w:eastAsia="Times New Roman" w:cs="Helvetica"/>
          <w:color w:val="414141"/>
          <w:lang w:eastAsia="en-CA"/>
        </w:rPr>
        <w:t>The device rotates (iOS).</w:t>
      </w:r>
    </w:p>
    <w:p w:rsidR="009D3C66" w:rsidRPr="009D3C66" w:rsidRDefault="009D3C66" w:rsidP="009D3C66">
      <w:pPr>
        <w:numPr>
          <w:ilvl w:val="0"/>
          <w:numId w:val="1"/>
        </w:numPr>
        <w:spacing w:after="0" w:line="305" w:lineRule="atLeast"/>
        <w:ind w:left="360"/>
        <w:textAlignment w:val="baseline"/>
        <w:rPr>
          <w:rFonts w:eastAsia="Times New Roman" w:cs="Helvetica"/>
          <w:color w:val="414141"/>
          <w:lang w:eastAsia="en-CA"/>
        </w:rPr>
      </w:pPr>
      <w:r w:rsidRPr="009D3C66">
        <w:rPr>
          <w:rFonts w:eastAsia="Times New Roman" w:cs="Helvetica"/>
          <w:color w:val="414141"/>
          <w:lang w:eastAsia="en-CA"/>
        </w:rPr>
        <w:t>The active call and audio recording bars appear or disappear (iOS).</w:t>
      </w:r>
    </w:p>
    <w:p w:rsidR="009D3C66" w:rsidRPr="009D3C66" w:rsidRDefault="009D3C66" w:rsidP="009D3C66">
      <w:pPr>
        <w:numPr>
          <w:ilvl w:val="0"/>
          <w:numId w:val="1"/>
        </w:numPr>
        <w:spacing w:after="0" w:line="305" w:lineRule="atLeast"/>
        <w:ind w:left="360"/>
        <w:textAlignment w:val="baseline"/>
        <w:rPr>
          <w:rFonts w:eastAsia="Times New Roman" w:cs="Helvetica"/>
          <w:color w:val="414141"/>
          <w:lang w:eastAsia="en-CA"/>
        </w:rPr>
      </w:pPr>
      <w:r w:rsidRPr="009D3C66">
        <w:rPr>
          <w:rFonts w:eastAsia="Times New Roman" w:cs="Helvetica"/>
          <w:color w:val="414141"/>
          <w:lang w:eastAsia="en-CA"/>
        </w:rPr>
        <w:t>You want to support different size classes.</w:t>
      </w:r>
    </w:p>
    <w:p w:rsidR="009D3C66" w:rsidRPr="009D3C66" w:rsidRDefault="009D3C66" w:rsidP="009D3C66">
      <w:pPr>
        <w:numPr>
          <w:ilvl w:val="0"/>
          <w:numId w:val="1"/>
        </w:numPr>
        <w:spacing w:after="0" w:line="305" w:lineRule="atLeast"/>
        <w:ind w:left="360"/>
        <w:textAlignment w:val="baseline"/>
        <w:rPr>
          <w:rFonts w:eastAsia="Times New Roman" w:cs="Helvetica"/>
          <w:color w:val="414141"/>
          <w:lang w:eastAsia="en-CA"/>
        </w:rPr>
      </w:pPr>
      <w:r w:rsidRPr="009D3C66">
        <w:rPr>
          <w:rFonts w:eastAsia="Times New Roman" w:cs="Helvetica"/>
          <w:color w:val="414141"/>
          <w:lang w:eastAsia="en-CA"/>
        </w:rPr>
        <w:t>You want to support different screen sizes.</w:t>
      </w:r>
    </w:p>
    <w:p w:rsidR="009D3C66" w:rsidRPr="00EA4F92" w:rsidRDefault="009D3C66"/>
    <w:p w:rsidR="009D3C66" w:rsidRPr="00EA4F92" w:rsidRDefault="00DC4FD1">
      <w:pPr>
        <w:rPr>
          <w:rFonts w:cs="Helvetica"/>
          <w:color w:val="414141"/>
          <w:shd w:val="clear" w:color="auto" w:fill="FFFFFF"/>
        </w:rPr>
      </w:pPr>
      <w:r w:rsidRPr="00EA4F92">
        <w:rPr>
          <w:rFonts w:cs="Helvetica"/>
          <w:color w:val="414141"/>
          <w:shd w:val="clear" w:color="auto" w:fill="FFFFFF"/>
        </w:rPr>
        <w:t>Most of these changes can occur at runtime, and they require a dynamic response from your app.</w:t>
      </w:r>
    </w:p>
    <w:p w:rsidR="00DC4FD1" w:rsidRPr="004B6C90" w:rsidRDefault="00DC4FD1" w:rsidP="00DC4FD1">
      <w:pPr>
        <w:pStyle w:val="Heading3"/>
        <w:shd w:val="clear" w:color="auto" w:fill="FFFFFF"/>
        <w:spacing w:before="0" w:beforeAutospacing="0" w:after="225" w:afterAutospacing="0"/>
        <w:textAlignment w:val="baseline"/>
        <w:rPr>
          <w:rFonts w:asciiTheme="minorHAnsi" w:hAnsiTheme="minorHAnsi" w:cs="Helvetica"/>
          <w:bCs w:val="0"/>
          <w:color w:val="808080"/>
          <w:sz w:val="24"/>
          <w:szCs w:val="24"/>
        </w:rPr>
      </w:pPr>
      <w:r w:rsidRPr="004B6C90">
        <w:rPr>
          <w:rFonts w:asciiTheme="minorHAnsi" w:hAnsiTheme="minorHAnsi" w:cs="Helvetica"/>
          <w:bCs w:val="0"/>
          <w:color w:val="808080"/>
          <w:sz w:val="24"/>
          <w:szCs w:val="24"/>
        </w:rPr>
        <w:t>Internal Changes</w:t>
      </w:r>
    </w:p>
    <w:p w:rsidR="00DC4FD1" w:rsidRPr="00EA4F92" w:rsidRDefault="00DC4FD1" w:rsidP="00DC4FD1">
      <w:pPr>
        <w:pStyle w:val="para"/>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Internal changes occur when the size of the views or controls in your user interface change.</w:t>
      </w:r>
    </w:p>
    <w:p w:rsidR="00DC4FD1" w:rsidRPr="00EA4F92" w:rsidRDefault="00DC4FD1" w:rsidP="00DC4FD1">
      <w:pPr>
        <w:pStyle w:val="para"/>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Here are some common sources of internal change:</w:t>
      </w:r>
    </w:p>
    <w:p w:rsidR="00DC4FD1" w:rsidRPr="00EA4F92" w:rsidRDefault="00DC4FD1" w:rsidP="00DC4FD1">
      <w:pPr>
        <w:pStyle w:val="para"/>
        <w:numPr>
          <w:ilvl w:val="0"/>
          <w:numId w:val="2"/>
        </w:numPr>
        <w:spacing w:before="0" w:beforeAutospacing="0" w:after="0" w:afterAutospacing="0" w:line="305" w:lineRule="atLeast"/>
        <w:ind w:left="360"/>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 xml:space="preserve">The content displayed by the app changes. </w:t>
      </w:r>
      <w:r w:rsidRPr="00EA4F92">
        <w:rPr>
          <w:rFonts w:asciiTheme="minorHAnsi" w:hAnsiTheme="minorHAnsi" w:cs="Helvetica"/>
          <w:color w:val="414141"/>
          <w:sz w:val="22"/>
          <w:szCs w:val="22"/>
          <w:shd w:val="clear" w:color="auto" w:fill="FFFFFF"/>
        </w:rPr>
        <w:t>When your app’s content changes, the new content may require a different layout than the old</w:t>
      </w:r>
    </w:p>
    <w:p w:rsidR="00DC4FD1" w:rsidRPr="00EA4F92" w:rsidRDefault="00DC4FD1" w:rsidP="00DC4FD1">
      <w:pPr>
        <w:pStyle w:val="para"/>
        <w:numPr>
          <w:ilvl w:val="0"/>
          <w:numId w:val="2"/>
        </w:numPr>
        <w:spacing w:before="0" w:beforeAutospacing="0" w:after="0" w:afterAutospacing="0" w:line="305" w:lineRule="atLeast"/>
        <w:ind w:left="360"/>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The app supports internationalization.</w:t>
      </w:r>
    </w:p>
    <w:p w:rsidR="00DC4FD1" w:rsidRPr="00EA4F92" w:rsidRDefault="00DC4FD1" w:rsidP="00DC4FD1">
      <w:pPr>
        <w:pStyle w:val="para"/>
        <w:numPr>
          <w:ilvl w:val="0"/>
          <w:numId w:val="2"/>
        </w:numPr>
        <w:spacing w:before="0" w:beforeAutospacing="0" w:after="0" w:afterAutospacing="0" w:line="305" w:lineRule="atLeast"/>
        <w:ind w:left="360"/>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The app supports Dynamic Type (iOS), in this</w:t>
      </w:r>
      <w:r w:rsidRPr="00EA4F92">
        <w:rPr>
          <w:rFonts w:asciiTheme="minorHAnsi" w:hAnsiTheme="minorHAnsi" w:cs="Helvetica"/>
          <w:color w:val="414141"/>
          <w:sz w:val="22"/>
          <w:szCs w:val="22"/>
          <w:shd w:val="clear" w:color="auto" w:fill="FFFFFF"/>
        </w:rPr>
        <w:t xml:space="preserve"> the user can change the font size used in your app.</w:t>
      </w:r>
    </w:p>
    <w:p w:rsidR="00DC4FD1" w:rsidRPr="00EA4F92" w:rsidRDefault="00DC4FD1"/>
    <w:p w:rsidR="004B6C90" w:rsidRDefault="004B6C90" w:rsidP="00207767">
      <w:pPr>
        <w:pStyle w:val="Heading3"/>
        <w:shd w:val="clear" w:color="auto" w:fill="FFFFFF"/>
        <w:spacing w:before="0" w:beforeAutospacing="0" w:after="225" w:afterAutospacing="0"/>
        <w:textAlignment w:val="baseline"/>
        <w:rPr>
          <w:rFonts w:asciiTheme="minorHAnsi" w:hAnsiTheme="minorHAnsi" w:cs="Helvetica"/>
          <w:b w:val="0"/>
          <w:bCs w:val="0"/>
          <w:color w:val="808080"/>
          <w:sz w:val="22"/>
          <w:szCs w:val="22"/>
        </w:rPr>
      </w:pPr>
    </w:p>
    <w:p w:rsidR="004B6C90" w:rsidRDefault="004B6C90" w:rsidP="00207767">
      <w:pPr>
        <w:pStyle w:val="Heading3"/>
        <w:shd w:val="clear" w:color="auto" w:fill="FFFFFF"/>
        <w:spacing w:before="0" w:beforeAutospacing="0" w:after="225" w:afterAutospacing="0"/>
        <w:textAlignment w:val="baseline"/>
        <w:rPr>
          <w:rFonts w:asciiTheme="minorHAnsi" w:hAnsiTheme="minorHAnsi" w:cs="Helvetica"/>
          <w:b w:val="0"/>
          <w:bCs w:val="0"/>
          <w:color w:val="808080"/>
          <w:sz w:val="22"/>
          <w:szCs w:val="22"/>
        </w:rPr>
      </w:pPr>
    </w:p>
    <w:p w:rsidR="00207767" w:rsidRPr="004B6C90" w:rsidRDefault="00207767" w:rsidP="00207767">
      <w:pPr>
        <w:pStyle w:val="Heading3"/>
        <w:shd w:val="clear" w:color="auto" w:fill="FFFFFF"/>
        <w:spacing w:before="0" w:beforeAutospacing="0" w:after="225" w:afterAutospacing="0"/>
        <w:textAlignment w:val="baseline"/>
        <w:rPr>
          <w:rFonts w:asciiTheme="minorHAnsi" w:hAnsiTheme="minorHAnsi" w:cs="Helvetica"/>
          <w:bCs w:val="0"/>
          <w:color w:val="808080"/>
          <w:sz w:val="24"/>
          <w:szCs w:val="24"/>
        </w:rPr>
      </w:pPr>
      <w:r w:rsidRPr="004B6C90">
        <w:rPr>
          <w:rFonts w:asciiTheme="minorHAnsi" w:hAnsiTheme="minorHAnsi" w:cs="Helvetica"/>
          <w:bCs w:val="0"/>
          <w:color w:val="808080"/>
          <w:sz w:val="24"/>
          <w:szCs w:val="24"/>
        </w:rPr>
        <w:lastRenderedPageBreak/>
        <w:t>Auto Layout Versus Frame-Based Layout</w:t>
      </w:r>
    </w:p>
    <w:p w:rsidR="00207767" w:rsidRPr="00EA4F92" w:rsidRDefault="00207767" w:rsidP="00207767">
      <w:pPr>
        <w:pStyle w:val="para"/>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 xml:space="preserve">There are three main approaches to laying out a user interface. </w:t>
      </w:r>
    </w:p>
    <w:p w:rsidR="00207767" w:rsidRPr="00EA4F92" w:rsidRDefault="00207767" w:rsidP="00207767">
      <w:pPr>
        <w:pStyle w:val="para"/>
        <w:numPr>
          <w:ilvl w:val="0"/>
          <w:numId w:val="3"/>
        </w:numPr>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 xml:space="preserve">You can programmatically lay out the user interface, </w:t>
      </w:r>
    </w:p>
    <w:p w:rsidR="00207767" w:rsidRPr="00EA4F92" w:rsidRDefault="00207767" w:rsidP="00207767">
      <w:pPr>
        <w:pStyle w:val="para"/>
        <w:numPr>
          <w:ilvl w:val="0"/>
          <w:numId w:val="3"/>
        </w:numPr>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 xml:space="preserve">You can use </w:t>
      </w:r>
      <w:proofErr w:type="spellStart"/>
      <w:r w:rsidRPr="00EA4F92">
        <w:rPr>
          <w:rFonts w:asciiTheme="minorHAnsi" w:hAnsiTheme="minorHAnsi" w:cs="Helvetica"/>
          <w:color w:val="414141"/>
          <w:sz w:val="22"/>
          <w:szCs w:val="22"/>
        </w:rPr>
        <w:t>autoresizing</w:t>
      </w:r>
      <w:proofErr w:type="spellEnd"/>
      <w:r w:rsidRPr="00EA4F92">
        <w:rPr>
          <w:rFonts w:asciiTheme="minorHAnsi" w:hAnsiTheme="minorHAnsi" w:cs="Helvetica"/>
          <w:color w:val="414141"/>
          <w:sz w:val="22"/>
          <w:szCs w:val="22"/>
        </w:rPr>
        <w:t xml:space="preserve"> masks to automate some of the responses to external change, </w:t>
      </w:r>
    </w:p>
    <w:p w:rsidR="00207767" w:rsidRPr="00EA4F92" w:rsidRDefault="00207767" w:rsidP="00207767">
      <w:pPr>
        <w:pStyle w:val="para"/>
        <w:numPr>
          <w:ilvl w:val="0"/>
          <w:numId w:val="3"/>
        </w:numPr>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You can use Auto Layout.</w:t>
      </w:r>
    </w:p>
    <w:p w:rsidR="00207767" w:rsidRPr="00EA4F92" w:rsidRDefault="00207767" w:rsidP="00207767">
      <w:pPr>
        <w:pStyle w:val="para"/>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EA4F92">
        <w:rPr>
          <w:rFonts w:asciiTheme="minorHAnsi" w:hAnsiTheme="minorHAnsi" w:cs="Helvetica"/>
          <w:color w:val="414141"/>
          <w:sz w:val="22"/>
          <w:szCs w:val="22"/>
        </w:rPr>
        <w:t xml:space="preserve">Traditionally, apps laid out their user interface by programmatically setting the frame for each view in a view hierarchy. The frame defined the view’s origin, height, and width in the </w:t>
      </w:r>
      <w:proofErr w:type="spellStart"/>
      <w:r w:rsidRPr="00EA4F92">
        <w:rPr>
          <w:rFonts w:asciiTheme="minorHAnsi" w:hAnsiTheme="minorHAnsi" w:cs="Helvetica"/>
          <w:color w:val="414141"/>
          <w:sz w:val="22"/>
          <w:szCs w:val="22"/>
        </w:rPr>
        <w:t>superview’s</w:t>
      </w:r>
      <w:proofErr w:type="spellEnd"/>
      <w:r w:rsidRPr="00EA4F92">
        <w:rPr>
          <w:rFonts w:asciiTheme="minorHAnsi" w:hAnsiTheme="minorHAnsi" w:cs="Helvetica"/>
          <w:color w:val="414141"/>
          <w:sz w:val="22"/>
          <w:szCs w:val="22"/>
        </w:rPr>
        <w:t xml:space="preserve"> coordinate system.</w:t>
      </w:r>
    </w:p>
    <w:p w:rsidR="00DC4FD1" w:rsidRDefault="00EA4F92">
      <w:r w:rsidRPr="00EA4F92">
        <w:rPr>
          <w:noProof/>
          <w:lang w:eastAsia="en-CA"/>
        </w:rPr>
        <w:drawing>
          <wp:inline distT="0" distB="0" distL="0" distR="0">
            <wp:extent cx="3228975" cy="4191000"/>
            <wp:effectExtent l="0" t="0" r="9525" b="0"/>
            <wp:docPr id="1" name="Picture 1" descr="image: ../Art/layout_view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rt/layout_view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4191000"/>
                    </a:xfrm>
                    <a:prstGeom prst="rect">
                      <a:avLst/>
                    </a:prstGeom>
                    <a:noFill/>
                    <a:ln>
                      <a:noFill/>
                    </a:ln>
                  </pic:spPr>
                </pic:pic>
              </a:graphicData>
            </a:graphic>
          </wp:inline>
        </w:drawing>
      </w:r>
    </w:p>
    <w:p w:rsidR="00EA4F92" w:rsidRDefault="00EA4F92">
      <w:pPr>
        <w:rPr>
          <w:rFonts w:ascii="Helvetica" w:hAnsi="Helvetica" w:cs="Helvetica"/>
          <w:color w:val="414141"/>
          <w:sz w:val="21"/>
          <w:szCs w:val="21"/>
          <w:shd w:val="clear" w:color="auto" w:fill="FFFFFF"/>
        </w:rPr>
      </w:pPr>
      <w:r>
        <w:rPr>
          <w:rFonts w:ascii="Helvetica" w:hAnsi="Helvetica" w:cs="Helvetica"/>
          <w:color w:val="414141"/>
          <w:sz w:val="21"/>
          <w:szCs w:val="21"/>
          <w:shd w:val="clear" w:color="auto" w:fill="FFFFFF"/>
        </w:rPr>
        <w:t xml:space="preserve">Although </w:t>
      </w:r>
      <w:proofErr w:type="spellStart"/>
      <w:r w:rsidRPr="00102745">
        <w:rPr>
          <w:rFonts w:ascii="Helvetica" w:hAnsi="Helvetica" w:cs="Helvetica"/>
          <w:b/>
          <w:color w:val="414141"/>
          <w:sz w:val="21"/>
          <w:szCs w:val="21"/>
          <w:shd w:val="clear" w:color="auto" w:fill="FFFFFF"/>
        </w:rPr>
        <w:t>autoresizing</w:t>
      </w:r>
      <w:proofErr w:type="spellEnd"/>
      <w:r>
        <w:rPr>
          <w:rFonts w:ascii="Helvetica" w:hAnsi="Helvetica" w:cs="Helvetica"/>
          <w:color w:val="414141"/>
          <w:sz w:val="21"/>
          <w:szCs w:val="21"/>
          <w:shd w:val="clear" w:color="auto" w:fill="FFFFFF"/>
        </w:rPr>
        <w:t xml:space="preserve"> masks are just an iterative improvement on programmatic layouts.</w:t>
      </w:r>
    </w:p>
    <w:p w:rsidR="00EA4F92" w:rsidRDefault="00EA4F92"/>
    <w:p w:rsidR="004B6C90" w:rsidRDefault="004B6C90"/>
    <w:p w:rsidR="004B6C90" w:rsidRDefault="004B6C90"/>
    <w:p w:rsidR="00EA4F92" w:rsidRDefault="00EA4F92"/>
    <w:p w:rsidR="00EA4F92" w:rsidRDefault="00EA4F92">
      <w:pPr>
        <w:rPr>
          <w:rFonts w:ascii="Helvetica" w:hAnsi="Helvetica" w:cs="Helvetica"/>
          <w:color w:val="414141"/>
          <w:sz w:val="21"/>
          <w:szCs w:val="21"/>
          <w:shd w:val="clear" w:color="auto" w:fill="FFFFFF"/>
        </w:rPr>
      </w:pPr>
      <w:r w:rsidRPr="00102745">
        <w:rPr>
          <w:rFonts w:ascii="Helvetica" w:hAnsi="Helvetica" w:cs="Helvetica"/>
          <w:b/>
          <w:color w:val="414141"/>
          <w:sz w:val="21"/>
          <w:szCs w:val="21"/>
          <w:shd w:val="clear" w:color="auto" w:fill="FFFFFF"/>
        </w:rPr>
        <w:lastRenderedPageBreak/>
        <w:t>Auto Layout</w:t>
      </w:r>
      <w:r>
        <w:rPr>
          <w:rFonts w:ascii="Helvetica" w:hAnsi="Helvetica" w:cs="Helvetica"/>
          <w:color w:val="414141"/>
          <w:sz w:val="21"/>
          <w:szCs w:val="21"/>
          <w:shd w:val="clear" w:color="auto" w:fill="FFFFFF"/>
        </w:rPr>
        <w:t xml:space="preserve"> defines your user interface using a series of constraints. </w:t>
      </w:r>
    </w:p>
    <w:p w:rsidR="00EA4F92" w:rsidRDefault="00EA4F92">
      <w:pPr>
        <w:rPr>
          <w:rFonts w:ascii="Helvetica" w:hAnsi="Helvetica" w:cs="Helvetica"/>
          <w:color w:val="414141"/>
          <w:sz w:val="21"/>
          <w:szCs w:val="21"/>
          <w:shd w:val="clear" w:color="auto" w:fill="FFFFFF"/>
        </w:rPr>
      </w:pPr>
      <w:r>
        <w:rPr>
          <w:rFonts w:ascii="Helvetica" w:hAnsi="Helvetica" w:cs="Helvetica"/>
          <w:color w:val="414141"/>
          <w:sz w:val="21"/>
          <w:szCs w:val="21"/>
          <w:shd w:val="clear" w:color="auto" w:fill="FFFFFF"/>
        </w:rPr>
        <w:t xml:space="preserve">Constraints typically represent a relationship between two views. </w:t>
      </w:r>
    </w:p>
    <w:p w:rsidR="00EA4F92" w:rsidRDefault="00EA4F92">
      <w:pPr>
        <w:rPr>
          <w:rFonts w:ascii="Helvetica" w:hAnsi="Helvetica" w:cs="Helvetica"/>
          <w:color w:val="414141"/>
          <w:sz w:val="21"/>
          <w:szCs w:val="21"/>
          <w:shd w:val="clear" w:color="auto" w:fill="FFFFFF"/>
        </w:rPr>
      </w:pPr>
      <w:r>
        <w:rPr>
          <w:rFonts w:ascii="Helvetica" w:hAnsi="Helvetica" w:cs="Helvetica"/>
          <w:color w:val="414141"/>
          <w:sz w:val="21"/>
          <w:szCs w:val="21"/>
          <w:shd w:val="clear" w:color="auto" w:fill="FFFFFF"/>
        </w:rPr>
        <w:t xml:space="preserve">Auto Layout then calculates the size and location of each view based on these constraints. </w:t>
      </w:r>
    </w:p>
    <w:p w:rsidR="00EA4F92" w:rsidRDefault="00EA4F92">
      <w:pPr>
        <w:rPr>
          <w:rFonts w:ascii="Helvetica" w:hAnsi="Helvetica" w:cs="Helvetica"/>
          <w:color w:val="414141"/>
          <w:sz w:val="21"/>
          <w:szCs w:val="21"/>
          <w:shd w:val="clear" w:color="auto" w:fill="FFFFFF"/>
        </w:rPr>
      </w:pPr>
      <w:r>
        <w:rPr>
          <w:rFonts w:ascii="Helvetica" w:hAnsi="Helvetica" w:cs="Helvetica"/>
          <w:color w:val="414141"/>
          <w:sz w:val="21"/>
          <w:szCs w:val="21"/>
          <w:shd w:val="clear" w:color="auto" w:fill="FFFFFF"/>
        </w:rPr>
        <w:t>This produces layouts that dynamically respond to both internal and external changes.</w:t>
      </w:r>
    </w:p>
    <w:p w:rsidR="00102745" w:rsidRDefault="00102745">
      <w:r>
        <w:rPr>
          <w:noProof/>
          <w:lang w:eastAsia="en-CA"/>
        </w:rPr>
        <w:drawing>
          <wp:inline distT="0" distB="0" distL="0" distR="0">
            <wp:extent cx="3152775" cy="3514725"/>
            <wp:effectExtent l="0" t="0" r="9525" b="9525"/>
            <wp:docPr id="2" name="Picture 2" descr="image: ../Art/layout_constrain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rt/layout_constraint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3514725"/>
                    </a:xfrm>
                    <a:prstGeom prst="rect">
                      <a:avLst/>
                    </a:prstGeom>
                    <a:noFill/>
                    <a:ln>
                      <a:noFill/>
                    </a:ln>
                  </pic:spPr>
                </pic:pic>
              </a:graphicData>
            </a:graphic>
          </wp:inline>
        </w:drawing>
      </w:r>
    </w:p>
    <w:p w:rsidR="00D347B3" w:rsidRPr="004B6C90" w:rsidRDefault="00D347B3" w:rsidP="00D347B3">
      <w:pPr>
        <w:pStyle w:val="Heading2"/>
        <w:spacing w:before="315"/>
        <w:textAlignment w:val="baseline"/>
        <w:rPr>
          <w:rFonts w:asciiTheme="minorHAnsi" w:hAnsiTheme="minorHAnsi" w:cs="Helvetica"/>
          <w:color w:val="000000"/>
          <w:sz w:val="24"/>
          <w:szCs w:val="24"/>
        </w:rPr>
      </w:pPr>
      <w:r w:rsidRPr="004B6C90">
        <w:rPr>
          <w:rFonts w:asciiTheme="minorHAnsi" w:hAnsiTheme="minorHAnsi" w:cs="Helvetica"/>
          <w:b/>
          <w:bCs/>
          <w:color w:val="000000"/>
          <w:sz w:val="24"/>
          <w:szCs w:val="24"/>
        </w:rPr>
        <w:t>Auto Layout Without Constraints</w:t>
      </w:r>
    </w:p>
    <w:p w:rsidR="00D347B3" w:rsidRDefault="00D347B3" w:rsidP="00D347B3">
      <w:pPr>
        <w:pStyle w:val="para"/>
        <w:spacing w:before="0" w:beforeAutospacing="0" w:after="225" w:afterAutospacing="0" w:line="305" w:lineRule="atLeast"/>
        <w:textAlignment w:val="baseline"/>
        <w:rPr>
          <w:rFonts w:asciiTheme="minorHAnsi" w:hAnsiTheme="minorHAnsi"/>
          <w:color w:val="414141"/>
          <w:sz w:val="22"/>
          <w:szCs w:val="22"/>
        </w:rPr>
      </w:pPr>
      <w:r w:rsidRPr="004B6C90">
        <w:rPr>
          <w:rFonts w:asciiTheme="minorHAnsi" w:hAnsiTheme="minorHAnsi"/>
          <w:color w:val="414141"/>
          <w:sz w:val="22"/>
          <w:szCs w:val="22"/>
        </w:rPr>
        <w:t>Stack views provide an easy way to leverage the power of Auto Layout without introducing the complexity of constraints. A single stack view defines a row or column of user interface elements. The stack view arranges these elements based on its properties</w:t>
      </w:r>
      <w:r w:rsidR="004B6C90" w:rsidRPr="004B6C90">
        <w:rPr>
          <w:rFonts w:asciiTheme="minorHAnsi" w:hAnsiTheme="minorHAnsi"/>
          <w:color w:val="414141"/>
          <w:sz w:val="22"/>
          <w:szCs w:val="22"/>
        </w:rPr>
        <w:t xml:space="preserve"> such as orientation, spacing and alignment.</w:t>
      </w:r>
    </w:p>
    <w:p w:rsidR="004B6C90" w:rsidRPr="004B6C90" w:rsidRDefault="004B6C90" w:rsidP="00D347B3">
      <w:pPr>
        <w:pStyle w:val="para"/>
        <w:spacing w:before="0" w:beforeAutospacing="0" w:after="225" w:afterAutospacing="0" w:line="305" w:lineRule="atLeast"/>
        <w:textAlignment w:val="baseline"/>
        <w:rPr>
          <w:rFonts w:asciiTheme="minorHAnsi" w:hAnsiTheme="minorHAnsi"/>
          <w:color w:val="414141"/>
          <w:sz w:val="22"/>
          <w:szCs w:val="22"/>
        </w:rPr>
      </w:pPr>
    </w:p>
    <w:p w:rsidR="00D347B3" w:rsidRDefault="004B6C90">
      <w:r>
        <w:rPr>
          <w:noProof/>
          <w:lang w:eastAsia="en-CA"/>
        </w:rPr>
        <w:drawing>
          <wp:inline distT="0" distB="0" distL="0" distR="0">
            <wp:extent cx="3533775" cy="1733550"/>
            <wp:effectExtent l="0" t="0" r="9525" b="0"/>
            <wp:docPr id="3" name="Picture 3" descr="image: ../Art/IB_StackView_Simple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rt/IB_StackView_Simple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733550"/>
                    </a:xfrm>
                    <a:prstGeom prst="rect">
                      <a:avLst/>
                    </a:prstGeom>
                    <a:noFill/>
                    <a:ln>
                      <a:noFill/>
                    </a:ln>
                  </pic:spPr>
                </pic:pic>
              </a:graphicData>
            </a:graphic>
          </wp:inline>
        </w:drawing>
      </w:r>
    </w:p>
    <w:p w:rsidR="004B4D56" w:rsidRDefault="00114490">
      <w:pPr>
        <w:rPr>
          <w:rFonts w:ascii="Helvetica" w:hAnsi="Helvetica" w:cs="Helvetica"/>
          <w:color w:val="414141"/>
          <w:sz w:val="21"/>
          <w:szCs w:val="21"/>
          <w:shd w:val="clear" w:color="auto" w:fill="FFFFFF"/>
        </w:rPr>
      </w:pPr>
      <w:r>
        <w:rPr>
          <w:rFonts w:ascii="Helvetica" w:hAnsi="Helvetica" w:cs="Helvetica"/>
          <w:color w:val="414141"/>
          <w:sz w:val="21"/>
          <w:szCs w:val="21"/>
          <w:shd w:val="clear" w:color="auto" w:fill="FFFFFF"/>
        </w:rPr>
        <w:lastRenderedPageBreak/>
        <w:t>Additionally, you can nest stack views inside other stack views to build more complex layouts.</w:t>
      </w:r>
    </w:p>
    <w:p w:rsidR="00114490" w:rsidRDefault="00114490">
      <w:r>
        <w:rPr>
          <w:noProof/>
          <w:lang w:eastAsia="en-CA"/>
        </w:rPr>
        <w:drawing>
          <wp:inline distT="0" distB="0" distL="0" distR="0">
            <wp:extent cx="3448050" cy="2219325"/>
            <wp:effectExtent l="0" t="0" r="0" b="9525"/>
            <wp:docPr id="4" name="Picture 4" descr="image: ../Art/IB_StackView_NestedStack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rt/IB_StackView_NestedStacks_2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219325"/>
                    </a:xfrm>
                    <a:prstGeom prst="rect">
                      <a:avLst/>
                    </a:prstGeom>
                    <a:noFill/>
                    <a:ln>
                      <a:noFill/>
                    </a:ln>
                  </pic:spPr>
                </pic:pic>
              </a:graphicData>
            </a:graphic>
          </wp:inline>
        </w:drawing>
      </w:r>
    </w:p>
    <w:p w:rsidR="00D003DA" w:rsidRPr="00797A56" w:rsidRDefault="00D003DA" w:rsidP="00D003DA">
      <w:pPr>
        <w:pStyle w:val="Heading3"/>
        <w:shd w:val="clear" w:color="auto" w:fill="FFFFFF"/>
        <w:spacing w:before="0" w:beforeAutospacing="0" w:after="225" w:afterAutospacing="0"/>
        <w:textAlignment w:val="baseline"/>
        <w:rPr>
          <w:rFonts w:asciiTheme="minorHAnsi" w:hAnsiTheme="minorHAnsi" w:cs="Helvetica"/>
          <w:bCs w:val="0"/>
          <w:color w:val="808080"/>
          <w:sz w:val="24"/>
          <w:szCs w:val="24"/>
        </w:rPr>
      </w:pPr>
      <w:r w:rsidRPr="00797A56">
        <w:rPr>
          <w:rFonts w:asciiTheme="minorHAnsi" w:hAnsiTheme="minorHAnsi" w:cs="Helvetica"/>
          <w:bCs w:val="0"/>
          <w:color w:val="808080"/>
          <w:sz w:val="24"/>
          <w:szCs w:val="24"/>
        </w:rPr>
        <w:t>Auto Layout Attributes</w:t>
      </w:r>
    </w:p>
    <w:p w:rsidR="00797A56" w:rsidRDefault="00D003DA" w:rsidP="00D003DA">
      <w:pPr>
        <w:pStyle w:val="para"/>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797A56">
        <w:rPr>
          <w:rFonts w:asciiTheme="minorHAnsi" w:hAnsiTheme="minorHAnsi" w:cs="Helvetica"/>
          <w:color w:val="414141"/>
          <w:sz w:val="22"/>
          <w:szCs w:val="22"/>
        </w:rPr>
        <w:t>In Auto Layout, the attributes define a feature that can be constrained.</w:t>
      </w:r>
    </w:p>
    <w:p w:rsidR="00D003DA" w:rsidRPr="00797A56" w:rsidRDefault="00D003DA" w:rsidP="00D003DA">
      <w:pPr>
        <w:pStyle w:val="para"/>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797A56">
        <w:rPr>
          <w:rFonts w:asciiTheme="minorHAnsi" w:hAnsiTheme="minorHAnsi" w:cs="Helvetica"/>
          <w:color w:val="414141"/>
          <w:sz w:val="22"/>
          <w:szCs w:val="22"/>
        </w:rPr>
        <w:t>In general, this includes the four edges (leading, trailing, top, and bottom), as well as the height, width, and vertical and horizontal centers. Text items also have one or more baseline attributes.</w:t>
      </w:r>
    </w:p>
    <w:p w:rsidR="002B39E8" w:rsidRDefault="00797A56">
      <w:r>
        <w:rPr>
          <w:noProof/>
          <w:lang w:eastAsia="en-CA"/>
        </w:rPr>
        <w:drawing>
          <wp:inline distT="0" distB="0" distL="0" distR="0">
            <wp:extent cx="4809562" cy="3590925"/>
            <wp:effectExtent l="0" t="0" r="0" b="0"/>
            <wp:docPr id="5" name="Picture 5" descr="image: ../Art/attribute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rt/attributes_2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3501" cy="3601332"/>
                    </a:xfrm>
                    <a:prstGeom prst="rect">
                      <a:avLst/>
                    </a:prstGeom>
                    <a:noFill/>
                    <a:ln>
                      <a:noFill/>
                    </a:ln>
                  </pic:spPr>
                </pic:pic>
              </a:graphicData>
            </a:graphic>
          </wp:inline>
        </w:drawing>
      </w:r>
    </w:p>
    <w:p w:rsidR="00971A8C" w:rsidRDefault="00971A8C"/>
    <w:p w:rsidR="00971A8C" w:rsidRDefault="00971A8C"/>
    <w:p w:rsidR="006F3A29" w:rsidRPr="008219EF" w:rsidRDefault="006F3A29" w:rsidP="006F3A29">
      <w:pPr>
        <w:pStyle w:val="Heading3"/>
        <w:shd w:val="clear" w:color="auto" w:fill="FFFFFF"/>
        <w:spacing w:before="0" w:beforeAutospacing="0" w:after="225" w:afterAutospacing="0"/>
        <w:textAlignment w:val="baseline"/>
        <w:rPr>
          <w:rFonts w:asciiTheme="minorHAnsi" w:hAnsiTheme="minorHAnsi" w:cs="Helvetica"/>
          <w:b w:val="0"/>
          <w:bCs w:val="0"/>
          <w:color w:val="808080"/>
          <w:sz w:val="22"/>
          <w:szCs w:val="22"/>
        </w:rPr>
      </w:pPr>
      <w:r w:rsidRPr="008219EF">
        <w:rPr>
          <w:rFonts w:asciiTheme="minorHAnsi" w:hAnsiTheme="minorHAnsi" w:cs="Helvetica"/>
          <w:b w:val="0"/>
          <w:bCs w:val="0"/>
          <w:color w:val="808080"/>
          <w:sz w:val="22"/>
          <w:szCs w:val="22"/>
        </w:rPr>
        <w:lastRenderedPageBreak/>
        <w:t>Using the Stack, Align, Pin and Resolve Tools</w:t>
      </w:r>
    </w:p>
    <w:p w:rsidR="006F3A29" w:rsidRPr="008219EF" w:rsidRDefault="006F3A29" w:rsidP="006F3A29">
      <w:pPr>
        <w:pStyle w:val="para"/>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8219EF">
        <w:rPr>
          <w:rFonts w:asciiTheme="minorHAnsi" w:hAnsiTheme="minorHAnsi" w:cs="Helvetica"/>
          <w:color w:val="414141"/>
          <w:sz w:val="22"/>
          <w:szCs w:val="22"/>
        </w:rPr>
        <w:t>Interface Builder provides four Auto Layout tools in the bottom-right corner of the Editor window. These are the Stack, Align, Pin, and Resolve Auto Layout Issues tools.</w:t>
      </w:r>
    </w:p>
    <w:p w:rsidR="00971A8C" w:rsidRPr="008219EF" w:rsidRDefault="006F3A29" w:rsidP="006F3A29">
      <w:bookmarkStart w:id="1" w:name="//apple_ref/doc/uid/TP40010853-CH10-SW28"/>
      <w:bookmarkEnd w:id="1"/>
      <w:r w:rsidRPr="008219EF">
        <w:rPr>
          <w:noProof/>
          <w:lang w:eastAsia="en-CA"/>
        </w:rPr>
        <w:drawing>
          <wp:inline distT="0" distB="0" distL="0" distR="0">
            <wp:extent cx="1304925" cy="1171575"/>
            <wp:effectExtent l="0" t="0" r="9525" b="9525"/>
            <wp:docPr id="6" name="Picture 6" descr="image: ../Art/Auto_Layout_Tool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rt/Auto_Layout_Tools_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171575"/>
                    </a:xfrm>
                    <a:prstGeom prst="rect">
                      <a:avLst/>
                    </a:prstGeom>
                    <a:noFill/>
                    <a:ln>
                      <a:noFill/>
                    </a:ln>
                  </pic:spPr>
                </pic:pic>
              </a:graphicData>
            </a:graphic>
          </wp:inline>
        </w:drawing>
      </w:r>
    </w:p>
    <w:p w:rsidR="006F3A29" w:rsidRPr="008219EF" w:rsidRDefault="006F3A29" w:rsidP="006F3A29"/>
    <w:p w:rsidR="008219EF" w:rsidRPr="008219EF" w:rsidRDefault="008219EF" w:rsidP="008219EF">
      <w:pPr>
        <w:pStyle w:val="Heading3"/>
        <w:shd w:val="clear" w:color="auto" w:fill="FFFFFF"/>
        <w:spacing w:before="0" w:beforeAutospacing="0" w:after="225" w:afterAutospacing="0"/>
        <w:textAlignment w:val="baseline"/>
        <w:rPr>
          <w:rFonts w:asciiTheme="minorHAnsi" w:hAnsiTheme="minorHAnsi" w:cs="Helvetica"/>
          <w:bCs w:val="0"/>
          <w:color w:val="000000"/>
          <w:sz w:val="24"/>
          <w:szCs w:val="24"/>
        </w:rPr>
      </w:pPr>
      <w:r w:rsidRPr="008219EF">
        <w:rPr>
          <w:rFonts w:asciiTheme="minorHAnsi" w:hAnsiTheme="minorHAnsi" w:cs="Helvetica"/>
          <w:bCs w:val="0"/>
          <w:color w:val="000000"/>
          <w:sz w:val="24"/>
          <w:szCs w:val="24"/>
        </w:rPr>
        <w:t>Stack Tool</w:t>
      </w:r>
    </w:p>
    <w:p w:rsidR="008219EF" w:rsidRDefault="008219EF" w:rsidP="008219EF">
      <w:pPr>
        <w:pStyle w:val="para"/>
        <w:numPr>
          <w:ilvl w:val="0"/>
          <w:numId w:val="4"/>
        </w:numPr>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8219EF">
        <w:rPr>
          <w:rFonts w:asciiTheme="minorHAnsi" w:hAnsiTheme="minorHAnsi" w:cs="Helvetica"/>
          <w:color w:val="414141"/>
          <w:sz w:val="22"/>
          <w:szCs w:val="22"/>
        </w:rPr>
        <w:t xml:space="preserve">The Stack tool allows you to quickly create a stack view. </w:t>
      </w:r>
    </w:p>
    <w:p w:rsidR="008219EF" w:rsidRDefault="008219EF" w:rsidP="008219EF">
      <w:pPr>
        <w:pStyle w:val="para"/>
        <w:numPr>
          <w:ilvl w:val="0"/>
          <w:numId w:val="4"/>
        </w:numPr>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8219EF">
        <w:rPr>
          <w:rFonts w:asciiTheme="minorHAnsi" w:hAnsiTheme="minorHAnsi" w:cs="Helvetica"/>
          <w:color w:val="414141"/>
          <w:sz w:val="22"/>
          <w:szCs w:val="22"/>
        </w:rPr>
        <w:t xml:space="preserve">Select one or more items in your layout, and then click on the Stack tool. </w:t>
      </w:r>
    </w:p>
    <w:p w:rsidR="008219EF" w:rsidRPr="008219EF" w:rsidRDefault="008219EF" w:rsidP="008219EF">
      <w:pPr>
        <w:pStyle w:val="para"/>
        <w:numPr>
          <w:ilvl w:val="0"/>
          <w:numId w:val="4"/>
        </w:numPr>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8219EF">
        <w:rPr>
          <w:rFonts w:asciiTheme="minorHAnsi" w:hAnsiTheme="minorHAnsi" w:cs="Helvetica"/>
          <w:color w:val="414141"/>
          <w:sz w:val="22"/>
          <w:szCs w:val="22"/>
        </w:rPr>
        <w:t>Interface Builder embeds the selected items in a stack view and resizes the stack to its current fitting size based on its contents.</w:t>
      </w:r>
    </w:p>
    <w:p w:rsidR="006F3A29" w:rsidRPr="008219EF" w:rsidRDefault="006F3A29" w:rsidP="006F3A29"/>
    <w:p w:rsidR="008219EF" w:rsidRPr="008219EF" w:rsidRDefault="008219EF" w:rsidP="008219EF">
      <w:pPr>
        <w:pStyle w:val="Heading3"/>
        <w:shd w:val="clear" w:color="auto" w:fill="FFFFFF"/>
        <w:spacing w:before="0" w:beforeAutospacing="0" w:after="225" w:afterAutospacing="0"/>
        <w:textAlignment w:val="baseline"/>
        <w:rPr>
          <w:rFonts w:asciiTheme="minorHAnsi" w:hAnsiTheme="minorHAnsi" w:cs="Helvetica"/>
          <w:bCs w:val="0"/>
          <w:color w:val="000000"/>
          <w:sz w:val="24"/>
          <w:szCs w:val="24"/>
        </w:rPr>
      </w:pPr>
      <w:r w:rsidRPr="008219EF">
        <w:rPr>
          <w:rFonts w:asciiTheme="minorHAnsi" w:hAnsiTheme="minorHAnsi" w:cs="Helvetica"/>
          <w:bCs w:val="0"/>
          <w:color w:val="000000"/>
          <w:sz w:val="24"/>
          <w:szCs w:val="24"/>
        </w:rPr>
        <w:t>Align Tool</w:t>
      </w:r>
    </w:p>
    <w:p w:rsidR="008219EF" w:rsidRPr="008219EF" w:rsidRDefault="008219EF" w:rsidP="008219EF">
      <w:pPr>
        <w:pStyle w:val="para"/>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8219EF">
        <w:rPr>
          <w:rFonts w:asciiTheme="minorHAnsi" w:hAnsiTheme="minorHAnsi" w:cs="Helvetica"/>
          <w:color w:val="414141"/>
          <w:sz w:val="22"/>
          <w:szCs w:val="22"/>
        </w:rPr>
        <w:t>The Align tool lets you quickly align items in your layout. Select the items you want to align, and then click the Align tool. Interface Builder presents a popover view containing a number of possible alignments.</w:t>
      </w:r>
    </w:p>
    <w:p w:rsidR="008219EF" w:rsidRPr="008219EF" w:rsidRDefault="008219EF" w:rsidP="008219EF">
      <w:bookmarkStart w:id="2" w:name="//apple_ref/doc/uid/TP40010853-CH10-SW29"/>
      <w:bookmarkEnd w:id="2"/>
      <w:r w:rsidRPr="008219EF">
        <w:rPr>
          <w:noProof/>
          <w:lang w:eastAsia="en-CA"/>
        </w:rPr>
        <w:lastRenderedPageBreak/>
        <w:drawing>
          <wp:inline distT="0" distB="0" distL="0" distR="0">
            <wp:extent cx="3238500" cy="3381375"/>
            <wp:effectExtent l="0" t="0" r="0" b="9525"/>
            <wp:docPr id="7" name="Picture 7" descr="image: ../Art/Align_Tool_Pop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rt/Align_Tool_Popup_2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3381375"/>
                    </a:xfrm>
                    <a:prstGeom prst="rect">
                      <a:avLst/>
                    </a:prstGeom>
                    <a:noFill/>
                    <a:ln>
                      <a:noFill/>
                    </a:ln>
                  </pic:spPr>
                </pic:pic>
              </a:graphicData>
            </a:graphic>
          </wp:inline>
        </w:drawing>
      </w:r>
    </w:p>
    <w:p w:rsidR="008219EF" w:rsidRPr="008219EF" w:rsidRDefault="008219EF" w:rsidP="008219EF"/>
    <w:p w:rsidR="008219EF" w:rsidRDefault="008219EF" w:rsidP="008219EF">
      <w:pPr>
        <w:shd w:val="clear" w:color="auto" w:fill="FFFFFF"/>
        <w:spacing w:after="225" w:line="305" w:lineRule="atLeast"/>
        <w:textAlignment w:val="baseline"/>
        <w:rPr>
          <w:rFonts w:eastAsia="Times New Roman" w:cs="Helvetica"/>
          <w:color w:val="414141"/>
          <w:lang w:eastAsia="en-CA"/>
        </w:rPr>
      </w:pPr>
      <w:r w:rsidRPr="008219EF">
        <w:rPr>
          <w:rFonts w:eastAsia="Times New Roman" w:cs="Helvetica"/>
          <w:color w:val="414141"/>
          <w:lang w:eastAsia="en-CA"/>
        </w:rPr>
        <w:t xml:space="preserve">Select the options for aligning the selected views, and click the Add Constraints button. Interface Builder creates the constraints needed to ensure those alignments. </w:t>
      </w:r>
    </w:p>
    <w:p w:rsidR="008219EF" w:rsidRPr="008219EF" w:rsidRDefault="008219EF" w:rsidP="008219EF">
      <w:pPr>
        <w:shd w:val="clear" w:color="auto" w:fill="FFFFFF"/>
        <w:spacing w:after="225" w:line="305" w:lineRule="atLeast"/>
        <w:textAlignment w:val="baseline"/>
        <w:rPr>
          <w:rFonts w:eastAsia="Times New Roman" w:cs="Helvetica"/>
          <w:color w:val="414141"/>
          <w:lang w:eastAsia="en-CA"/>
        </w:rPr>
      </w:pPr>
      <w:r w:rsidRPr="008219EF">
        <w:rPr>
          <w:rFonts w:eastAsia="Times New Roman" w:cs="Helvetica"/>
          <w:color w:val="414141"/>
          <w:lang w:eastAsia="en-CA"/>
        </w:rPr>
        <w:t>By default, the constraints do not have any offset (the edges or centers are aligned with each other) and none of the frames are updated when the constraints are added. You can change any of these settings before creating the constraints.</w:t>
      </w:r>
    </w:p>
    <w:p w:rsidR="008219EF" w:rsidRPr="008219EF" w:rsidRDefault="008219EF" w:rsidP="008219EF">
      <w:pPr>
        <w:shd w:val="clear" w:color="auto" w:fill="FFFFFF"/>
        <w:spacing w:after="225" w:line="305" w:lineRule="atLeast"/>
        <w:textAlignment w:val="baseline"/>
        <w:rPr>
          <w:rFonts w:eastAsia="Times New Roman" w:cs="Helvetica"/>
          <w:color w:val="414141"/>
          <w:lang w:eastAsia="en-CA"/>
        </w:rPr>
      </w:pPr>
      <w:r w:rsidRPr="008219EF">
        <w:rPr>
          <w:rFonts w:eastAsia="Times New Roman" w:cs="Helvetica"/>
          <w:color w:val="414141"/>
          <w:lang w:eastAsia="en-CA"/>
        </w:rPr>
        <w:t>You typically select two or more views before using the Align tool. However, the Horizontally in Container or Vertically in Container constraints can be added to a single view. You can use the popover to create any number of constraints at once—though it rarely makes sense to create more than one or two at a time.</w:t>
      </w:r>
    </w:p>
    <w:p w:rsidR="008219EF" w:rsidRPr="008219EF" w:rsidRDefault="008219EF" w:rsidP="008219EF">
      <w:pPr>
        <w:shd w:val="clear" w:color="auto" w:fill="FFFFFF"/>
        <w:spacing w:after="0" w:line="305" w:lineRule="atLeast"/>
        <w:textAlignment w:val="baseline"/>
        <w:rPr>
          <w:rFonts w:eastAsia="Times New Roman" w:cs="Helvetica"/>
          <w:color w:val="414141"/>
          <w:lang w:eastAsia="en-CA"/>
        </w:rPr>
      </w:pPr>
      <w:r w:rsidRPr="008219EF">
        <w:rPr>
          <w:rFonts w:eastAsia="Times New Roman" w:cs="Helvetica"/>
          <w:color w:val="414141"/>
          <w:lang w:eastAsia="en-CA"/>
        </w:rPr>
        <w:t>For more information, see </w:t>
      </w:r>
      <w:r w:rsidRPr="008219EF">
        <w:rPr>
          <w:rFonts w:eastAsia="Times New Roman" w:cs="Helvetica"/>
          <w:color w:val="414141"/>
          <w:bdr w:val="none" w:sz="0" w:space="0" w:color="auto" w:frame="1"/>
          <w:lang w:eastAsia="en-CA"/>
        </w:rPr>
        <w:t>Adding Auto Layout Constraints with the Pin and Align Tools</w:t>
      </w:r>
      <w:r w:rsidRPr="008219EF">
        <w:rPr>
          <w:rFonts w:eastAsia="Times New Roman" w:cs="Helvetica"/>
          <w:color w:val="414141"/>
          <w:lang w:eastAsia="en-CA"/>
        </w:rPr>
        <w:t> in Auto Layout Help.</w:t>
      </w:r>
    </w:p>
    <w:p w:rsidR="008219EF" w:rsidRPr="008219EF" w:rsidRDefault="008219EF" w:rsidP="008219EF"/>
    <w:p w:rsidR="008219EF" w:rsidRPr="008219EF" w:rsidRDefault="008219EF" w:rsidP="008219EF">
      <w:pPr>
        <w:pStyle w:val="Heading3"/>
        <w:shd w:val="clear" w:color="auto" w:fill="FFFFFF"/>
        <w:spacing w:before="0" w:beforeAutospacing="0" w:after="225" w:afterAutospacing="0"/>
        <w:textAlignment w:val="baseline"/>
        <w:rPr>
          <w:rFonts w:asciiTheme="minorHAnsi" w:hAnsiTheme="minorHAnsi" w:cs="Helvetica"/>
          <w:bCs w:val="0"/>
          <w:color w:val="000000"/>
          <w:sz w:val="24"/>
          <w:szCs w:val="24"/>
        </w:rPr>
      </w:pPr>
      <w:r w:rsidRPr="008219EF">
        <w:rPr>
          <w:rFonts w:asciiTheme="minorHAnsi" w:hAnsiTheme="minorHAnsi" w:cs="Helvetica"/>
          <w:bCs w:val="0"/>
          <w:color w:val="000000"/>
          <w:sz w:val="24"/>
          <w:szCs w:val="24"/>
        </w:rPr>
        <w:t>Pin Tool</w:t>
      </w:r>
    </w:p>
    <w:p w:rsidR="008219EF" w:rsidRPr="008219EF" w:rsidRDefault="008219EF" w:rsidP="008219EF">
      <w:pPr>
        <w:pStyle w:val="para"/>
        <w:shd w:val="clear" w:color="auto" w:fill="FFFFFF"/>
        <w:spacing w:before="0" w:beforeAutospacing="0" w:after="225" w:afterAutospacing="0" w:line="305" w:lineRule="atLeast"/>
        <w:textAlignment w:val="baseline"/>
        <w:rPr>
          <w:rFonts w:asciiTheme="minorHAnsi" w:hAnsiTheme="minorHAnsi" w:cs="Helvetica"/>
          <w:color w:val="414141"/>
          <w:sz w:val="22"/>
          <w:szCs w:val="22"/>
        </w:rPr>
      </w:pPr>
      <w:r w:rsidRPr="008219EF">
        <w:rPr>
          <w:rFonts w:asciiTheme="minorHAnsi" w:hAnsiTheme="minorHAnsi" w:cs="Helvetica"/>
          <w:color w:val="414141"/>
          <w:sz w:val="22"/>
          <w:szCs w:val="22"/>
        </w:rPr>
        <w:t>The Pin tool lets you quickly define a view’s position relative to its neighbors or quickly define its size. Select the item whose position or size you want to pin, and click the Pin tool. Interface Builder presents a popover view containing a number of options.</w:t>
      </w:r>
    </w:p>
    <w:p w:rsidR="008219EF" w:rsidRPr="008219EF" w:rsidRDefault="008219EF" w:rsidP="008219EF">
      <w:bookmarkStart w:id="3" w:name="//apple_ref/doc/uid/TP40010853-CH10-SW30"/>
      <w:bookmarkEnd w:id="3"/>
      <w:r w:rsidRPr="008219EF">
        <w:rPr>
          <w:noProof/>
          <w:lang w:eastAsia="en-CA"/>
        </w:rPr>
        <w:lastRenderedPageBreak/>
        <w:drawing>
          <wp:inline distT="0" distB="0" distL="0" distR="0">
            <wp:extent cx="2857500" cy="4057650"/>
            <wp:effectExtent l="0" t="0" r="0" b="0"/>
            <wp:docPr id="8" name="Picture 8" descr="image: ../Art/Pin_Popover_Vie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Art/Pin_Popover_View_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4057650"/>
                    </a:xfrm>
                    <a:prstGeom prst="rect">
                      <a:avLst/>
                    </a:prstGeom>
                    <a:noFill/>
                    <a:ln>
                      <a:noFill/>
                    </a:ln>
                  </pic:spPr>
                </pic:pic>
              </a:graphicData>
            </a:graphic>
          </wp:inline>
        </w:drawing>
      </w:r>
    </w:p>
    <w:p w:rsidR="008219EF" w:rsidRPr="008219EF" w:rsidRDefault="008219EF" w:rsidP="008219EF"/>
    <w:p w:rsidR="008219EF" w:rsidRDefault="008219EF" w:rsidP="008219EF">
      <w:pPr>
        <w:shd w:val="clear" w:color="auto" w:fill="FFFFFF"/>
        <w:spacing w:after="225" w:line="305" w:lineRule="atLeast"/>
        <w:textAlignment w:val="baseline"/>
        <w:rPr>
          <w:rFonts w:eastAsia="Times New Roman" w:cs="Helvetica"/>
          <w:color w:val="414141"/>
          <w:lang w:eastAsia="en-CA"/>
        </w:rPr>
      </w:pPr>
      <w:r w:rsidRPr="008219EF">
        <w:rPr>
          <w:rFonts w:eastAsia="Times New Roman" w:cs="Helvetica"/>
          <w:color w:val="414141"/>
          <w:lang w:eastAsia="en-CA"/>
        </w:rPr>
        <w:t>The top portion of the popover lets you pin the selected item’s Leading, Top, Trailing, or Bottom edge to its nearest neighbor.</w:t>
      </w:r>
    </w:p>
    <w:p w:rsidR="008219EF" w:rsidRPr="008219EF" w:rsidRDefault="008219EF" w:rsidP="008219EF">
      <w:pPr>
        <w:shd w:val="clear" w:color="auto" w:fill="FFFFFF"/>
        <w:spacing w:after="225" w:line="305" w:lineRule="atLeast"/>
        <w:textAlignment w:val="baseline"/>
        <w:rPr>
          <w:rFonts w:eastAsia="Times New Roman" w:cs="Helvetica"/>
          <w:color w:val="414141"/>
          <w:lang w:eastAsia="en-CA"/>
        </w:rPr>
      </w:pPr>
      <w:r w:rsidRPr="008219EF">
        <w:rPr>
          <w:rFonts w:eastAsia="Times New Roman" w:cs="Helvetica"/>
          <w:color w:val="414141"/>
          <w:lang w:eastAsia="en-CA"/>
        </w:rPr>
        <w:t xml:space="preserve"> The associated number indicates the current spacing between the items in the canvas. You can type in a custom spacing, or you can click the disclosure triangle to set which view it should be constrained to or to select the standard spacing. The “Constrain to margins” checkbox determines whether constraints to the </w:t>
      </w:r>
      <w:proofErr w:type="spellStart"/>
      <w:r w:rsidRPr="008219EF">
        <w:rPr>
          <w:rFonts w:eastAsia="Times New Roman" w:cs="Helvetica"/>
          <w:color w:val="414141"/>
          <w:lang w:eastAsia="en-CA"/>
        </w:rPr>
        <w:t>superview</w:t>
      </w:r>
      <w:proofErr w:type="spellEnd"/>
      <w:r w:rsidRPr="008219EF">
        <w:rPr>
          <w:rFonts w:eastAsia="Times New Roman" w:cs="Helvetica"/>
          <w:color w:val="414141"/>
          <w:lang w:eastAsia="en-CA"/>
        </w:rPr>
        <w:t xml:space="preserve"> use the </w:t>
      </w:r>
      <w:proofErr w:type="spellStart"/>
      <w:r w:rsidRPr="008219EF">
        <w:rPr>
          <w:rFonts w:eastAsia="Times New Roman" w:cs="Helvetica"/>
          <w:color w:val="414141"/>
          <w:lang w:eastAsia="en-CA"/>
        </w:rPr>
        <w:t>superview’s</w:t>
      </w:r>
      <w:proofErr w:type="spellEnd"/>
      <w:r w:rsidRPr="008219EF">
        <w:rPr>
          <w:rFonts w:eastAsia="Times New Roman" w:cs="Helvetica"/>
          <w:color w:val="414141"/>
          <w:lang w:eastAsia="en-CA"/>
        </w:rPr>
        <w:t xml:space="preserve"> margins or its edges.</w:t>
      </w:r>
    </w:p>
    <w:p w:rsidR="008219EF" w:rsidRDefault="008219EF" w:rsidP="008219EF">
      <w:bookmarkStart w:id="4" w:name="//apple_ref/doc/uid/TP40010853-CH10-SW31"/>
      <w:bookmarkEnd w:id="4"/>
      <w:r w:rsidRPr="008219EF">
        <w:rPr>
          <w:rFonts w:eastAsia="Times New Roman" w:cs="Times New Roman"/>
          <w:noProof/>
          <w:lang w:eastAsia="en-CA"/>
        </w:rPr>
        <w:drawing>
          <wp:inline distT="0" distB="0" distL="0" distR="0">
            <wp:extent cx="3971925" cy="1819275"/>
            <wp:effectExtent l="0" t="0" r="9525" b="9525"/>
            <wp:docPr id="9" name="Picture 9" descr="image: ../Art/Pin_Setting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rt/Pin_Settings_2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1819275"/>
                    </a:xfrm>
                    <a:prstGeom prst="rect">
                      <a:avLst/>
                    </a:prstGeom>
                    <a:noFill/>
                    <a:ln>
                      <a:noFill/>
                    </a:ln>
                  </pic:spPr>
                </pic:pic>
              </a:graphicData>
            </a:graphic>
          </wp:inline>
        </w:drawing>
      </w:r>
    </w:p>
    <w:p w:rsidR="004F6492" w:rsidRDefault="004F6492" w:rsidP="008219EF"/>
    <w:p w:rsidR="004F6492" w:rsidRPr="008219EF" w:rsidRDefault="004F6492" w:rsidP="008219EF">
      <w:r>
        <w:rPr>
          <w:noProof/>
          <w:lang w:eastAsia="en-CA"/>
        </w:rPr>
        <w:lastRenderedPageBreak/>
        <w:drawing>
          <wp:inline distT="0" distB="0" distL="0" distR="0" wp14:anchorId="563C833B" wp14:editId="4FB95D0A">
            <wp:extent cx="594360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7950"/>
                    </a:xfrm>
                    <a:prstGeom prst="rect">
                      <a:avLst/>
                    </a:prstGeom>
                  </pic:spPr>
                </pic:pic>
              </a:graphicData>
            </a:graphic>
          </wp:inline>
        </w:drawing>
      </w:r>
    </w:p>
    <w:p w:rsidR="002A59C8" w:rsidRDefault="008219EF" w:rsidP="008219EF">
      <w:pPr>
        <w:pStyle w:val="para"/>
        <w:spacing w:before="0" w:beforeAutospacing="0" w:after="225" w:afterAutospacing="0" w:line="305" w:lineRule="atLeast"/>
        <w:textAlignment w:val="baseline"/>
        <w:rPr>
          <w:rFonts w:asciiTheme="minorHAnsi" w:hAnsiTheme="minorHAnsi"/>
          <w:color w:val="414141"/>
          <w:sz w:val="22"/>
          <w:szCs w:val="22"/>
        </w:rPr>
      </w:pPr>
      <w:r w:rsidRPr="008219EF">
        <w:rPr>
          <w:rFonts w:asciiTheme="minorHAnsi" w:hAnsiTheme="minorHAnsi"/>
          <w:color w:val="414141"/>
          <w:sz w:val="22"/>
          <w:szCs w:val="22"/>
        </w:rPr>
        <w:t xml:space="preserve">The lower portion of the popover lets you set the item’s width or height. The Width and Height constraints default to the current canvas size, though you can type in different values. </w:t>
      </w:r>
    </w:p>
    <w:p w:rsidR="008219EF" w:rsidRPr="008219EF" w:rsidRDefault="008219EF" w:rsidP="008219EF">
      <w:pPr>
        <w:pStyle w:val="para"/>
        <w:spacing w:before="0" w:beforeAutospacing="0" w:after="225" w:afterAutospacing="0" w:line="305" w:lineRule="atLeast"/>
        <w:textAlignment w:val="baseline"/>
        <w:rPr>
          <w:rFonts w:asciiTheme="minorHAnsi" w:hAnsiTheme="minorHAnsi"/>
          <w:color w:val="414141"/>
          <w:sz w:val="22"/>
          <w:szCs w:val="22"/>
        </w:rPr>
      </w:pPr>
      <w:r w:rsidRPr="008219EF">
        <w:rPr>
          <w:rFonts w:asciiTheme="minorHAnsi" w:hAnsiTheme="minorHAnsi"/>
          <w:color w:val="414141"/>
          <w:sz w:val="22"/>
          <w:szCs w:val="22"/>
        </w:rPr>
        <w:t>The Aspect Ratio constraint also uses the item’s current aspect ratio; however, if you want to change this ratio, you need to review and edit the constraint after creating it.</w:t>
      </w:r>
    </w:p>
    <w:p w:rsidR="008219EF" w:rsidRPr="008219EF" w:rsidRDefault="008219EF" w:rsidP="008219EF">
      <w:pPr>
        <w:pStyle w:val="para"/>
        <w:spacing w:before="0" w:beforeAutospacing="0" w:after="225" w:afterAutospacing="0" w:line="305" w:lineRule="atLeast"/>
        <w:textAlignment w:val="baseline"/>
        <w:rPr>
          <w:rFonts w:asciiTheme="minorHAnsi" w:hAnsiTheme="minorHAnsi"/>
          <w:color w:val="414141"/>
          <w:sz w:val="22"/>
          <w:szCs w:val="22"/>
        </w:rPr>
      </w:pPr>
      <w:r w:rsidRPr="008219EF">
        <w:rPr>
          <w:rFonts w:asciiTheme="minorHAnsi" w:hAnsiTheme="minorHAnsi"/>
          <w:color w:val="414141"/>
          <w:sz w:val="22"/>
          <w:szCs w:val="22"/>
        </w:rPr>
        <w:t>Typically, you select a single view to pin; however, you can select two or more views and give them equal widths or equal heights. You can also create multiple constraints at once, or you can update the frames as you add the constraints. After you’ve set the options you want, click the Add Constraints button to create your constraints.</w:t>
      </w:r>
    </w:p>
    <w:p w:rsidR="002A59C8" w:rsidRDefault="002A59C8" w:rsidP="008219EF">
      <w:pPr>
        <w:pStyle w:val="Heading3"/>
        <w:spacing w:before="0" w:beforeAutospacing="0" w:after="225" w:afterAutospacing="0"/>
        <w:textAlignment w:val="baseline"/>
        <w:rPr>
          <w:rFonts w:asciiTheme="minorHAnsi" w:hAnsiTheme="minorHAnsi" w:cs="Helvetica"/>
          <w:b w:val="0"/>
          <w:bCs w:val="0"/>
          <w:color w:val="000000"/>
          <w:sz w:val="22"/>
          <w:szCs w:val="22"/>
        </w:rPr>
      </w:pPr>
      <w:bookmarkStart w:id="5" w:name="//apple_ref/doc/uid/TP40010853-CH10-SW16"/>
      <w:bookmarkEnd w:id="5"/>
    </w:p>
    <w:p w:rsidR="008219EF" w:rsidRPr="002A59C8" w:rsidRDefault="008219EF" w:rsidP="008219EF">
      <w:pPr>
        <w:pStyle w:val="Heading3"/>
        <w:spacing w:before="0" w:beforeAutospacing="0" w:after="225" w:afterAutospacing="0"/>
        <w:textAlignment w:val="baseline"/>
        <w:rPr>
          <w:rFonts w:asciiTheme="minorHAnsi" w:hAnsiTheme="minorHAnsi" w:cs="Helvetica"/>
          <w:bCs w:val="0"/>
          <w:color w:val="000000"/>
          <w:sz w:val="24"/>
          <w:szCs w:val="24"/>
        </w:rPr>
      </w:pPr>
      <w:r w:rsidRPr="002A59C8">
        <w:rPr>
          <w:rFonts w:asciiTheme="minorHAnsi" w:hAnsiTheme="minorHAnsi" w:cs="Helvetica"/>
          <w:bCs w:val="0"/>
          <w:color w:val="000000"/>
          <w:sz w:val="24"/>
          <w:szCs w:val="24"/>
        </w:rPr>
        <w:t>Resolve Auto Layout Issues Tool</w:t>
      </w:r>
    </w:p>
    <w:p w:rsidR="008219EF" w:rsidRPr="008219EF" w:rsidRDefault="008219EF" w:rsidP="008219EF">
      <w:pPr>
        <w:pStyle w:val="para"/>
        <w:spacing w:before="0" w:beforeAutospacing="0" w:after="225" w:afterAutospacing="0" w:line="305" w:lineRule="atLeast"/>
        <w:textAlignment w:val="baseline"/>
        <w:rPr>
          <w:rFonts w:asciiTheme="minorHAnsi" w:hAnsiTheme="minorHAnsi"/>
          <w:color w:val="414141"/>
          <w:sz w:val="22"/>
          <w:szCs w:val="22"/>
        </w:rPr>
      </w:pPr>
      <w:r w:rsidRPr="008219EF">
        <w:rPr>
          <w:rFonts w:asciiTheme="minorHAnsi" w:hAnsiTheme="minorHAnsi"/>
          <w:color w:val="414141"/>
          <w:sz w:val="22"/>
          <w:szCs w:val="22"/>
        </w:rPr>
        <w:t>The Resolve Auto Layout Issues tool provides a number of options for fixing common Auto Layout issues. The options in the upper half of the menu affect only the currently selected views. The options in the bottom half affect all views in the scene.</w:t>
      </w:r>
    </w:p>
    <w:p w:rsidR="008219EF" w:rsidRPr="008219EF" w:rsidRDefault="008219EF" w:rsidP="008219EF">
      <w:bookmarkStart w:id="6" w:name="//apple_ref/doc/uid/TP40010853-CH10-SW32"/>
      <w:bookmarkEnd w:id="6"/>
      <w:r w:rsidRPr="008219EF">
        <w:rPr>
          <w:noProof/>
          <w:lang w:eastAsia="en-CA"/>
        </w:rPr>
        <w:lastRenderedPageBreak/>
        <w:drawing>
          <wp:inline distT="0" distB="0" distL="0" distR="0">
            <wp:extent cx="3162300" cy="2562225"/>
            <wp:effectExtent l="0" t="0" r="0" b="9525"/>
            <wp:docPr id="10" name="Picture 10" descr="image: ../Art/Resolve_Auto_Layout_Pop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Art/Resolve_Auto_Layout_Popup_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562225"/>
                    </a:xfrm>
                    <a:prstGeom prst="rect">
                      <a:avLst/>
                    </a:prstGeom>
                    <a:noFill/>
                    <a:ln>
                      <a:noFill/>
                    </a:ln>
                  </pic:spPr>
                </pic:pic>
              </a:graphicData>
            </a:graphic>
          </wp:inline>
        </w:drawing>
      </w:r>
    </w:p>
    <w:sectPr w:rsidR="008219EF" w:rsidRPr="008219EF">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BEC" w:rsidRDefault="00F33BEC" w:rsidP="00F33BEC">
      <w:pPr>
        <w:spacing w:after="0" w:line="240" w:lineRule="auto"/>
      </w:pPr>
      <w:r>
        <w:separator/>
      </w:r>
    </w:p>
  </w:endnote>
  <w:endnote w:type="continuationSeparator" w:id="0">
    <w:p w:rsidR="00F33BEC" w:rsidRDefault="00F33BEC" w:rsidP="00F3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1233652"/>
      <w:docPartObj>
        <w:docPartGallery w:val="Page Numbers (Bottom of Page)"/>
        <w:docPartUnique/>
      </w:docPartObj>
    </w:sdtPr>
    <w:sdtEndPr/>
    <w:sdtContent>
      <w:sdt>
        <w:sdtPr>
          <w:id w:val="-1769616900"/>
          <w:docPartObj>
            <w:docPartGallery w:val="Page Numbers (Top of Page)"/>
            <w:docPartUnique/>
          </w:docPartObj>
        </w:sdtPr>
        <w:sdtEndPr/>
        <w:sdtContent>
          <w:p w:rsidR="00F33BEC" w:rsidRDefault="00F33B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266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6631">
              <w:rPr>
                <w:b/>
                <w:bCs/>
                <w:noProof/>
              </w:rPr>
              <w:t>9</w:t>
            </w:r>
            <w:r>
              <w:rPr>
                <w:b/>
                <w:bCs/>
                <w:sz w:val="24"/>
                <w:szCs w:val="24"/>
              </w:rPr>
              <w:fldChar w:fldCharType="end"/>
            </w:r>
          </w:p>
        </w:sdtContent>
      </w:sdt>
    </w:sdtContent>
  </w:sdt>
  <w:p w:rsidR="00F33BEC" w:rsidRDefault="00F33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BEC" w:rsidRDefault="00F33BEC" w:rsidP="00F33BEC">
      <w:pPr>
        <w:spacing w:after="0" w:line="240" w:lineRule="auto"/>
      </w:pPr>
      <w:r>
        <w:separator/>
      </w:r>
    </w:p>
  </w:footnote>
  <w:footnote w:type="continuationSeparator" w:id="0">
    <w:p w:rsidR="00F33BEC" w:rsidRDefault="00F33BEC" w:rsidP="00F33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638D1"/>
    <w:multiLevelType w:val="hybridMultilevel"/>
    <w:tmpl w:val="BDACE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3A73062"/>
    <w:multiLevelType w:val="multilevel"/>
    <w:tmpl w:val="C770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2C06C6"/>
    <w:multiLevelType w:val="hybridMultilevel"/>
    <w:tmpl w:val="F6FCE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AAE3670"/>
    <w:multiLevelType w:val="multilevel"/>
    <w:tmpl w:val="4DDC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C66"/>
    <w:rsid w:val="00102745"/>
    <w:rsid w:val="00114490"/>
    <w:rsid w:val="00207767"/>
    <w:rsid w:val="002A59C8"/>
    <w:rsid w:val="002B39E8"/>
    <w:rsid w:val="003057AA"/>
    <w:rsid w:val="004B4D56"/>
    <w:rsid w:val="004B6C90"/>
    <w:rsid w:val="004F6492"/>
    <w:rsid w:val="005124E7"/>
    <w:rsid w:val="006F3A29"/>
    <w:rsid w:val="00797A56"/>
    <w:rsid w:val="008219EF"/>
    <w:rsid w:val="00926631"/>
    <w:rsid w:val="00971A8C"/>
    <w:rsid w:val="009D3C66"/>
    <w:rsid w:val="00B47BE7"/>
    <w:rsid w:val="00B70392"/>
    <w:rsid w:val="00D003DA"/>
    <w:rsid w:val="00D347B3"/>
    <w:rsid w:val="00DC4FD1"/>
    <w:rsid w:val="00E07949"/>
    <w:rsid w:val="00EA4F92"/>
    <w:rsid w:val="00F33B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3C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D3C6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C66"/>
    <w:rPr>
      <w:rFonts w:ascii="Times New Roman" w:eastAsia="Times New Roman" w:hAnsi="Times New Roman" w:cs="Times New Roman"/>
      <w:b/>
      <w:bCs/>
      <w:sz w:val="27"/>
      <w:szCs w:val="27"/>
      <w:lang w:eastAsia="en-CA"/>
    </w:rPr>
  </w:style>
  <w:style w:type="paragraph" w:customStyle="1" w:styleId="para">
    <w:name w:val="para"/>
    <w:basedOn w:val="Normal"/>
    <w:rsid w:val="009D3C6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9D3C66"/>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33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BEC"/>
  </w:style>
  <w:style w:type="paragraph" w:styleId="Footer">
    <w:name w:val="footer"/>
    <w:basedOn w:val="Normal"/>
    <w:link w:val="FooterChar"/>
    <w:uiPriority w:val="99"/>
    <w:unhideWhenUsed/>
    <w:rsid w:val="00F3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BEC"/>
  </w:style>
  <w:style w:type="character" w:customStyle="1" w:styleId="recipelink">
    <w:name w:val="recipelink"/>
    <w:basedOn w:val="DefaultParagraphFont"/>
    <w:rsid w:val="008219EF"/>
  </w:style>
  <w:style w:type="paragraph" w:styleId="BalloonText">
    <w:name w:val="Balloon Text"/>
    <w:basedOn w:val="Normal"/>
    <w:link w:val="BalloonTextChar"/>
    <w:uiPriority w:val="99"/>
    <w:semiHidden/>
    <w:unhideWhenUsed/>
    <w:rsid w:val="009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6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3C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D3C6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C66"/>
    <w:rPr>
      <w:rFonts w:ascii="Times New Roman" w:eastAsia="Times New Roman" w:hAnsi="Times New Roman" w:cs="Times New Roman"/>
      <w:b/>
      <w:bCs/>
      <w:sz w:val="27"/>
      <w:szCs w:val="27"/>
      <w:lang w:eastAsia="en-CA"/>
    </w:rPr>
  </w:style>
  <w:style w:type="paragraph" w:customStyle="1" w:styleId="para">
    <w:name w:val="para"/>
    <w:basedOn w:val="Normal"/>
    <w:rsid w:val="009D3C6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9D3C66"/>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33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BEC"/>
  </w:style>
  <w:style w:type="paragraph" w:styleId="Footer">
    <w:name w:val="footer"/>
    <w:basedOn w:val="Normal"/>
    <w:link w:val="FooterChar"/>
    <w:uiPriority w:val="99"/>
    <w:unhideWhenUsed/>
    <w:rsid w:val="00F3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BEC"/>
  </w:style>
  <w:style w:type="character" w:customStyle="1" w:styleId="recipelink">
    <w:name w:val="recipelink"/>
    <w:basedOn w:val="DefaultParagraphFont"/>
    <w:rsid w:val="008219EF"/>
  </w:style>
  <w:style w:type="paragraph" w:styleId="BalloonText">
    <w:name w:val="Balloon Text"/>
    <w:basedOn w:val="Normal"/>
    <w:link w:val="BalloonTextChar"/>
    <w:uiPriority w:val="99"/>
    <w:semiHidden/>
    <w:unhideWhenUsed/>
    <w:rsid w:val="009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6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19042">
      <w:bodyDiv w:val="1"/>
      <w:marLeft w:val="0"/>
      <w:marRight w:val="0"/>
      <w:marTop w:val="0"/>
      <w:marBottom w:val="0"/>
      <w:divBdr>
        <w:top w:val="none" w:sz="0" w:space="0" w:color="auto"/>
        <w:left w:val="none" w:sz="0" w:space="0" w:color="auto"/>
        <w:bottom w:val="none" w:sz="0" w:space="0" w:color="auto"/>
        <w:right w:val="none" w:sz="0" w:space="0" w:color="auto"/>
      </w:divBdr>
    </w:div>
    <w:div w:id="160432182">
      <w:bodyDiv w:val="1"/>
      <w:marLeft w:val="0"/>
      <w:marRight w:val="0"/>
      <w:marTop w:val="0"/>
      <w:marBottom w:val="0"/>
      <w:divBdr>
        <w:top w:val="none" w:sz="0" w:space="0" w:color="auto"/>
        <w:left w:val="none" w:sz="0" w:space="0" w:color="auto"/>
        <w:bottom w:val="none" w:sz="0" w:space="0" w:color="auto"/>
        <w:right w:val="none" w:sz="0" w:space="0" w:color="auto"/>
      </w:divBdr>
    </w:div>
    <w:div w:id="379985306">
      <w:bodyDiv w:val="1"/>
      <w:marLeft w:val="0"/>
      <w:marRight w:val="0"/>
      <w:marTop w:val="0"/>
      <w:marBottom w:val="0"/>
      <w:divBdr>
        <w:top w:val="none" w:sz="0" w:space="0" w:color="auto"/>
        <w:left w:val="none" w:sz="0" w:space="0" w:color="auto"/>
        <w:bottom w:val="none" w:sz="0" w:space="0" w:color="auto"/>
        <w:right w:val="none" w:sz="0" w:space="0" w:color="auto"/>
      </w:divBdr>
    </w:div>
    <w:div w:id="516234765">
      <w:bodyDiv w:val="1"/>
      <w:marLeft w:val="0"/>
      <w:marRight w:val="0"/>
      <w:marTop w:val="0"/>
      <w:marBottom w:val="0"/>
      <w:divBdr>
        <w:top w:val="none" w:sz="0" w:space="0" w:color="auto"/>
        <w:left w:val="none" w:sz="0" w:space="0" w:color="auto"/>
        <w:bottom w:val="none" w:sz="0" w:space="0" w:color="auto"/>
        <w:right w:val="none" w:sz="0" w:space="0" w:color="auto"/>
      </w:divBdr>
    </w:div>
    <w:div w:id="559245346">
      <w:bodyDiv w:val="1"/>
      <w:marLeft w:val="0"/>
      <w:marRight w:val="0"/>
      <w:marTop w:val="0"/>
      <w:marBottom w:val="0"/>
      <w:divBdr>
        <w:top w:val="none" w:sz="0" w:space="0" w:color="auto"/>
        <w:left w:val="none" w:sz="0" w:space="0" w:color="auto"/>
        <w:bottom w:val="none" w:sz="0" w:space="0" w:color="auto"/>
        <w:right w:val="none" w:sz="0" w:space="0" w:color="auto"/>
      </w:divBdr>
    </w:div>
    <w:div w:id="580987211">
      <w:bodyDiv w:val="1"/>
      <w:marLeft w:val="0"/>
      <w:marRight w:val="0"/>
      <w:marTop w:val="0"/>
      <w:marBottom w:val="0"/>
      <w:divBdr>
        <w:top w:val="none" w:sz="0" w:space="0" w:color="auto"/>
        <w:left w:val="none" w:sz="0" w:space="0" w:color="auto"/>
        <w:bottom w:val="none" w:sz="0" w:space="0" w:color="auto"/>
        <w:right w:val="none" w:sz="0" w:space="0" w:color="auto"/>
      </w:divBdr>
    </w:div>
    <w:div w:id="621112859">
      <w:bodyDiv w:val="1"/>
      <w:marLeft w:val="0"/>
      <w:marRight w:val="0"/>
      <w:marTop w:val="0"/>
      <w:marBottom w:val="0"/>
      <w:divBdr>
        <w:top w:val="none" w:sz="0" w:space="0" w:color="auto"/>
        <w:left w:val="none" w:sz="0" w:space="0" w:color="auto"/>
        <w:bottom w:val="none" w:sz="0" w:space="0" w:color="auto"/>
        <w:right w:val="none" w:sz="0" w:space="0" w:color="auto"/>
      </w:divBdr>
    </w:div>
    <w:div w:id="1099522545">
      <w:bodyDiv w:val="1"/>
      <w:marLeft w:val="0"/>
      <w:marRight w:val="0"/>
      <w:marTop w:val="0"/>
      <w:marBottom w:val="0"/>
      <w:divBdr>
        <w:top w:val="none" w:sz="0" w:space="0" w:color="auto"/>
        <w:left w:val="none" w:sz="0" w:space="0" w:color="auto"/>
        <w:bottom w:val="none" w:sz="0" w:space="0" w:color="auto"/>
        <w:right w:val="none" w:sz="0" w:space="0" w:color="auto"/>
      </w:divBdr>
    </w:div>
    <w:div w:id="1115518285">
      <w:bodyDiv w:val="1"/>
      <w:marLeft w:val="0"/>
      <w:marRight w:val="0"/>
      <w:marTop w:val="0"/>
      <w:marBottom w:val="0"/>
      <w:divBdr>
        <w:top w:val="none" w:sz="0" w:space="0" w:color="auto"/>
        <w:left w:val="none" w:sz="0" w:space="0" w:color="auto"/>
        <w:bottom w:val="none" w:sz="0" w:space="0" w:color="auto"/>
        <w:right w:val="none" w:sz="0" w:space="0" w:color="auto"/>
      </w:divBdr>
    </w:div>
    <w:div w:id="1305819792">
      <w:bodyDiv w:val="1"/>
      <w:marLeft w:val="0"/>
      <w:marRight w:val="0"/>
      <w:marTop w:val="0"/>
      <w:marBottom w:val="0"/>
      <w:divBdr>
        <w:top w:val="none" w:sz="0" w:space="0" w:color="auto"/>
        <w:left w:val="none" w:sz="0" w:space="0" w:color="auto"/>
        <w:bottom w:val="none" w:sz="0" w:space="0" w:color="auto"/>
        <w:right w:val="none" w:sz="0" w:space="0" w:color="auto"/>
      </w:divBdr>
    </w:div>
    <w:div w:id="1327516717">
      <w:bodyDiv w:val="1"/>
      <w:marLeft w:val="0"/>
      <w:marRight w:val="0"/>
      <w:marTop w:val="0"/>
      <w:marBottom w:val="0"/>
      <w:divBdr>
        <w:top w:val="none" w:sz="0" w:space="0" w:color="auto"/>
        <w:left w:val="none" w:sz="0" w:space="0" w:color="auto"/>
        <w:bottom w:val="none" w:sz="0" w:space="0" w:color="auto"/>
        <w:right w:val="none" w:sz="0" w:space="0" w:color="auto"/>
      </w:divBdr>
    </w:div>
    <w:div w:id="1392921852">
      <w:bodyDiv w:val="1"/>
      <w:marLeft w:val="0"/>
      <w:marRight w:val="0"/>
      <w:marTop w:val="0"/>
      <w:marBottom w:val="0"/>
      <w:divBdr>
        <w:top w:val="none" w:sz="0" w:space="0" w:color="auto"/>
        <w:left w:val="none" w:sz="0" w:space="0" w:color="auto"/>
        <w:bottom w:val="none" w:sz="0" w:space="0" w:color="auto"/>
        <w:right w:val="none" w:sz="0" w:space="0" w:color="auto"/>
      </w:divBdr>
    </w:div>
    <w:div w:id="18980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dc:creator>
  <cp:keywords/>
  <dc:description/>
  <cp:lastModifiedBy>sujeet</cp:lastModifiedBy>
  <cp:revision>18</cp:revision>
  <dcterms:created xsi:type="dcterms:W3CDTF">2017-12-14T15:59:00Z</dcterms:created>
  <dcterms:modified xsi:type="dcterms:W3CDTF">2018-01-04T21:27:00Z</dcterms:modified>
</cp:coreProperties>
</file>