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CB50D" w14:textId="49171845" w:rsidR="00797EEA" w:rsidRDefault="0079254D" w:rsidP="00311A91">
      <w:pPr>
        <w:jc w:val="center"/>
      </w:pPr>
      <w:r w:rsidRPr="00392A74">
        <w:rPr>
          <w:rFonts w:ascii="Burbank Big" w:hAnsi="Burbank Big"/>
          <w:noProof/>
          <w:sz w:val="46"/>
          <w:szCs w:val="46"/>
        </w:rPr>
        <w:drawing>
          <wp:anchor distT="0" distB="0" distL="114300" distR="114300" simplePos="0" relativeHeight="251689984" behindDoc="0" locked="0" layoutInCell="1" allowOverlap="1" wp14:anchorId="302A6C2A" wp14:editId="51CAE9AA">
            <wp:simplePos x="0" y="0"/>
            <wp:positionH relativeFrom="column">
              <wp:posOffset>163894</wp:posOffset>
            </wp:positionH>
            <wp:positionV relativeFrom="page">
              <wp:posOffset>615950</wp:posOffset>
            </wp:positionV>
            <wp:extent cx="5943600" cy="2476500"/>
            <wp:effectExtent l="0" t="0" r="0" b="0"/>
            <wp:wrapSquare wrapText="bothSides"/>
            <wp:docPr id="11" name="Picture 11" descr="A picture containing food, sign,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Graphic-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14:sizeRelH relativeFrom="page">
              <wp14:pctWidth>0</wp14:pctWidth>
            </wp14:sizeRelH>
            <wp14:sizeRelV relativeFrom="page">
              <wp14:pctHeight>0</wp14:pctHeight>
            </wp14:sizeRelV>
          </wp:anchor>
        </w:drawing>
      </w:r>
      <w:r w:rsidRPr="00392A74">
        <w:rPr>
          <w:rFonts w:ascii="Burbank Big" w:hAnsi="Burbank Big"/>
          <w:sz w:val="46"/>
          <w:szCs w:val="46"/>
        </w:rPr>
        <w:t xml:space="preserve"> </w:t>
      </w:r>
      <w:r>
        <w:rPr>
          <w:rFonts w:ascii="Burbank Big" w:hAnsi="Burbank Big"/>
          <w:sz w:val="46"/>
          <w:szCs w:val="46"/>
        </w:rPr>
        <w:t>COMPLETING PRE AND POST-TESTS</w:t>
      </w:r>
    </w:p>
    <w:p w14:paraId="708A9C18" w14:textId="2A524227" w:rsidR="00797EEA" w:rsidRDefault="00797EEA" w:rsidP="00797EEA">
      <w:r>
        <w:t xml:space="preserve">The </w:t>
      </w:r>
      <w:r w:rsidR="00D777A4">
        <w:t xml:space="preserve">T.R.A.I.L. </w:t>
      </w:r>
      <w:r>
        <w:t xml:space="preserve">Pre and Post-Tests are a way to measure youth </w:t>
      </w:r>
      <w:r w:rsidR="00D777A4">
        <w:t xml:space="preserve">knowledge of healthy living and diabetes prevention </w:t>
      </w:r>
      <w:r>
        <w:t>throughout the program. Youth will complete a test at the start of the curriculum</w:t>
      </w:r>
      <w:r w:rsidR="00690D33">
        <w:t xml:space="preserve"> (Chapter 1)</w:t>
      </w:r>
      <w:r>
        <w:t xml:space="preserve">, and then again </w:t>
      </w:r>
      <w:r w:rsidR="00730B14">
        <w:t>at</w:t>
      </w:r>
      <w:r>
        <w:t xml:space="preserve"> the end</w:t>
      </w:r>
      <w:r w:rsidR="00690D33">
        <w:t xml:space="preserve"> (Chapter 12)</w:t>
      </w:r>
      <w:r>
        <w:t>.</w:t>
      </w:r>
      <w:r w:rsidR="007D4B4A">
        <w:t xml:space="preserve"> The results of both of these tests must be documented in the Online Reporting Site (ORS).</w:t>
      </w:r>
      <w:r w:rsidR="005F426B">
        <w:t xml:space="preserve"> </w:t>
      </w:r>
    </w:p>
    <w:p w14:paraId="7CED41B9" w14:textId="3E47BEEA" w:rsidR="00B672AE" w:rsidRDefault="002656D9" w:rsidP="007673CD">
      <w:pPr>
        <w:pStyle w:val="ListParagraph"/>
        <w:numPr>
          <w:ilvl w:val="0"/>
          <w:numId w:val="4"/>
        </w:numPr>
      </w:pPr>
      <w:r>
        <w:rPr>
          <w:noProof/>
        </w:rPr>
        <w:drawing>
          <wp:anchor distT="0" distB="0" distL="114300" distR="114300" simplePos="0" relativeHeight="251681792" behindDoc="0" locked="0" layoutInCell="1" allowOverlap="1" wp14:anchorId="4363784F" wp14:editId="67D73C52">
            <wp:simplePos x="0" y="0"/>
            <wp:positionH relativeFrom="margin">
              <wp:posOffset>1807845</wp:posOffset>
            </wp:positionH>
            <wp:positionV relativeFrom="paragraph">
              <wp:posOffset>639445</wp:posOffset>
            </wp:positionV>
            <wp:extent cx="2729230" cy="3513455"/>
            <wp:effectExtent l="0" t="0" r="127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071" t="3774" r="8650" b="1510"/>
                    <a:stretch/>
                  </pic:blipFill>
                  <pic:spPr bwMode="auto">
                    <a:xfrm>
                      <a:off x="0" y="0"/>
                      <a:ext cx="2729230" cy="3513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7EEA">
        <w:t>In order to enter Pre-/Post-Test information into the ORS, you will first log in to your ORS account</w:t>
      </w:r>
      <w:r w:rsidR="00B672AE">
        <w:t xml:space="preserve"> at </w:t>
      </w:r>
      <w:hyperlink r:id="rId9" w:history="1">
        <w:r w:rsidR="00087850" w:rsidRPr="00D22199">
          <w:rPr>
            <w:rStyle w:val="Hyperlink"/>
          </w:rPr>
          <w:t>https://firstpic.force.com/</w:t>
        </w:r>
        <w:r w:rsidR="00D22199" w:rsidRPr="00D22199">
          <w:rPr>
            <w:rStyle w:val="Hyperlink"/>
          </w:rPr>
          <w:t>ncai</w:t>
        </w:r>
        <w:r w:rsidR="00087850" w:rsidRPr="00D22199">
          <w:rPr>
            <w:rStyle w:val="Hyperlink"/>
          </w:rPr>
          <w:t>/</w:t>
        </w:r>
      </w:hyperlink>
      <w:r w:rsidR="0079254D">
        <w:rPr>
          <w:rStyle w:val="Hyperlink"/>
        </w:rPr>
        <w:br/>
      </w:r>
      <w:r w:rsidR="0079254D">
        <w:rPr>
          <w:rStyle w:val="Hyperlink"/>
        </w:rPr>
        <w:br/>
      </w:r>
    </w:p>
    <w:p w14:paraId="34FF46C0" w14:textId="4731F985" w:rsidR="00B672AE" w:rsidRDefault="0079254D" w:rsidP="007673CD">
      <w:pPr>
        <w:pStyle w:val="ListParagraph"/>
        <w:jc w:val="center"/>
      </w:pPr>
      <w:r>
        <w:lastRenderedPageBreak/>
        <w:br/>
      </w:r>
    </w:p>
    <w:p w14:paraId="0B05D93B" w14:textId="7F771D0D" w:rsidR="00CE4BA5" w:rsidRDefault="00CE4BA5" w:rsidP="00CE4BA5">
      <w:pPr>
        <w:pStyle w:val="ListParagraph"/>
        <w:numPr>
          <w:ilvl w:val="0"/>
          <w:numId w:val="4"/>
        </w:numPr>
      </w:pPr>
      <w:r>
        <w:rPr>
          <w:noProof/>
        </w:rPr>
        <w:drawing>
          <wp:anchor distT="0" distB="0" distL="114300" distR="114300" simplePos="0" relativeHeight="251680768" behindDoc="1" locked="0" layoutInCell="1" allowOverlap="1" wp14:anchorId="664548C7" wp14:editId="006C416C">
            <wp:simplePos x="0" y="0"/>
            <wp:positionH relativeFrom="column">
              <wp:posOffset>123825</wp:posOffset>
            </wp:positionH>
            <wp:positionV relativeFrom="paragraph">
              <wp:posOffset>436245</wp:posOffset>
            </wp:positionV>
            <wp:extent cx="5943600" cy="2698750"/>
            <wp:effectExtent l="0" t="0" r="0" b="0"/>
            <wp:wrapTight wrapText="bothSides">
              <wp:wrapPolygon edited="0">
                <wp:start x="0" y="0"/>
                <wp:lineTo x="0" y="21498"/>
                <wp:lineTo x="21531" y="2149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98750"/>
                    </a:xfrm>
                    <a:prstGeom prst="rect">
                      <a:avLst/>
                    </a:prstGeom>
                    <a:noFill/>
                  </pic:spPr>
                </pic:pic>
              </a:graphicData>
            </a:graphic>
            <wp14:sizeRelH relativeFrom="page">
              <wp14:pctWidth>0</wp14:pctWidth>
            </wp14:sizeRelH>
            <wp14:sizeRelV relativeFrom="page">
              <wp14:pctHeight>0</wp14:pctHeight>
            </wp14:sizeRelV>
          </wp:anchor>
        </w:drawing>
      </w:r>
      <w:r>
        <w:t xml:space="preserve">Once logged in, you will arrive at your Dashboard. From there, click on the </w:t>
      </w:r>
      <w:r w:rsidR="00973C0F">
        <w:t>“</w:t>
      </w:r>
      <w:r>
        <w:t>Program</w:t>
      </w:r>
      <w:r w:rsidR="00973C0F">
        <w:t>”</w:t>
      </w:r>
      <w:r>
        <w:t xml:space="preserve"> link in the top right corner of the screen, which will lead to a drop-down menu. Please select “Youth Data”.</w:t>
      </w:r>
      <w:r w:rsidR="0079254D">
        <w:br/>
      </w:r>
      <w:r w:rsidR="0079254D">
        <w:br/>
      </w:r>
    </w:p>
    <w:p w14:paraId="0D3F6163" w14:textId="241CEDCF" w:rsidR="005328FC" w:rsidRDefault="0079254D" w:rsidP="005328FC">
      <w:pPr>
        <w:pStyle w:val="ListParagraph"/>
        <w:numPr>
          <w:ilvl w:val="0"/>
          <w:numId w:val="4"/>
        </w:numPr>
      </w:pPr>
      <w:r>
        <w:rPr>
          <w:noProof/>
        </w:rPr>
        <w:drawing>
          <wp:anchor distT="0" distB="0" distL="114300" distR="114300" simplePos="0" relativeHeight="251687936" behindDoc="0" locked="0" layoutInCell="1" allowOverlap="1" wp14:anchorId="6104D05D" wp14:editId="7A4335E2">
            <wp:simplePos x="0" y="0"/>
            <wp:positionH relativeFrom="margin">
              <wp:posOffset>0</wp:posOffset>
            </wp:positionH>
            <wp:positionV relativeFrom="paragraph">
              <wp:posOffset>748194</wp:posOffset>
            </wp:positionV>
            <wp:extent cx="5943600" cy="8858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885825"/>
                    </a:xfrm>
                    <a:prstGeom prst="rect">
                      <a:avLst/>
                    </a:prstGeom>
                  </pic:spPr>
                </pic:pic>
              </a:graphicData>
            </a:graphic>
          </wp:anchor>
        </w:drawing>
      </w:r>
      <w:r w:rsidR="005328FC">
        <w:t>You will see a section named “Participating Youth”. In order to find existing youth in your system, you will need to use the filter options at the top-right of your screen to specify which youth you would like to see.</w:t>
      </w:r>
      <w:r>
        <w:br/>
      </w:r>
      <w:r>
        <w:br/>
      </w:r>
    </w:p>
    <w:p w14:paraId="5387D713" w14:textId="0C9E4093" w:rsidR="005328FC" w:rsidRDefault="005328FC" w:rsidP="005328FC">
      <w:pPr>
        <w:pStyle w:val="ListParagraph"/>
        <w:numPr>
          <w:ilvl w:val="1"/>
          <w:numId w:val="4"/>
        </w:numPr>
      </w:pPr>
      <w:r>
        <w:t>The Grant dropdown menu helps to narrow the search based on which youth are associated with which grant (for this example, I am looking for youth associated with the “Test Grant”, as seen in the image below).</w:t>
      </w:r>
    </w:p>
    <w:p w14:paraId="1D52D204" w14:textId="3A1E58E2" w:rsidR="005328FC" w:rsidRPr="00F37299" w:rsidRDefault="0079254D" w:rsidP="005328FC">
      <w:pPr>
        <w:pStyle w:val="ListParagraph"/>
        <w:ind w:left="1080"/>
      </w:pPr>
      <w:r>
        <w:rPr>
          <w:noProof/>
        </w:rPr>
        <w:drawing>
          <wp:anchor distT="0" distB="0" distL="114300" distR="114300" simplePos="0" relativeHeight="251684864" behindDoc="0" locked="0" layoutInCell="1" allowOverlap="1" wp14:anchorId="5AB94204" wp14:editId="76410D24">
            <wp:simplePos x="0" y="0"/>
            <wp:positionH relativeFrom="margin">
              <wp:posOffset>71819</wp:posOffset>
            </wp:positionH>
            <wp:positionV relativeFrom="paragraph">
              <wp:posOffset>190336</wp:posOffset>
            </wp:positionV>
            <wp:extent cx="5943600" cy="8966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anchor>
        </w:drawing>
      </w:r>
      <w:r>
        <w:br/>
      </w:r>
      <w:r>
        <w:br/>
      </w:r>
      <w:r>
        <w:lastRenderedPageBreak/>
        <w:br/>
      </w:r>
    </w:p>
    <w:p w14:paraId="0D4F9C54" w14:textId="38A22759" w:rsidR="005328FC" w:rsidRDefault="005328FC" w:rsidP="005328FC">
      <w:pPr>
        <w:pStyle w:val="ListParagraph"/>
        <w:numPr>
          <w:ilvl w:val="1"/>
          <w:numId w:val="4"/>
        </w:numPr>
      </w:pPr>
      <w:r>
        <w:rPr>
          <w:noProof/>
        </w:rPr>
        <w:drawing>
          <wp:anchor distT="0" distB="0" distL="114300" distR="114300" simplePos="0" relativeHeight="251685888" behindDoc="0" locked="0" layoutInCell="1" allowOverlap="1" wp14:anchorId="2FA88BFC" wp14:editId="4DC3F3E4">
            <wp:simplePos x="0" y="0"/>
            <wp:positionH relativeFrom="margin">
              <wp:posOffset>0</wp:posOffset>
            </wp:positionH>
            <wp:positionV relativeFrom="paragraph">
              <wp:posOffset>759852</wp:posOffset>
            </wp:positionV>
            <wp:extent cx="5943600" cy="8966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anchor>
        </w:drawing>
      </w:r>
      <w:r>
        <w:t>The Year dropdown menu helps to narrow the search based on program year (for this example, the youth I am looking for were involved in the 2018-2019 program year, as seen in the image below).</w:t>
      </w:r>
      <w:r w:rsidR="0079254D">
        <w:br/>
      </w:r>
    </w:p>
    <w:p w14:paraId="422CF0D2" w14:textId="717061FE" w:rsidR="005328FC" w:rsidRDefault="0079254D" w:rsidP="005328FC">
      <w:pPr>
        <w:pStyle w:val="ListParagraph"/>
      </w:pPr>
      <w:r>
        <w:br/>
      </w:r>
    </w:p>
    <w:p w14:paraId="511F8BDE" w14:textId="3BB616CF" w:rsidR="005328FC" w:rsidRDefault="005328FC" w:rsidP="005328FC">
      <w:pPr>
        <w:pStyle w:val="ListParagraph"/>
        <w:numPr>
          <w:ilvl w:val="1"/>
          <w:numId w:val="4"/>
        </w:numPr>
      </w:pPr>
      <w:r>
        <w:t xml:space="preserve">If you have more than one site, the Site dropdown menu helps to narrow the search based on which site your youth are located in (for this example, the youth I am looking for are located at Example Site, as seen in the image below). </w:t>
      </w:r>
    </w:p>
    <w:p w14:paraId="4245ACD9" w14:textId="5395D565" w:rsidR="005328FC" w:rsidRDefault="0079254D" w:rsidP="005328FC">
      <w:pPr>
        <w:pStyle w:val="ListParagraph"/>
      </w:pPr>
      <w:r>
        <w:rPr>
          <w:noProof/>
        </w:rPr>
        <w:drawing>
          <wp:anchor distT="0" distB="0" distL="114300" distR="114300" simplePos="0" relativeHeight="251686912" behindDoc="0" locked="0" layoutInCell="1" allowOverlap="1" wp14:anchorId="0D84A1DE" wp14:editId="3336CF43">
            <wp:simplePos x="0" y="0"/>
            <wp:positionH relativeFrom="margin">
              <wp:posOffset>0</wp:posOffset>
            </wp:positionH>
            <wp:positionV relativeFrom="paragraph">
              <wp:posOffset>238503</wp:posOffset>
            </wp:positionV>
            <wp:extent cx="5943600" cy="949325"/>
            <wp:effectExtent l="0" t="0" r="0"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949325"/>
                    </a:xfrm>
                    <a:prstGeom prst="rect">
                      <a:avLst/>
                    </a:prstGeom>
                  </pic:spPr>
                </pic:pic>
              </a:graphicData>
            </a:graphic>
          </wp:anchor>
        </w:drawing>
      </w:r>
    </w:p>
    <w:p w14:paraId="0604DB93" w14:textId="77777777" w:rsidR="005328FC" w:rsidRDefault="005328FC" w:rsidP="005328FC">
      <w:pPr>
        <w:pStyle w:val="ListParagraph"/>
        <w:ind w:left="360"/>
      </w:pPr>
    </w:p>
    <w:p w14:paraId="0368489C" w14:textId="77777777" w:rsidR="005328FC" w:rsidRDefault="005328FC" w:rsidP="005328FC">
      <w:pPr>
        <w:pStyle w:val="ListParagraph"/>
        <w:ind w:left="360"/>
      </w:pPr>
    </w:p>
    <w:p w14:paraId="1CC9F889" w14:textId="56BE3F01" w:rsidR="005328FC" w:rsidRDefault="005328FC" w:rsidP="005328FC">
      <w:pPr>
        <w:pStyle w:val="ListParagraph"/>
        <w:ind w:left="360"/>
      </w:pPr>
      <w:r>
        <w:rPr>
          <w:noProof/>
        </w:rPr>
        <w:drawing>
          <wp:anchor distT="0" distB="0" distL="114300" distR="114300" simplePos="0" relativeHeight="251683840" behindDoc="0" locked="0" layoutInCell="1" allowOverlap="1" wp14:anchorId="7374AB3A" wp14:editId="5DD9C5EE">
            <wp:simplePos x="0" y="0"/>
            <wp:positionH relativeFrom="margin">
              <wp:align>right</wp:align>
            </wp:positionH>
            <wp:positionV relativeFrom="paragraph">
              <wp:posOffset>1062355</wp:posOffset>
            </wp:positionV>
            <wp:extent cx="5943600" cy="13722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372235"/>
                    </a:xfrm>
                    <a:prstGeom prst="rect">
                      <a:avLst/>
                    </a:prstGeom>
                  </pic:spPr>
                </pic:pic>
              </a:graphicData>
            </a:graphic>
          </wp:anchor>
        </w:drawing>
      </w:r>
      <w:r>
        <w:t>Once you have selected the filters that you wish to use, click the “Update” button</w:t>
      </w:r>
      <w:r w:rsidR="005B53B2">
        <w:t xml:space="preserve"> (underlined in the image below)</w:t>
      </w:r>
      <w:r>
        <w:t xml:space="preserve"> to view the relevant list of youth. If you would like them sorted in a certain way, you can use the “Sort By” filter (highlighted in the image below) which allows you to sort the Youth List by Site, Grant Name, or Youth Name. Clicking the “Update” button again allows you to initiate this sort, as well as any updates to the filters as wished.</w:t>
      </w:r>
    </w:p>
    <w:p w14:paraId="24797F58" w14:textId="77777777" w:rsidR="005328FC" w:rsidRDefault="005328FC" w:rsidP="005328FC">
      <w:pPr>
        <w:pStyle w:val="ListParagraph"/>
        <w:ind w:left="360"/>
      </w:pPr>
    </w:p>
    <w:p w14:paraId="62A6D7EB" w14:textId="33889963" w:rsidR="005F426B" w:rsidRDefault="0079254D" w:rsidP="005328FC">
      <w:pPr>
        <w:pStyle w:val="ListParagraph"/>
        <w:ind w:left="360"/>
      </w:pPr>
      <w:r>
        <w:br/>
      </w:r>
      <w:r>
        <w:br/>
      </w:r>
      <w:r>
        <w:br/>
      </w:r>
      <w:r>
        <w:br/>
      </w:r>
      <w:r>
        <w:br/>
      </w:r>
      <w:r>
        <w:lastRenderedPageBreak/>
        <w:br/>
      </w:r>
      <w:r>
        <w:br/>
      </w:r>
      <w:r w:rsidR="005328FC">
        <w:t xml:space="preserve">If you do not see </w:t>
      </w:r>
      <w:r w:rsidR="005B53B2">
        <w:t>your</w:t>
      </w:r>
      <w:r w:rsidR="005328FC">
        <w:t xml:space="preserve"> youth in this section after doing the relevant searches, you will need to first add youth into the system – please see the corresponding guide titled “Adding Youth to the Site”.</w:t>
      </w:r>
      <w:r w:rsidR="005F426B" w:rsidRPr="005F426B">
        <w:t xml:space="preserve"> </w:t>
      </w:r>
    </w:p>
    <w:p w14:paraId="090B1E94" w14:textId="77777777" w:rsidR="005328FC" w:rsidRDefault="005328FC" w:rsidP="005328FC">
      <w:pPr>
        <w:pStyle w:val="ListParagraph"/>
        <w:ind w:left="360"/>
      </w:pPr>
    </w:p>
    <w:p w14:paraId="214DF4C2" w14:textId="4907D492" w:rsidR="005328FC" w:rsidRDefault="005328FC" w:rsidP="0079254D">
      <w:pPr>
        <w:pStyle w:val="ListParagraph"/>
        <w:numPr>
          <w:ilvl w:val="0"/>
          <w:numId w:val="4"/>
        </w:numPr>
      </w:pPr>
      <w:r>
        <w:rPr>
          <w:noProof/>
        </w:rPr>
        <w:drawing>
          <wp:anchor distT="0" distB="0" distL="114300" distR="114300" simplePos="0" relativeHeight="251661312" behindDoc="1" locked="0" layoutInCell="1" allowOverlap="1" wp14:anchorId="3AE2CD50" wp14:editId="2DF1A681">
            <wp:simplePos x="0" y="0"/>
            <wp:positionH relativeFrom="margin">
              <wp:align>right</wp:align>
            </wp:positionH>
            <wp:positionV relativeFrom="paragraph">
              <wp:posOffset>699861</wp:posOffset>
            </wp:positionV>
            <wp:extent cx="5937250" cy="1706880"/>
            <wp:effectExtent l="0" t="0" r="635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37250" cy="1706880"/>
                    </a:xfrm>
                    <a:prstGeom prst="rect">
                      <a:avLst/>
                    </a:prstGeom>
                    <a:noFill/>
                    <a:ln w="9525">
                      <a:noFill/>
                      <a:miter lim="800000"/>
                      <a:headEnd/>
                      <a:tailEnd/>
                    </a:ln>
                  </pic:spPr>
                </pic:pic>
              </a:graphicData>
            </a:graphic>
          </wp:anchor>
        </w:drawing>
      </w:r>
      <w:r w:rsidR="00BB19E3">
        <w:t xml:space="preserve">When you have entered all </w:t>
      </w:r>
      <w:r w:rsidR="00663572">
        <w:t xml:space="preserve">participating </w:t>
      </w:r>
      <w:r w:rsidR="00BB19E3">
        <w:t xml:space="preserve">youth into the system and </w:t>
      </w:r>
      <w:r w:rsidR="00663572">
        <w:t>they have completed</w:t>
      </w:r>
      <w:r w:rsidR="00087850">
        <w:t xml:space="preserve"> </w:t>
      </w:r>
      <w:r w:rsidR="00663572">
        <w:t>the</w:t>
      </w:r>
      <w:r w:rsidR="00BB19E3">
        <w:t xml:space="preserve"> Pre-Tests</w:t>
      </w:r>
      <w:r w:rsidR="00087850">
        <w:t>,</w:t>
      </w:r>
      <w:r w:rsidR="00BB19E3">
        <w:t xml:space="preserve"> </w:t>
      </w:r>
      <w:r w:rsidR="005F426B">
        <w:t xml:space="preserve">click on one of the “Not Started” links to begin entering the Pre-Test information for </w:t>
      </w:r>
      <w:r w:rsidR="00BB19E3">
        <w:t xml:space="preserve">each </w:t>
      </w:r>
      <w:r w:rsidR="00B672AE">
        <w:t>youth.</w:t>
      </w:r>
      <w:r w:rsidR="0079254D">
        <w:br/>
      </w:r>
    </w:p>
    <w:p w14:paraId="6BC96940" w14:textId="28D7AD18" w:rsidR="005328FC" w:rsidRDefault="005328FC" w:rsidP="005328FC">
      <w:pPr>
        <w:pStyle w:val="ListParagraph"/>
        <w:ind w:left="360"/>
      </w:pPr>
    </w:p>
    <w:p w14:paraId="430AFD16" w14:textId="78CD627E" w:rsidR="00AD606D" w:rsidRDefault="005328FC" w:rsidP="00AD606D">
      <w:pPr>
        <w:pStyle w:val="ListParagraph"/>
        <w:numPr>
          <w:ilvl w:val="0"/>
          <w:numId w:val="4"/>
        </w:numPr>
      </w:pPr>
      <w:r>
        <w:rPr>
          <w:noProof/>
        </w:rPr>
        <w:drawing>
          <wp:anchor distT="0" distB="0" distL="114300" distR="114300" simplePos="0" relativeHeight="251668480" behindDoc="1" locked="0" layoutInCell="1" allowOverlap="1" wp14:anchorId="4E02D31C" wp14:editId="320925DA">
            <wp:simplePos x="0" y="0"/>
            <wp:positionH relativeFrom="margin">
              <wp:align>left</wp:align>
            </wp:positionH>
            <wp:positionV relativeFrom="paragraph">
              <wp:posOffset>683648</wp:posOffset>
            </wp:positionV>
            <wp:extent cx="5929630" cy="3121660"/>
            <wp:effectExtent l="0" t="0" r="0" b="2540"/>
            <wp:wrapTopAndBottom/>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29630" cy="3121660"/>
                    </a:xfrm>
                    <a:prstGeom prst="rect">
                      <a:avLst/>
                    </a:prstGeom>
                    <a:noFill/>
                    <a:ln w="9525">
                      <a:noFill/>
                      <a:miter lim="800000"/>
                      <a:headEnd/>
                      <a:tailEnd/>
                    </a:ln>
                  </pic:spPr>
                </pic:pic>
              </a:graphicData>
            </a:graphic>
          </wp:anchor>
        </w:drawing>
      </w:r>
      <w:r w:rsidR="00087850">
        <w:t>For e</w:t>
      </w:r>
      <w:r w:rsidR="00BB19E3">
        <w:t>ach youth Pre-Test you click on, y</w:t>
      </w:r>
      <w:r w:rsidR="005F426B">
        <w:t>ou will see the following</w:t>
      </w:r>
      <w:r w:rsidR="00AD606D">
        <w:t xml:space="preserve"> section. Here you </w:t>
      </w:r>
      <w:r w:rsidR="005F426B">
        <w:t xml:space="preserve">will transcribe the </w:t>
      </w:r>
      <w:r w:rsidR="00AD606D">
        <w:t xml:space="preserve">youth’s </w:t>
      </w:r>
      <w:r w:rsidR="005F426B">
        <w:t>answers</w:t>
      </w:r>
      <w:r w:rsidR="00087850">
        <w:t xml:space="preserve"> to each question</w:t>
      </w:r>
      <w:r w:rsidR="00AD606D">
        <w:t>.</w:t>
      </w:r>
      <w:r w:rsidR="00D777A4">
        <w:t xml:space="preserve"> Be sure to regularly hit the “save” button to ensure data is properly saved as you go.</w:t>
      </w:r>
      <w:r w:rsidR="0079254D">
        <w:br/>
      </w:r>
      <w:r w:rsidR="0079254D">
        <w:br/>
      </w:r>
      <w:r w:rsidR="0079254D">
        <w:br/>
      </w:r>
      <w:r w:rsidR="0079254D">
        <w:lastRenderedPageBreak/>
        <w:br/>
      </w:r>
    </w:p>
    <w:p w14:paraId="7AAC0EE9" w14:textId="29B87FE6" w:rsidR="005328FC" w:rsidRDefault="0079254D" w:rsidP="0079254D">
      <w:pPr>
        <w:pStyle w:val="ListParagraph"/>
        <w:numPr>
          <w:ilvl w:val="0"/>
          <w:numId w:val="4"/>
        </w:numPr>
      </w:pPr>
      <w:r>
        <w:rPr>
          <w:noProof/>
        </w:rPr>
        <w:drawing>
          <wp:anchor distT="0" distB="0" distL="114300" distR="114300" simplePos="0" relativeHeight="251677696" behindDoc="1" locked="0" layoutInCell="1" allowOverlap="1" wp14:anchorId="44FD503A" wp14:editId="5C1CFFD1">
            <wp:simplePos x="0" y="0"/>
            <wp:positionH relativeFrom="column">
              <wp:posOffset>-83820</wp:posOffset>
            </wp:positionH>
            <wp:positionV relativeFrom="paragraph">
              <wp:posOffset>539814</wp:posOffset>
            </wp:positionV>
            <wp:extent cx="5943600" cy="1933575"/>
            <wp:effectExtent l="19050" t="0" r="0" b="0"/>
            <wp:wrapTight wrapText="bothSides">
              <wp:wrapPolygon edited="0">
                <wp:start x="-69" y="0"/>
                <wp:lineTo x="-69" y="21494"/>
                <wp:lineTo x="21600" y="21494"/>
                <wp:lineTo x="21600" y="0"/>
                <wp:lineTo x="-69"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943600" cy="1933575"/>
                    </a:xfrm>
                    <a:prstGeom prst="rect">
                      <a:avLst/>
                    </a:prstGeom>
                    <a:noFill/>
                    <a:ln w="9525">
                      <a:noFill/>
                      <a:miter lim="800000"/>
                      <a:headEnd/>
                      <a:tailEnd/>
                    </a:ln>
                  </pic:spPr>
                </pic:pic>
              </a:graphicData>
            </a:graphic>
          </wp:anchor>
        </w:drawing>
      </w:r>
      <w:r w:rsidR="00D20FEA">
        <w:t xml:space="preserve">Once you have </w:t>
      </w:r>
      <w:r w:rsidR="00BB19E3">
        <w:t xml:space="preserve">transcribed all of </w:t>
      </w:r>
      <w:r w:rsidR="00D20FEA">
        <w:t>your youth’s Pre-Test</w:t>
      </w:r>
      <w:r w:rsidR="00BB19E3">
        <w:t xml:space="preserve"> responses</w:t>
      </w:r>
      <w:r w:rsidR="00D20FEA">
        <w:t>,</w:t>
      </w:r>
      <w:r w:rsidR="00BB19E3">
        <w:t xml:space="preserve"> be sure to review your work to ensure everything is accurate. Once you have finalized the responses</w:t>
      </w:r>
      <w:r w:rsidR="00D20FEA">
        <w:t xml:space="preserve"> click on the “Submit” link. </w:t>
      </w:r>
    </w:p>
    <w:p w14:paraId="62315167" w14:textId="3F64B072" w:rsidR="005328FC" w:rsidRDefault="005328FC" w:rsidP="005328FC">
      <w:pPr>
        <w:pStyle w:val="ListParagraph"/>
        <w:ind w:left="360"/>
      </w:pPr>
    </w:p>
    <w:p w14:paraId="7188810D" w14:textId="7CA72145" w:rsidR="00D20FEA" w:rsidRDefault="005328FC" w:rsidP="00087850">
      <w:pPr>
        <w:pStyle w:val="ListParagraph"/>
        <w:numPr>
          <w:ilvl w:val="0"/>
          <w:numId w:val="4"/>
        </w:numPr>
      </w:pPr>
      <w:r>
        <w:rPr>
          <w:noProof/>
        </w:rPr>
        <w:drawing>
          <wp:anchor distT="0" distB="0" distL="114300" distR="114300" simplePos="0" relativeHeight="251678720" behindDoc="1" locked="0" layoutInCell="1" allowOverlap="1" wp14:anchorId="01EBBFE9" wp14:editId="104A6A2D">
            <wp:simplePos x="0" y="0"/>
            <wp:positionH relativeFrom="margin">
              <wp:align>left</wp:align>
            </wp:positionH>
            <wp:positionV relativeFrom="paragraph">
              <wp:posOffset>533780</wp:posOffset>
            </wp:positionV>
            <wp:extent cx="5932805" cy="1376680"/>
            <wp:effectExtent l="0" t="0" r="0" b="0"/>
            <wp:wrapTopAndBottom/>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932805" cy="1376680"/>
                    </a:xfrm>
                    <a:prstGeom prst="rect">
                      <a:avLst/>
                    </a:prstGeom>
                    <a:noFill/>
                    <a:ln w="9525">
                      <a:noFill/>
                      <a:miter lim="800000"/>
                      <a:headEnd/>
                      <a:tailEnd/>
                    </a:ln>
                  </pic:spPr>
                </pic:pic>
              </a:graphicData>
            </a:graphic>
          </wp:anchor>
        </w:drawing>
      </w:r>
      <w:r w:rsidR="00D20FEA">
        <w:t xml:space="preserve">You will </w:t>
      </w:r>
      <w:r w:rsidR="00BB19E3">
        <w:t xml:space="preserve">then </w:t>
      </w:r>
      <w:r w:rsidR="00D20FEA">
        <w:t xml:space="preserve">be taken back to the “Participating Youth” section. As you can see below, the ORS indicates youth that have a completed Pre-Test. </w:t>
      </w:r>
    </w:p>
    <w:p w14:paraId="1CCBC06B" w14:textId="4DD55760" w:rsidR="00006C2A" w:rsidRDefault="0079254D" w:rsidP="00006C2A">
      <w:pPr>
        <w:pStyle w:val="ListParagraph"/>
      </w:pPr>
      <w:r>
        <w:br/>
      </w:r>
    </w:p>
    <w:p w14:paraId="4FA1838A" w14:textId="21E616F9" w:rsidR="00006C2A" w:rsidRDefault="00D20FEA" w:rsidP="00006C2A">
      <w:pPr>
        <w:pStyle w:val="ListParagraph"/>
        <w:numPr>
          <w:ilvl w:val="0"/>
          <w:numId w:val="4"/>
        </w:numPr>
      </w:pPr>
      <w:r>
        <w:t xml:space="preserve">Continue filling in Pre-Tests for </w:t>
      </w:r>
      <w:r w:rsidR="00BB19E3">
        <w:t xml:space="preserve">all of </w:t>
      </w:r>
      <w:r>
        <w:t>your youth. In addition to indicati</w:t>
      </w:r>
      <w:r w:rsidR="00DB49AA">
        <w:t>ng</w:t>
      </w:r>
      <w:r>
        <w:t xml:space="preserve"> </w:t>
      </w:r>
      <w:r w:rsidR="00BB19E3">
        <w:t>“</w:t>
      </w:r>
      <w:r w:rsidR="00006C2A">
        <w:t>C</w:t>
      </w:r>
      <w:r>
        <w:t>omplete</w:t>
      </w:r>
      <w:r w:rsidR="00BB19E3">
        <w:t>”</w:t>
      </w:r>
      <w:r>
        <w:t xml:space="preserve"> and </w:t>
      </w:r>
      <w:r w:rsidR="00BB19E3">
        <w:t>“</w:t>
      </w:r>
      <w:r w:rsidR="00006C2A">
        <w:t>N</w:t>
      </w:r>
      <w:r>
        <w:t xml:space="preserve">ot </w:t>
      </w:r>
      <w:r w:rsidR="00006C2A">
        <w:t>S</w:t>
      </w:r>
      <w:r>
        <w:t>tarted</w:t>
      </w:r>
      <w:r w:rsidR="00BB19E3">
        <w:t>”</w:t>
      </w:r>
      <w:r>
        <w:t xml:space="preserve"> Pre-Tests, the ORS also indicates </w:t>
      </w:r>
      <w:r w:rsidR="00BB19E3">
        <w:t>“</w:t>
      </w:r>
      <w:r w:rsidR="00006C2A">
        <w:t>I</w:t>
      </w:r>
      <w:r>
        <w:t>ncomplete</w:t>
      </w:r>
      <w:r w:rsidR="00BB19E3">
        <w:t>”</w:t>
      </w:r>
      <w:r>
        <w:t xml:space="preserve"> Pre-Tests</w:t>
      </w:r>
      <w:r w:rsidR="00BB19E3">
        <w:t xml:space="preserve"> for any test data that was saved before submission</w:t>
      </w:r>
      <w:r>
        <w:t>.</w:t>
      </w:r>
    </w:p>
    <w:p w14:paraId="497DE2AB" w14:textId="0911173A" w:rsidR="005328FC" w:rsidRDefault="0079254D" w:rsidP="005328FC">
      <w:pPr>
        <w:pStyle w:val="ListParagraph"/>
        <w:ind w:left="360"/>
      </w:pPr>
      <w:r>
        <w:rPr>
          <w:noProof/>
        </w:rPr>
        <w:drawing>
          <wp:anchor distT="0" distB="0" distL="114300" distR="114300" simplePos="0" relativeHeight="251674624" behindDoc="1" locked="0" layoutInCell="1" allowOverlap="1" wp14:anchorId="199DAE94" wp14:editId="6949BA82">
            <wp:simplePos x="0" y="0"/>
            <wp:positionH relativeFrom="margin">
              <wp:posOffset>0</wp:posOffset>
            </wp:positionH>
            <wp:positionV relativeFrom="paragraph">
              <wp:posOffset>181632</wp:posOffset>
            </wp:positionV>
            <wp:extent cx="5937250" cy="1423035"/>
            <wp:effectExtent l="0" t="0" r="6350" b="5715"/>
            <wp:wrapTopAndBottom/>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937250" cy="1423035"/>
                    </a:xfrm>
                    <a:prstGeom prst="rect">
                      <a:avLst/>
                    </a:prstGeom>
                    <a:noFill/>
                    <a:ln w="9525">
                      <a:noFill/>
                      <a:miter lim="800000"/>
                      <a:headEnd/>
                      <a:tailEnd/>
                    </a:ln>
                  </pic:spPr>
                </pic:pic>
              </a:graphicData>
            </a:graphic>
          </wp:anchor>
        </w:drawing>
      </w:r>
      <w:r>
        <w:br/>
      </w:r>
      <w:r>
        <w:br/>
      </w:r>
      <w:r>
        <w:br/>
      </w:r>
      <w:r>
        <w:lastRenderedPageBreak/>
        <w:br/>
      </w:r>
    </w:p>
    <w:p w14:paraId="02402798" w14:textId="13169D42" w:rsidR="00D20FEA" w:rsidRDefault="005328FC" w:rsidP="00087850">
      <w:pPr>
        <w:pStyle w:val="ListParagraph"/>
        <w:numPr>
          <w:ilvl w:val="0"/>
          <w:numId w:val="4"/>
        </w:numPr>
      </w:pPr>
      <w:r>
        <w:rPr>
          <w:noProof/>
        </w:rPr>
        <w:drawing>
          <wp:anchor distT="0" distB="0" distL="114300" distR="114300" simplePos="0" relativeHeight="251658240" behindDoc="1" locked="0" layoutInCell="1" allowOverlap="1" wp14:anchorId="008A67BD" wp14:editId="282D95EC">
            <wp:simplePos x="0" y="0"/>
            <wp:positionH relativeFrom="margin">
              <wp:posOffset>0</wp:posOffset>
            </wp:positionH>
            <wp:positionV relativeFrom="paragraph">
              <wp:posOffset>1225699</wp:posOffset>
            </wp:positionV>
            <wp:extent cx="5941695" cy="1333500"/>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941695" cy="1333500"/>
                    </a:xfrm>
                    <a:prstGeom prst="rect">
                      <a:avLst/>
                    </a:prstGeom>
                    <a:noFill/>
                    <a:ln w="9525">
                      <a:noFill/>
                      <a:miter lim="800000"/>
                      <a:headEnd/>
                      <a:tailEnd/>
                    </a:ln>
                  </pic:spPr>
                </pic:pic>
              </a:graphicData>
            </a:graphic>
          </wp:anchor>
        </w:drawing>
      </w:r>
      <w:r w:rsidR="00D20FEA">
        <w:t xml:space="preserve">The process to </w:t>
      </w:r>
      <w:r w:rsidR="00DB49AA">
        <w:t>input</w:t>
      </w:r>
      <w:r w:rsidR="00D20FEA">
        <w:t xml:space="preserve"> Post-Tests </w:t>
      </w:r>
      <w:r w:rsidR="00DB49AA">
        <w:t xml:space="preserve">– which are to be completed by youth following Chapter 12 – is the same as the process for inputting Pre-Tests. The content of the tests </w:t>
      </w:r>
      <w:r w:rsidR="004C26F3">
        <w:t>is</w:t>
      </w:r>
      <w:r w:rsidR="00DB49AA">
        <w:t xml:space="preserve"> identical to the Pre-Test. You will be able to map your progress with the Post-Test by seeing if they are complete, not started, or incomplete.</w:t>
      </w:r>
      <w:r w:rsidR="00DB49AA" w:rsidRPr="00DB49AA">
        <w:t xml:space="preserve"> </w:t>
      </w:r>
      <w:r w:rsidR="00BB19E3">
        <w:t xml:space="preserve">Before the end of </w:t>
      </w:r>
      <w:r w:rsidR="00087850">
        <w:t xml:space="preserve">each </w:t>
      </w:r>
      <w:r w:rsidR="00BB19E3">
        <w:t xml:space="preserve">Grant year, </w:t>
      </w:r>
      <w:r w:rsidR="00087850">
        <w:t xml:space="preserve">you </w:t>
      </w:r>
      <w:r w:rsidR="00BB19E3">
        <w:t>must have fully documented Pre and Post test data into the ORS</w:t>
      </w:r>
      <w:r w:rsidR="009B6D82">
        <w:t xml:space="preserve"> for all TRAIL participants.</w:t>
      </w:r>
      <w:r w:rsidR="0079254D">
        <w:br/>
      </w:r>
    </w:p>
    <w:p w14:paraId="723B9941" w14:textId="3B2A0160" w:rsidR="00797EEA" w:rsidRDefault="00797EEA" w:rsidP="00797EEA"/>
    <w:sectPr w:rsidR="00797EEA" w:rsidSect="00BA1C1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C6B94" w14:textId="77777777" w:rsidR="009E1A6D" w:rsidRDefault="009E1A6D" w:rsidP="0079254D">
      <w:pPr>
        <w:spacing w:after="0" w:line="240" w:lineRule="auto"/>
      </w:pPr>
      <w:r>
        <w:separator/>
      </w:r>
    </w:p>
  </w:endnote>
  <w:endnote w:type="continuationSeparator" w:id="0">
    <w:p w14:paraId="70A72D10" w14:textId="77777777" w:rsidR="009E1A6D" w:rsidRDefault="009E1A6D" w:rsidP="00792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urbank Big">
    <w:panose1 w:val="00000000000000000000"/>
    <w:charset w:val="4D"/>
    <w:family w:val="auto"/>
    <w:pitch w:val="variable"/>
    <w:sig w:usb0="8000002F" w:usb1="4000044A" w:usb2="00000000" w:usb3="00000000" w:csb0="0000009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4186B" w14:textId="77777777" w:rsidR="00B45F62" w:rsidRDefault="00B45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DAD8A" w14:textId="77777777" w:rsidR="00B45F62" w:rsidRDefault="00B45F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F2315" w14:textId="77777777" w:rsidR="00B45F62" w:rsidRDefault="00B45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95BC5" w14:textId="77777777" w:rsidR="009E1A6D" w:rsidRDefault="009E1A6D" w:rsidP="0079254D">
      <w:pPr>
        <w:spacing w:after="0" w:line="240" w:lineRule="auto"/>
      </w:pPr>
      <w:r>
        <w:separator/>
      </w:r>
    </w:p>
  </w:footnote>
  <w:footnote w:type="continuationSeparator" w:id="0">
    <w:p w14:paraId="1919943C" w14:textId="77777777" w:rsidR="009E1A6D" w:rsidRDefault="009E1A6D" w:rsidP="00792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6D706" w14:textId="77777777" w:rsidR="00B45F62" w:rsidRDefault="00B45F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E8B91" w14:textId="458F116F" w:rsidR="0079254D" w:rsidRDefault="0079254D">
    <w:pPr>
      <w:pStyle w:val="Header"/>
    </w:pPr>
    <w:r>
      <w:rPr>
        <w:noProof/>
      </w:rPr>
      <w:drawing>
        <wp:anchor distT="0" distB="0" distL="114300" distR="114300" simplePos="0" relativeHeight="251659264" behindDoc="1" locked="0" layoutInCell="1" allowOverlap="1" wp14:anchorId="1C9CBC46" wp14:editId="0C908A33">
          <wp:simplePos x="0" y="0"/>
          <wp:positionH relativeFrom="column">
            <wp:posOffset>-944359</wp:posOffset>
          </wp:positionH>
          <wp:positionV relativeFrom="page">
            <wp:posOffset>-25400</wp:posOffset>
          </wp:positionV>
          <wp:extent cx="8493125" cy="10086340"/>
          <wp:effectExtent l="0" t="0" r="3175" b="0"/>
          <wp:wrapNone/>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ndaBackground-01.png"/>
                  <pic:cNvPicPr/>
                </pic:nvPicPr>
                <pic:blipFill>
                  <a:blip r:embed="rId1">
                    <a:extLst>
                      <a:ext uri="{28A0092B-C50C-407E-A947-70E740481C1C}">
                        <a14:useLocalDpi xmlns:a14="http://schemas.microsoft.com/office/drawing/2010/main" val="0"/>
                      </a:ext>
                    </a:extLst>
                  </a:blip>
                  <a:stretch>
                    <a:fillRect/>
                  </a:stretch>
                </pic:blipFill>
                <pic:spPr>
                  <a:xfrm>
                    <a:off x="0" y="0"/>
                    <a:ext cx="8493125" cy="1008634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85B47" w14:textId="77777777" w:rsidR="00B45F62" w:rsidRDefault="00B45F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B727D"/>
    <w:multiLevelType w:val="hybridMultilevel"/>
    <w:tmpl w:val="CF521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7C555A"/>
    <w:multiLevelType w:val="hybridMultilevel"/>
    <w:tmpl w:val="36DAB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654F3"/>
    <w:multiLevelType w:val="hybridMultilevel"/>
    <w:tmpl w:val="82C42B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85023B1"/>
    <w:multiLevelType w:val="hybridMultilevel"/>
    <w:tmpl w:val="F808E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91"/>
    <w:rsid w:val="00006C2A"/>
    <w:rsid w:val="00023A5F"/>
    <w:rsid w:val="00087850"/>
    <w:rsid w:val="001F3944"/>
    <w:rsid w:val="0024383B"/>
    <w:rsid w:val="002656D9"/>
    <w:rsid w:val="002E3F2E"/>
    <w:rsid w:val="00311A91"/>
    <w:rsid w:val="004C26F3"/>
    <w:rsid w:val="005313BF"/>
    <w:rsid w:val="005328FC"/>
    <w:rsid w:val="00555396"/>
    <w:rsid w:val="005755CE"/>
    <w:rsid w:val="005B53B2"/>
    <w:rsid w:val="005D7641"/>
    <w:rsid w:val="005F426B"/>
    <w:rsid w:val="0065436C"/>
    <w:rsid w:val="00663572"/>
    <w:rsid w:val="00690D33"/>
    <w:rsid w:val="00695849"/>
    <w:rsid w:val="00706B1E"/>
    <w:rsid w:val="00730B14"/>
    <w:rsid w:val="007673CD"/>
    <w:rsid w:val="0079254D"/>
    <w:rsid w:val="00796CD2"/>
    <w:rsid w:val="00797EEA"/>
    <w:rsid w:val="007D4B4A"/>
    <w:rsid w:val="008730D1"/>
    <w:rsid w:val="009427BD"/>
    <w:rsid w:val="00973C0F"/>
    <w:rsid w:val="009B6D82"/>
    <w:rsid w:val="009E1A6D"/>
    <w:rsid w:val="00A73173"/>
    <w:rsid w:val="00A81A83"/>
    <w:rsid w:val="00AC3844"/>
    <w:rsid w:val="00AD606D"/>
    <w:rsid w:val="00B45F62"/>
    <w:rsid w:val="00B672AE"/>
    <w:rsid w:val="00BA1C1F"/>
    <w:rsid w:val="00BB19E3"/>
    <w:rsid w:val="00CE4BA5"/>
    <w:rsid w:val="00D20FEA"/>
    <w:rsid w:val="00D22199"/>
    <w:rsid w:val="00D777A4"/>
    <w:rsid w:val="00D94552"/>
    <w:rsid w:val="00DB49AA"/>
    <w:rsid w:val="00F5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0634"/>
  <w15:docId w15:val="{7D28C375-E302-4E93-A0B2-83B3344A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EEA"/>
    <w:pPr>
      <w:ind w:left="720"/>
      <w:contextualSpacing/>
    </w:pPr>
  </w:style>
  <w:style w:type="paragraph" w:styleId="BalloonText">
    <w:name w:val="Balloon Text"/>
    <w:basedOn w:val="Normal"/>
    <w:link w:val="BalloonTextChar"/>
    <w:uiPriority w:val="99"/>
    <w:semiHidden/>
    <w:unhideWhenUsed/>
    <w:rsid w:val="005F4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26B"/>
    <w:rPr>
      <w:rFonts w:ascii="Tahoma" w:hAnsi="Tahoma" w:cs="Tahoma"/>
      <w:sz w:val="16"/>
      <w:szCs w:val="16"/>
    </w:rPr>
  </w:style>
  <w:style w:type="character" w:styleId="CommentReference">
    <w:name w:val="annotation reference"/>
    <w:basedOn w:val="DefaultParagraphFont"/>
    <w:uiPriority w:val="99"/>
    <w:semiHidden/>
    <w:unhideWhenUsed/>
    <w:rsid w:val="00BB19E3"/>
    <w:rPr>
      <w:sz w:val="16"/>
      <w:szCs w:val="16"/>
    </w:rPr>
  </w:style>
  <w:style w:type="paragraph" w:styleId="CommentText">
    <w:name w:val="annotation text"/>
    <w:basedOn w:val="Normal"/>
    <w:link w:val="CommentTextChar"/>
    <w:uiPriority w:val="99"/>
    <w:semiHidden/>
    <w:unhideWhenUsed/>
    <w:rsid w:val="00BB19E3"/>
    <w:pPr>
      <w:spacing w:line="240" w:lineRule="auto"/>
    </w:pPr>
    <w:rPr>
      <w:sz w:val="20"/>
      <w:szCs w:val="20"/>
    </w:rPr>
  </w:style>
  <w:style w:type="character" w:customStyle="1" w:styleId="CommentTextChar">
    <w:name w:val="Comment Text Char"/>
    <w:basedOn w:val="DefaultParagraphFont"/>
    <w:link w:val="CommentText"/>
    <w:uiPriority w:val="99"/>
    <w:semiHidden/>
    <w:rsid w:val="00BB19E3"/>
    <w:rPr>
      <w:sz w:val="20"/>
      <w:szCs w:val="20"/>
    </w:rPr>
  </w:style>
  <w:style w:type="paragraph" w:styleId="CommentSubject">
    <w:name w:val="annotation subject"/>
    <w:basedOn w:val="CommentText"/>
    <w:next w:val="CommentText"/>
    <w:link w:val="CommentSubjectChar"/>
    <w:uiPriority w:val="99"/>
    <w:semiHidden/>
    <w:unhideWhenUsed/>
    <w:rsid w:val="00BB19E3"/>
    <w:rPr>
      <w:b/>
      <w:bCs/>
    </w:rPr>
  </w:style>
  <w:style w:type="character" w:customStyle="1" w:styleId="CommentSubjectChar">
    <w:name w:val="Comment Subject Char"/>
    <w:basedOn w:val="CommentTextChar"/>
    <w:link w:val="CommentSubject"/>
    <w:uiPriority w:val="99"/>
    <w:semiHidden/>
    <w:rsid w:val="00BB19E3"/>
    <w:rPr>
      <w:b/>
      <w:bCs/>
      <w:sz w:val="20"/>
      <w:szCs w:val="20"/>
    </w:rPr>
  </w:style>
  <w:style w:type="character" w:styleId="Hyperlink">
    <w:name w:val="Hyperlink"/>
    <w:basedOn w:val="DefaultParagraphFont"/>
    <w:uiPriority w:val="99"/>
    <w:unhideWhenUsed/>
    <w:rsid w:val="00B672AE"/>
    <w:rPr>
      <w:color w:val="0000FF" w:themeColor="hyperlink"/>
      <w:u w:val="single"/>
    </w:rPr>
  </w:style>
  <w:style w:type="character" w:styleId="UnresolvedMention">
    <w:name w:val="Unresolved Mention"/>
    <w:basedOn w:val="DefaultParagraphFont"/>
    <w:uiPriority w:val="99"/>
    <w:semiHidden/>
    <w:unhideWhenUsed/>
    <w:rsid w:val="00D22199"/>
    <w:rPr>
      <w:color w:val="605E5C"/>
      <w:shd w:val="clear" w:color="auto" w:fill="E1DFDD"/>
    </w:rPr>
  </w:style>
  <w:style w:type="character" w:styleId="FollowedHyperlink">
    <w:name w:val="FollowedHyperlink"/>
    <w:basedOn w:val="DefaultParagraphFont"/>
    <w:uiPriority w:val="99"/>
    <w:semiHidden/>
    <w:unhideWhenUsed/>
    <w:rsid w:val="00D22199"/>
    <w:rPr>
      <w:color w:val="800080" w:themeColor="followedHyperlink"/>
      <w:u w:val="single"/>
    </w:rPr>
  </w:style>
  <w:style w:type="paragraph" w:styleId="Header">
    <w:name w:val="header"/>
    <w:basedOn w:val="Normal"/>
    <w:link w:val="HeaderChar"/>
    <w:uiPriority w:val="99"/>
    <w:unhideWhenUsed/>
    <w:rsid w:val="00792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54D"/>
  </w:style>
  <w:style w:type="paragraph" w:styleId="Footer">
    <w:name w:val="footer"/>
    <w:basedOn w:val="Normal"/>
    <w:link w:val="FooterChar"/>
    <w:uiPriority w:val="99"/>
    <w:unhideWhenUsed/>
    <w:rsid w:val="00792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74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firstpic.force.com/ncai/" TargetMode="External"/><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cclemens</dc:creator>
  <cp:lastModifiedBy>Mandy Howard</cp:lastModifiedBy>
  <cp:revision>8</cp:revision>
  <dcterms:created xsi:type="dcterms:W3CDTF">2020-08-13T21:04:00Z</dcterms:created>
  <dcterms:modified xsi:type="dcterms:W3CDTF">2020-08-31T14:35:00Z</dcterms:modified>
</cp:coreProperties>
</file>