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442C" w14:textId="4529F2F2" w:rsidR="00582BE6" w:rsidRDefault="00174017" w:rsidP="00174017">
      <w:pPr>
        <w:pStyle w:val="Ttulo1"/>
        <w:spacing w:before="93"/>
        <w:ind w:left="3600" w:firstLine="720"/>
        <w:rPr>
          <w:sz w:val="22"/>
        </w:rPr>
      </w:pPr>
      <w:r>
        <w:t xml:space="preserve">   </w:t>
      </w:r>
      <w:r w:rsidR="009F5E90">
        <w:t>CIRCULAR</w:t>
      </w:r>
      <w:r w:rsidR="009F5E90">
        <w:rPr>
          <w:spacing w:val="-3"/>
        </w:rPr>
        <w:t xml:space="preserve"> </w:t>
      </w:r>
      <w:r w:rsidR="009F5E90">
        <w:t>SICOOB CREDIBRASÍLIA</w:t>
      </w:r>
      <w:r w:rsidR="009F5E90">
        <w:rPr>
          <w:spacing w:val="-1"/>
        </w:rPr>
        <w:t xml:space="preserve"> </w:t>
      </w:r>
      <w:r w:rsidR="00C30FE2">
        <w:t>xxx</w:t>
      </w:r>
      <w:r w:rsidR="009F5E90">
        <w:rPr>
          <w:sz w:val="22"/>
        </w:rPr>
        <w:t>.</w:t>
      </w:r>
    </w:p>
    <w:p w14:paraId="68C41ABB" w14:textId="77777777" w:rsidR="00582BE6" w:rsidRDefault="00582BE6">
      <w:pPr>
        <w:pStyle w:val="Corpodetexto"/>
        <w:rPr>
          <w:rFonts w:ascii="Arial"/>
          <w:b/>
          <w:sz w:val="26"/>
        </w:rPr>
      </w:pPr>
    </w:p>
    <w:p w14:paraId="0FEBA0CB" w14:textId="313841B0" w:rsidR="00615A74" w:rsidRPr="0016469F" w:rsidRDefault="009503D7" w:rsidP="0016469F">
      <w:pPr>
        <w:pStyle w:val="Corpodetexto"/>
        <w:ind w:left="4560" w:right="96"/>
        <w:jc w:val="both"/>
        <w:rPr>
          <w:rFonts w:ascii="Arial"/>
          <w:b/>
          <w:bCs/>
          <w:sz w:val="26"/>
        </w:rPr>
      </w:pPr>
      <w:r w:rsidRPr="0016469F">
        <w:rPr>
          <w:b/>
          <w:bCs/>
        </w:rPr>
        <w:t>Divulga</w:t>
      </w:r>
      <w:r>
        <w:rPr>
          <w:b/>
          <w:bCs/>
        </w:rPr>
        <w:t>r</w:t>
      </w:r>
      <w:r w:rsidRPr="0016469F">
        <w:rPr>
          <w:b/>
          <w:bCs/>
        </w:rPr>
        <w:t xml:space="preserve"> as orientações para </w:t>
      </w:r>
      <w:r>
        <w:rPr>
          <w:b/>
          <w:bCs/>
        </w:rPr>
        <w:t>o</w:t>
      </w:r>
      <w:r w:rsidR="000F1989">
        <w:rPr>
          <w:b/>
          <w:bCs/>
        </w:rPr>
        <w:t>s Processos Administrativos</w:t>
      </w:r>
      <w:r>
        <w:rPr>
          <w:b/>
          <w:bCs/>
        </w:rPr>
        <w:t xml:space="preserve"> </w:t>
      </w:r>
      <w:r w:rsidRPr="00C30FE2">
        <w:rPr>
          <w:rFonts w:ascii="Arial" w:hAnsi="Arial" w:cs="Arial"/>
          <w:b/>
          <w:bCs/>
          <w:color w:val="000000" w:themeColor="text1"/>
        </w:rPr>
        <w:t>por meio d</w:t>
      </w:r>
      <w:r>
        <w:rPr>
          <w:rFonts w:ascii="Arial" w:hAnsi="Arial" w:cs="Arial"/>
          <w:b/>
          <w:bCs/>
          <w:color w:val="000000" w:themeColor="text1"/>
        </w:rPr>
        <w:t>a</w:t>
      </w:r>
      <w:r w:rsidRPr="00C30FE2">
        <w:rPr>
          <w:b/>
          <w:bCs/>
          <w:color w:val="000000" w:themeColor="text1"/>
        </w:rPr>
        <w:t xml:space="preserve"> </w:t>
      </w:r>
      <w:r w:rsidR="000F1989">
        <w:rPr>
          <w:b/>
          <w:bCs/>
        </w:rPr>
        <w:t>Intranet</w:t>
      </w:r>
      <w:r>
        <w:rPr>
          <w:b/>
          <w:bCs/>
        </w:rPr>
        <w:t>.</w:t>
      </w:r>
    </w:p>
    <w:p w14:paraId="2A92925A" w14:textId="77777777" w:rsidR="00582BE6" w:rsidRDefault="00582BE6">
      <w:pPr>
        <w:pStyle w:val="Corpodetexto"/>
        <w:spacing w:before="5"/>
        <w:rPr>
          <w:rFonts w:ascii="Arial"/>
          <w:b/>
          <w:sz w:val="23"/>
        </w:rPr>
      </w:pPr>
    </w:p>
    <w:p w14:paraId="04A6F3A1" w14:textId="77777777" w:rsidR="006B718E" w:rsidRDefault="006B718E" w:rsidP="0032317D">
      <w:pPr>
        <w:pStyle w:val="Corpodetexto"/>
        <w:spacing w:before="1"/>
        <w:ind w:left="102"/>
        <w:jc w:val="both"/>
        <w:rPr>
          <w:rFonts w:ascii="Arial" w:hAnsi="Arial" w:cs="Arial"/>
        </w:rPr>
      </w:pPr>
    </w:p>
    <w:p w14:paraId="54053F31" w14:textId="10DF84C4" w:rsidR="00582BE6" w:rsidRPr="00C60B45" w:rsidRDefault="009F5E90" w:rsidP="0032317D">
      <w:pPr>
        <w:pStyle w:val="Corpodetexto"/>
        <w:spacing w:before="1"/>
        <w:ind w:left="102"/>
        <w:jc w:val="both"/>
        <w:rPr>
          <w:rFonts w:ascii="Arial" w:hAnsi="Arial" w:cs="Arial"/>
        </w:rPr>
      </w:pPr>
      <w:r w:rsidRPr="00C60B45">
        <w:rPr>
          <w:rFonts w:ascii="Arial" w:hAnsi="Arial" w:cs="Arial"/>
        </w:rPr>
        <w:t>A</w:t>
      </w:r>
      <w:r w:rsidRPr="00C60B45">
        <w:rPr>
          <w:rFonts w:ascii="Arial" w:hAnsi="Arial" w:cs="Arial"/>
          <w:spacing w:val="2"/>
        </w:rPr>
        <w:t xml:space="preserve"> </w:t>
      </w:r>
      <w:r w:rsidRPr="00C60B45">
        <w:rPr>
          <w:rFonts w:ascii="Arial" w:hAnsi="Arial" w:cs="Arial"/>
        </w:rPr>
        <w:t>Diretoria Executiva da</w:t>
      </w:r>
      <w:r w:rsidRPr="00C60B45">
        <w:rPr>
          <w:rFonts w:ascii="Arial" w:hAnsi="Arial" w:cs="Arial"/>
          <w:spacing w:val="3"/>
        </w:rPr>
        <w:t xml:space="preserve"> </w:t>
      </w:r>
      <w:r w:rsidRPr="00C60B45">
        <w:rPr>
          <w:rFonts w:ascii="Arial" w:hAnsi="Arial" w:cs="Arial"/>
        </w:rPr>
        <w:t>Cooperativa</w:t>
      </w:r>
      <w:r w:rsidRPr="00C60B45">
        <w:rPr>
          <w:rFonts w:ascii="Arial" w:hAnsi="Arial" w:cs="Arial"/>
          <w:spacing w:val="2"/>
        </w:rPr>
        <w:t xml:space="preserve"> </w:t>
      </w:r>
      <w:r w:rsidRPr="00C60B45">
        <w:rPr>
          <w:rFonts w:ascii="Arial" w:hAnsi="Arial" w:cs="Arial"/>
        </w:rPr>
        <w:t>de</w:t>
      </w:r>
      <w:r w:rsidRPr="00C60B45">
        <w:rPr>
          <w:rFonts w:ascii="Arial" w:hAnsi="Arial" w:cs="Arial"/>
          <w:spacing w:val="2"/>
        </w:rPr>
        <w:t xml:space="preserve"> </w:t>
      </w:r>
      <w:r w:rsidRPr="00C60B45">
        <w:rPr>
          <w:rFonts w:ascii="Arial" w:hAnsi="Arial" w:cs="Arial"/>
        </w:rPr>
        <w:t>Crédito</w:t>
      </w:r>
      <w:r w:rsidRPr="00C60B45">
        <w:rPr>
          <w:rFonts w:ascii="Arial" w:hAnsi="Arial" w:cs="Arial"/>
          <w:spacing w:val="2"/>
        </w:rPr>
        <w:t xml:space="preserve"> </w:t>
      </w:r>
      <w:r w:rsidRPr="00C60B45">
        <w:rPr>
          <w:rFonts w:ascii="Arial" w:hAnsi="Arial" w:cs="Arial"/>
        </w:rPr>
        <w:t>do</w:t>
      </w:r>
      <w:r w:rsidRPr="00C60B45">
        <w:rPr>
          <w:rFonts w:ascii="Arial" w:hAnsi="Arial" w:cs="Arial"/>
          <w:spacing w:val="3"/>
        </w:rPr>
        <w:t xml:space="preserve"> </w:t>
      </w:r>
      <w:r w:rsidRPr="00C60B45">
        <w:rPr>
          <w:rFonts w:ascii="Arial" w:hAnsi="Arial" w:cs="Arial"/>
        </w:rPr>
        <w:t>Distrito</w:t>
      </w:r>
      <w:r w:rsidRPr="00C60B45">
        <w:rPr>
          <w:rFonts w:ascii="Arial" w:hAnsi="Arial" w:cs="Arial"/>
          <w:spacing w:val="3"/>
        </w:rPr>
        <w:t xml:space="preserve"> </w:t>
      </w:r>
      <w:r w:rsidRPr="00C60B45">
        <w:rPr>
          <w:rFonts w:ascii="Arial" w:hAnsi="Arial" w:cs="Arial"/>
        </w:rPr>
        <w:t>Federal</w:t>
      </w:r>
      <w:r w:rsidRPr="00C60B45">
        <w:rPr>
          <w:rFonts w:ascii="Arial" w:hAnsi="Arial" w:cs="Arial"/>
          <w:spacing w:val="-1"/>
        </w:rPr>
        <w:t xml:space="preserve"> </w:t>
      </w:r>
      <w:r w:rsidRPr="00C60B45">
        <w:rPr>
          <w:rFonts w:ascii="Arial" w:hAnsi="Arial" w:cs="Arial"/>
        </w:rPr>
        <w:t>e</w:t>
      </w:r>
      <w:r w:rsidRPr="00C60B45">
        <w:rPr>
          <w:rFonts w:ascii="Arial" w:hAnsi="Arial" w:cs="Arial"/>
          <w:spacing w:val="2"/>
        </w:rPr>
        <w:t xml:space="preserve"> </w:t>
      </w:r>
      <w:r w:rsidRPr="00C60B45">
        <w:rPr>
          <w:rFonts w:ascii="Arial" w:hAnsi="Arial" w:cs="Arial"/>
        </w:rPr>
        <w:t>Entorno</w:t>
      </w:r>
      <w:r w:rsidRPr="00C60B45">
        <w:rPr>
          <w:rFonts w:ascii="Arial" w:hAnsi="Arial" w:cs="Arial"/>
          <w:spacing w:val="3"/>
        </w:rPr>
        <w:t xml:space="preserve"> </w:t>
      </w:r>
      <w:r w:rsidRPr="00C60B45">
        <w:rPr>
          <w:rFonts w:ascii="Arial" w:hAnsi="Arial" w:cs="Arial"/>
        </w:rPr>
        <w:t>Ltda.</w:t>
      </w:r>
      <w:r w:rsidRPr="00C60B45">
        <w:rPr>
          <w:rFonts w:ascii="Arial" w:hAnsi="Arial" w:cs="Arial"/>
          <w:spacing w:val="12"/>
        </w:rPr>
        <w:t xml:space="preserve"> </w:t>
      </w:r>
      <w:r w:rsidRPr="00C60B45">
        <w:rPr>
          <w:rFonts w:ascii="Arial" w:hAnsi="Arial" w:cs="Arial"/>
        </w:rPr>
        <w:t>–</w:t>
      </w:r>
      <w:r w:rsidRPr="00C60B45">
        <w:rPr>
          <w:rFonts w:ascii="Arial" w:hAnsi="Arial" w:cs="Arial"/>
          <w:spacing w:val="-63"/>
        </w:rPr>
        <w:t xml:space="preserve"> </w:t>
      </w:r>
      <w:r w:rsidRPr="00C60B45">
        <w:rPr>
          <w:rFonts w:ascii="Arial" w:hAnsi="Arial" w:cs="Arial"/>
        </w:rPr>
        <w:t>SICOOB</w:t>
      </w:r>
      <w:r w:rsidRPr="00C60B45">
        <w:rPr>
          <w:rFonts w:ascii="Arial" w:hAnsi="Arial" w:cs="Arial"/>
          <w:spacing w:val="-1"/>
        </w:rPr>
        <w:t xml:space="preserve"> </w:t>
      </w:r>
      <w:r w:rsidRPr="00C60B45">
        <w:rPr>
          <w:rFonts w:ascii="Arial" w:hAnsi="Arial" w:cs="Arial"/>
        </w:rPr>
        <w:t>Credibrasília,</w:t>
      </w:r>
      <w:r w:rsidRPr="00C60B45">
        <w:rPr>
          <w:rFonts w:ascii="Arial" w:hAnsi="Arial" w:cs="Arial"/>
          <w:spacing w:val="-2"/>
        </w:rPr>
        <w:t xml:space="preserve"> </w:t>
      </w:r>
      <w:r w:rsidRPr="00C60B45">
        <w:rPr>
          <w:rFonts w:ascii="Arial" w:hAnsi="Arial" w:cs="Arial"/>
        </w:rPr>
        <w:t>com</w:t>
      </w:r>
      <w:r w:rsidRPr="00C60B45">
        <w:rPr>
          <w:rFonts w:ascii="Arial" w:hAnsi="Arial" w:cs="Arial"/>
          <w:spacing w:val="-1"/>
        </w:rPr>
        <w:t xml:space="preserve"> </w:t>
      </w:r>
      <w:r w:rsidRPr="00C60B45">
        <w:rPr>
          <w:rFonts w:ascii="Arial" w:hAnsi="Arial" w:cs="Arial"/>
        </w:rPr>
        <w:t>fulcro</w:t>
      </w:r>
      <w:r w:rsidRPr="00C60B45">
        <w:rPr>
          <w:rFonts w:ascii="Arial" w:hAnsi="Arial" w:cs="Arial"/>
          <w:spacing w:val="-2"/>
        </w:rPr>
        <w:t xml:space="preserve"> </w:t>
      </w:r>
      <w:r w:rsidRPr="00C60B45">
        <w:rPr>
          <w:rFonts w:ascii="Arial" w:hAnsi="Arial" w:cs="Arial"/>
        </w:rPr>
        <w:t>no</w:t>
      </w:r>
      <w:r w:rsidRPr="00C60B45">
        <w:rPr>
          <w:rFonts w:ascii="Arial" w:hAnsi="Arial" w:cs="Arial"/>
          <w:spacing w:val="-3"/>
        </w:rPr>
        <w:t xml:space="preserve"> </w:t>
      </w:r>
      <w:r w:rsidRPr="00C60B45">
        <w:rPr>
          <w:rFonts w:ascii="Arial" w:hAnsi="Arial" w:cs="Arial"/>
        </w:rPr>
        <w:t>art.</w:t>
      </w:r>
      <w:r w:rsidRPr="00C60B45">
        <w:rPr>
          <w:rFonts w:ascii="Arial" w:hAnsi="Arial" w:cs="Arial"/>
          <w:spacing w:val="2"/>
        </w:rPr>
        <w:t xml:space="preserve"> </w:t>
      </w:r>
      <w:r w:rsidR="00D628EA">
        <w:rPr>
          <w:rFonts w:ascii="Arial" w:hAnsi="Arial" w:cs="Arial"/>
        </w:rPr>
        <w:t>55</w:t>
      </w:r>
      <w:r w:rsidRPr="00C60B45">
        <w:rPr>
          <w:rFonts w:ascii="Arial" w:hAnsi="Arial" w:cs="Arial"/>
        </w:rPr>
        <w:t>,</w:t>
      </w:r>
      <w:r w:rsidRPr="00C60B45">
        <w:rPr>
          <w:rFonts w:ascii="Arial" w:hAnsi="Arial" w:cs="Arial"/>
          <w:spacing w:val="-2"/>
        </w:rPr>
        <w:t xml:space="preserve"> </w:t>
      </w:r>
      <w:r w:rsidRPr="00C60B45">
        <w:rPr>
          <w:rFonts w:ascii="Arial" w:hAnsi="Arial" w:cs="Arial"/>
        </w:rPr>
        <w:t>do Estatuto</w:t>
      </w:r>
      <w:r w:rsidRPr="00C60B45">
        <w:rPr>
          <w:rFonts w:ascii="Arial" w:hAnsi="Arial" w:cs="Arial"/>
          <w:spacing w:val="-2"/>
        </w:rPr>
        <w:t xml:space="preserve"> </w:t>
      </w:r>
      <w:r w:rsidRPr="00C60B45">
        <w:rPr>
          <w:rFonts w:ascii="Arial" w:hAnsi="Arial" w:cs="Arial"/>
        </w:rPr>
        <w:t>Social, resolveu</w:t>
      </w:r>
      <w:r w:rsidR="0032317D" w:rsidRPr="00C60B45">
        <w:rPr>
          <w:rFonts w:ascii="Arial" w:hAnsi="Arial" w:cs="Arial"/>
        </w:rPr>
        <w:t>:</w:t>
      </w:r>
      <w:r w:rsidR="0016469F" w:rsidRPr="00C60B45">
        <w:rPr>
          <w:rFonts w:ascii="Arial" w:hAnsi="Arial" w:cs="Arial"/>
        </w:rPr>
        <w:t xml:space="preserve"> </w:t>
      </w:r>
    </w:p>
    <w:p w14:paraId="685612FD" w14:textId="5D8441D8" w:rsidR="00582BE6" w:rsidRDefault="00582BE6">
      <w:pPr>
        <w:pStyle w:val="Corpodetexto"/>
        <w:spacing w:before="11"/>
        <w:rPr>
          <w:rFonts w:ascii="Arial" w:hAnsi="Arial" w:cs="Arial"/>
        </w:rPr>
      </w:pPr>
    </w:p>
    <w:p w14:paraId="371AA953" w14:textId="29C622F8" w:rsidR="001C6326" w:rsidRDefault="001C6326" w:rsidP="001C6326">
      <w:pPr>
        <w:pStyle w:val="Corpodetexto"/>
        <w:spacing w:before="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1º </w:t>
      </w:r>
      <w:r w:rsidR="0032317D" w:rsidRPr="00C60B45">
        <w:rPr>
          <w:rFonts w:ascii="Arial" w:hAnsi="Arial" w:cs="Arial"/>
        </w:rPr>
        <w:t xml:space="preserve">Divulgar </w:t>
      </w:r>
      <w:r>
        <w:rPr>
          <w:rFonts w:ascii="Arial" w:hAnsi="Arial" w:cs="Arial"/>
        </w:rPr>
        <w:t>o lançamento do</w:t>
      </w:r>
      <w:r w:rsidR="0059333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processo</w:t>
      </w:r>
      <w:r w:rsidR="0059333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</w:t>
      </w:r>
      <w:r w:rsidR="00593338">
        <w:rPr>
          <w:rFonts w:ascii="Arial" w:hAnsi="Arial" w:cs="Arial"/>
        </w:rPr>
        <w:t xml:space="preserve">a Unidade Administrativa </w:t>
      </w:r>
      <w:r>
        <w:rPr>
          <w:rFonts w:ascii="Arial" w:hAnsi="Arial" w:cs="Arial"/>
        </w:rPr>
        <w:t xml:space="preserve">via </w:t>
      </w:r>
      <w:r w:rsidR="00501183">
        <w:rPr>
          <w:rFonts w:ascii="Arial" w:hAnsi="Arial" w:cs="Arial"/>
        </w:rPr>
        <w:t>Intranet</w:t>
      </w:r>
      <w:r>
        <w:rPr>
          <w:rFonts w:ascii="Arial" w:hAnsi="Arial" w:cs="Arial"/>
        </w:rPr>
        <w:t>.</w:t>
      </w:r>
    </w:p>
    <w:p w14:paraId="3F6A66BF" w14:textId="77777777" w:rsidR="001C6326" w:rsidRDefault="001C6326" w:rsidP="001C6326">
      <w:pPr>
        <w:pStyle w:val="Corpodetexto"/>
        <w:spacing w:before="1"/>
        <w:jc w:val="both"/>
        <w:rPr>
          <w:rFonts w:ascii="Arial" w:hAnsi="Arial" w:cs="Arial"/>
        </w:rPr>
      </w:pPr>
    </w:p>
    <w:p w14:paraId="799F0286" w14:textId="10E89BE6" w:rsidR="00D47DF6" w:rsidRPr="001C6326" w:rsidRDefault="001C6326" w:rsidP="001C6326">
      <w:pPr>
        <w:pStyle w:val="Corpodetexto"/>
        <w:spacing w:before="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2º  </w:t>
      </w:r>
      <w:r w:rsidR="003916E1">
        <w:rPr>
          <w:rFonts w:ascii="Arial" w:hAnsi="Arial" w:cs="Arial"/>
        </w:rPr>
        <w:t>Posteriormente, d</w:t>
      </w:r>
      <w:r w:rsidRPr="00C60B45">
        <w:rPr>
          <w:rFonts w:ascii="Arial" w:hAnsi="Arial" w:cs="Arial"/>
        </w:rPr>
        <w:t>ivulgar</w:t>
      </w:r>
      <w:r>
        <w:rPr>
          <w:rFonts w:ascii="Arial" w:hAnsi="Arial" w:cs="Arial"/>
        </w:rPr>
        <w:t xml:space="preserve"> o</w:t>
      </w:r>
      <w:r w:rsidR="003768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1C6326">
        <w:rPr>
          <w:rFonts w:ascii="Arial" w:hAnsi="Arial" w:cs="Arial"/>
        </w:rPr>
        <w:t>Procedimento</w:t>
      </w:r>
      <w:r w:rsidR="00376866">
        <w:rPr>
          <w:rFonts w:ascii="Arial" w:hAnsi="Arial" w:cs="Arial"/>
        </w:rPr>
        <w:t>s</w:t>
      </w:r>
      <w:r w:rsidRPr="001C6326">
        <w:rPr>
          <w:rFonts w:ascii="Arial" w:hAnsi="Arial" w:cs="Arial"/>
        </w:rPr>
        <w:t xml:space="preserve"> Operaciona</w:t>
      </w:r>
      <w:r w:rsidR="00B31433">
        <w:rPr>
          <w:rFonts w:ascii="Arial" w:hAnsi="Arial" w:cs="Arial"/>
        </w:rPr>
        <w:t>is</w:t>
      </w:r>
      <w:r w:rsidRPr="001C6326">
        <w:rPr>
          <w:rFonts w:ascii="Arial" w:hAnsi="Arial" w:cs="Arial"/>
        </w:rPr>
        <w:t xml:space="preserve"> Padrão</w:t>
      </w:r>
      <w:r>
        <w:rPr>
          <w:rFonts w:ascii="Arial" w:hAnsi="Arial" w:cs="Arial"/>
        </w:rPr>
        <w:t xml:space="preserve"> – </w:t>
      </w:r>
      <w:r w:rsidRPr="001C6326">
        <w:rPr>
          <w:rFonts w:ascii="Arial" w:hAnsi="Arial" w:cs="Arial"/>
        </w:rPr>
        <w:t>POP</w:t>
      </w:r>
      <w:r w:rsidR="0037686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B3BB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DF0007">
        <w:rPr>
          <w:rFonts w:ascii="Arial" w:hAnsi="Arial" w:cs="Arial"/>
        </w:rPr>
        <w:t>0-1</w:t>
      </w:r>
      <w:r w:rsidR="009C2C1B">
        <w:rPr>
          <w:rFonts w:ascii="Arial" w:hAnsi="Arial" w:cs="Arial"/>
        </w:rPr>
        <w:t xml:space="preserve">; </w:t>
      </w:r>
      <w:r w:rsidR="003916E1">
        <w:rPr>
          <w:rFonts w:ascii="Arial" w:hAnsi="Arial" w:cs="Arial"/>
        </w:rPr>
        <w:t xml:space="preserve">1-1; 2-1; 3-1; 4-1; </w:t>
      </w:r>
      <w:r w:rsidR="00B31433">
        <w:rPr>
          <w:rFonts w:ascii="Arial" w:hAnsi="Arial" w:cs="Arial"/>
        </w:rPr>
        <w:t>5-1 e 6-1</w:t>
      </w:r>
      <w:r w:rsidR="005B3BB2">
        <w:rPr>
          <w:rFonts w:ascii="Arial" w:hAnsi="Arial" w:cs="Arial"/>
        </w:rPr>
        <w:t>.</w:t>
      </w:r>
    </w:p>
    <w:p w14:paraId="33F21CDF" w14:textId="77777777" w:rsidR="00C60B45" w:rsidRPr="00C60B45" w:rsidRDefault="00C60B45" w:rsidP="0032317D">
      <w:pPr>
        <w:pStyle w:val="Corpodetexto"/>
        <w:spacing w:before="1"/>
        <w:ind w:left="102"/>
        <w:jc w:val="both"/>
        <w:rPr>
          <w:rFonts w:ascii="Arial" w:hAnsi="Arial" w:cs="Arial"/>
        </w:rPr>
      </w:pPr>
    </w:p>
    <w:p w14:paraId="5CFC1867" w14:textId="033B3851" w:rsidR="00D47DF6" w:rsidRDefault="001C6326" w:rsidP="001C6326">
      <w:pPr>
        <w:pStyle w:val="Corpodetexto"/>
        <w:spacing w:before="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Art. 3º </w:t>
      </w:r>
      <w:r w:rsidR="000E2BB9" w:rsidRPr="000E2BB9">
        <w:rPr>
          <w:rFonts w:ascii="Arial" w:hAnsi="Arial" w:cs="Arial"/>
          <w:bCs/>
        </w:rPr>
        <w:t>Tendo em vista</w:t>
      </w:r>
      <w:r w:rsidR="000E2BB9">
        <w:rPr>
          <w:rFonts w:ascii="Arial" w:hAnsi="Arial" w:cs="Arial"/>
          <w:b/>
        </w:rPr>
        <w:t xml:space="preserve"> </w:t>
      </w:r>
      <w:r w:rsidR="00D47DF6" w:rsidRPr="00D47DF6">
        <w:rPr>
          <w:rFonts w:ascii="Arial" w:hAnsi="Arial" w:cs="Arial"/>
        </w:rPr>
        <w:t xml:space="preserve">que </w:t>
      </w:r>
      <w:r w:rsidR="000E2BB9">
        <w:rPr>
          <w:rFonts w:ascii="Arial" w:hAnsi="Arial" w:cs="Arial"/>
        </w:rPr>
        <w:t>a apresentação do</w:t>
      </w:r>
      <w:r w:rsidR="00957A3E">
        <w:rPr>
          <w:rFonts w:ascii="Arial" w:hAnsi="Arial" w:cs="Arial"/>
        </w:rPr>
        <w:t xml:space="preserve">s processos administrativos </w:t>
      </w:r>
      <w:r w:rsidR="00D47DF6" w:rsidRPr="00D47DF6">
        <w:rPr>
          <w:rFonts w:ascii="Arial" w:hAnsi="Arial" w:cs="Arial"/>
        </w:rPr>
        <w:t>foi realizad</w:t>
      </w:r>
      <w:r w:rsidR="000E2BB9">
        <w:rPr>
          <w:rFonts w:ascii="Arial" w:hAnsi="Arial" w:cs="Arial"/>
        </w:rPr>
        <w:t>a</w:t>
      </w:r>
      <w:r w:rsidR="00D47DF6" w:rsidRPr="00D47DF6">
        <w:rPr>
          <w:rFonts w:ascii="Arial" w:hAnsi="Arial" w:cs="Arial"/>
        </w:rPr>
        <w:t xml:space="preserve"> em </w:t>
      </w:r>
      <w:r w:rsidR="001545BF">
        <w:rPr>
          <w:rFonts w:ascii="Arial" w:hAnsi="Arial" w:cs="Arial"/>
        </w:rPr>
        <w:t>05</w:t>
      </w:r>
      <w:r w:rsidR="00D47DF6" w:rsidRPr="00D47DF6">
        <w:rPr>
          <w:rFonts w:ascii="Arial" w:hAnsi="Arial" w:cs="Arial"/>
        </w:rPr>
        <w:t>/</w:t>
      </w:r>
      <w:r w:rsidR="00376866">
        <w:rPr>
          <w:rFonts w:ascii="Arial" w:hAnsi="Arial" w:cs="Arial"/>
        </w:rPr>
        <w:t>01</w:t>
      </w:r>
      <w:r w:rsidR="00D47DF6" w:rsidRPr="00D47DF6">
        <w:rPr>
          <w:rFonts w:ascii="Arial" w:hAnsi="Arial" w:cs="Arial"/>
        </w:rPr>
        <w:t>/202</w:t>
      </w:r>
      <w:r w:rsidR="00376866">
        <w:rPr>
          <w:rFonts w:ascii="Arial" w:hAnsi="Arial" w:cs="Arial"/>
        </w:rPr>
        <w:t>4</w:t>
      </w:r>
      <w:r w:rsidR="00D47DF6" w:rsidRPr="00D47DF6">
        <w:rPr>
          <w:rFonts w:ascii="Arial" w:hAnsi="Arial" w:cs="Arial"/>
        </w:rPr>
        <w:t>, a utilização</w:t>
      </w:r>
      <w:r w:rsidR="000E2BB9">
        <w:rPr>
          <w:rFonts w:ascii="Arial" w:hAnsi="Arial" w:cs="Arial"/>
        </w:rPr>
        <w:t xml:space="preserve"> da ferramenta</w:t>
      </w:r>
      <w:r w:rsidR="00D47DF6" w:rsidRPr="00D47DF6">
        <w:rPr>
          <w:rFonts w:ascii="Arial" w:hAnsi="Arial" w:cs="Arial"/>
        </w:rPr>
        <w:t xml:space="preserve"> torn</w:t>
      </w:r>
      <w:r w:rsidR="006F1E30">
        <w:rPr>
          <w:rFonts w:ascii="Arial" w:hAnsi="Arial" w:cs="Arial"/>
        </w:rPr>
        <w:t>ou</w:t>
      </w:r>
      <w:r w:rsidR="00D47DF6" w:rsidRPr="00D47DF6">
        <w:rPr>
          <w:rFonts w:ascii="Arial" w:hAnsi="Arial" w:cs="Arial"/>
        </w:rPr>
        <w:t xml:space="preserve">-se obrigatória a partir de </w:t>
      </w:r>
      <w:r w:rsidR="00851EAA">
        <w:rPr>
          <w:rFonts w:ascii="Arial" w:hAnsi="Arial" w:cs="Arial"/>
        </w:rPr>
        <w:t>08</w:t>
      </w:r>
      <w:r w:rsidR="009503D7">
        <w:rPr>
          <w:rFonts w:ascii="Arial" w:hAnsi="Arial" w:cs="Arial"/>
        </w:rPr>
        <w:t>/</w:t>
      </w:r>
      <w:r w:rsidR="00851EAA">
        <w:rPr>
          <w:rFonts w:ascii="Arial" w:hAnsi="Arial" w:cs="Arial"/>
        </w:rPr>
        <w:t>01</w:t>
      </w:r>
      <w:r w:rsidR="009503D7">
        <w:rPr>
          <w:rFonts w:ascii="Arial" w:hAnsi="Arial" w:cs="Arial"/>
        </w:rPr>
        <w:t>/202</w:t>
      </w:r>
      <w:r w:rsidR="00851EAA">
        <w:rPr>
          <w:rFonts w:ascii="Arial" w:hAnsi="Arial" w:cs="Arial"/>
        </w:rPr>
        <w:t>4</w:t>
      </w:r>
      <w:r w:rsidR="00D47DF6">
        <w:rPr>
          <w:rFonts w:ascii="Roboto" w:hAnsi="Roboto"/>
          <w:color w:val="202124"/>
          <w:sz w:val="21"/>
          <w:szCs w:val="21"/>
        </w:rPr>
        <w:t>.</w:t>
      </w:r>
    </w:p>
    <w:p w14:paraId="31FEEE70" w14:textId="77777777" w:rsidR="00D47DF6" w:rsidRDefault="00D47DF6" w:rsidP="001C6326">
      <w:pPr>
        <w:pStyle w:val="Corpodetexto"/>
        <w:spacing w:before="1"/>
        <w:jc w:val="both"/>
        <w:rPr>
          <w:rFonts w:ascii="Arial" w:hAnsi="Arial" w:cs="Arial"/>
          <w:b/>
        </w:rPr>
      </w:pPr>
    </w:p>
    <w:p w14:paraId="6DBA8976" w14:textId="5A56952E" w:rsidR="000E06B9" w:rsidRPr="00C60B45" w:rsidRDefault="00D47DF6" w:rsidP="001C6326">
      <w:pPr>
        <w:pStyle w:val="Corpodetexto"/>
        <w:spacing w:before="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4º </w:t>
      </w:r>
      <w:r w:rsidR="000E2BB9" w:rsidRPr="000E2BB9">
        <w:rPr>
          <w:rFonts w:ascii="Arial" w:hAnsi="Arial" w:cs="Arial"/>
        </w:rPr>
        <w:t>Esta circular destina-se a todos os colaboradores desta C</w:t>
      </w:r>
      <w:r w:rsidR="00AD4EEF">
        <w:rPr>
          <w:rFonts w:ascii="Arial" w:hAnsi="Arial" w:cs="Arial"/>
        </w:rPr>
        <w:t>o</w:t>
      </w:r>
      <w:r w:rsidR="000E2BB9" w:rsidRPr="000E2BB9">
        <w:rPr>
          <w:rFonts w:ascii="Arial" w:hAnsi="Arial" w:cs="Arial"/>
        </w:rPr>
        <w:t>operativa e entra em vigor na data de sua publicação.</w:t>
      </w:r>
    </w:p>
    <w:p w14:paraId="75D8324F" w14:textId="77777777" w:rsidR="00582BE6" w:rsidRDefault="00582BE6">
      <w:pPr>
        <w:pStyle w:val="Corpodetexto"/>
        <w:rPr>
          <w:sz w:val="26"/>
        </w:rPr>
      </w:pPr>
    </w:p>
    <w:p w14:paraId="020EFCA2" w14:textId="77777777" w:rsidR="00582BE6" w:rsidRDefault="00582BE6">
      <w:pPr>
        <w:pStyle w:val="Corpodetexto"/>
        <w:spacing w:before="5"/>
        <w:rPr>
          <w:sz w:val="27"/>
        </w:rPr>
      </w:pPr>
    </w:p>
    <w:p w14:paraId="13FE971D" w14:textId="4409E331" w:rsidR="00582BE6" w:rsidRDefault="009F5E90">
      <w:pPr>
        <w:pStyle w:val="Corpodetexto"/>
        <w:ind w:left="2784" w:right="2783"/>
        <w:jc w:val="center"/>
      </w:pPr>
      <w:r>
        <w:t>Brasília/DF,</w:t>
      </w:r>
      <w:r>
        <w:rPr>
          <w:spacing w:val="-1"/>
        </w:rPr>
        <w:t xml:space="preserve"> </w:t>
      </w:r>
      <w:r w:rsidR="00957A3E">
        <w:t>1</w:t>
      </w:r>
      <w:r w:rsidR="00071256">
        <w:t>8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8828E5">
        <w:t>janeiro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</w:t>
      </w:r>
      <w:r w:rsidR="00957A3E">
        <w:t>4</w:t>
      </w:r>
      <w:r>
        <w:t>.</w:t>
      </w:r>
    </w:p>
    <w:p w14:paraId="7B80A64C" w14:textId="77777777" w:rsidR="00BE7AD5" w:rsidRDefault="00BE7AD5">
      <w:pPr>
        <w:pStyle w:val="Corpodetexto"/>
        <w:ind w:left="2784" w:right="2783"/>
        <w:jc w:val="center"/>
      </w:pPr>
    </w:p>
    <w:p w14:paraId="40EB1F5B" w14:textId="77777777" w:rsidR="00615A74" w:rsidRDefault="00615A74">
      <w:pPr>
        <w:pStyle w:val="Corpodetexto"/>
        <w:ind w:left="2784" w:right="2783"/>
        <w:jc w:val="center"/>
      </w:pPr>
    </w:p>
    <w:p w14:paraId="55FCB2B8" w14:textId="77777777" w:rsidR="00BA3945" w:rsidRDefault="00BA3945">
      <w:pPr>
        <w:pStyle w:val="Corpodetexto"/>
        <w:ind w:left="2784" w:right="2783"/>
        <w:jc w:val="center"/>
      </w:pPr>
    </w:p>
    <w:p w14:paraId="208C20F6" w14:textId="77777777" w:rsidR="00582BE6" w:rsidRDefault="00582BE6">
      <w:pPr>
        <w:pStyle w:val="Corpodetexto"/>
        <w:rPr>
          <w:sz w:val="20"/>
        </w:rPr>
      </w:pPr>
    </w:p>
    <w:tbl>
      <w:tblPr>
        <w:tblStyle w:val="Tabelacomgrade"/>
        <w:tblW w:w="98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713"/>
        <w:gridCol w:w="2838"/>
        <w:gridCol w:w="3325"/>
      </w:tblGrid>
      <w:tr w:rsidR="00495AD4" w14:paraId="11A23325" w14:textId="77777777" w:rsidTr="00957A3E">
        <w:trPr>
          <w:trHeight w:val="1545"/>
          <w:jc w:val="center"/>
        </w:trPr>
        <w:tc>
          <w:tcPr>
            <w:tcW w:w="2970" w:type="dxa"/>
          </w:tcPr>
          <w:p w14:paraId="08A6C554" w14:textId="2A74B487" w:rsidR="0038753E" w:rsidRDefault="00495AD4" w:rsidP="0038753E">
            <w:pPr>
              <w:pStyle w:val="Corpodetexto"/>
              <w:spacing w:line="247" w:lineRule="exact"/>
              <w:jc w:val="center"/>
              <w:rPr>
                <w:b/>
                <w:bCs/>
              </w:rPr>
            </w:pPr>
            <w:r w:rsidRPr="006F6D49">
              <w:rPr>
                <w:b/>
                <w:bCs/>
              </w:rPr>
              <w:t>Fernando Rogério Diniz</w:t>
            </w:r>
          </w:p>
          <w:p w14:paraId="2FD531B0" w14:textId="53892C86" w:rsidR="00495AD4" w:rsidRPr="006F6D49" w:rsidRDefault="0038753E" w:rsidP="006F6D49">
            <w:pPr>
              <w:pStyle w:val="Corpodetexto"/>
              <w:spacing w:line="247" w:lineRule="exact"/>
              <w:jc w:val="center"/>
              <w:rPr>
                <w:b/>
                <w:bCs/>
              </w:rPr>
            </w:pPr>
            <w:r>
              <w:t>Diretor Administrativo</w:t>
            </w:r>
          </w:p>
        </w:tc>
        <w:tc>
          <w:tcPr>
            <w:tcW w:w="713" w:type="dxa"/>
          </w:tcPr>
          <w:p w14:paraId="65740D81" w14:textId="12153B1B" w:rsidR="00495AD4" w:rsidRDefault="00495AD4" w:rsidP="006F6D49">
            <w:pPr>
              <w:pStyle w:val="Corpodetexto"/>
              <w:spacing w:line="247" w:lineRule="exact"/>
              <w:jc w:val="center"/>
            </w:pPr>
          </w:p>
        </w:tc>
        <w:tc>
          <w:tcPr>
            <w:tcW w:w="2838" w:type="dxa"/>
          </w:tcPr>
          <w:p w14:paraId="6E7E6D66" w14:textId="02868331" w:rsidR="00495AD4" w:rsidRDefault="00957A3E" w:rsidP="006F6D49">
            <w:pPr>
              <w:pStyle w:val="Corpodetexto"/>
              <w:spacing w:line="247" w:lineRule="exact"/>
              <w:jc w:val="center"/>
            </w:pPr>
            <w:r w:rsidRPr="00957A3E">
              <w:rPr>
                <w:b/>
                <w:bCs/>
              </w:rPr>
              <w:t>Fausto Elias B. Negrão</w:t>
            </w:r>
            <w:r>
              <w:t xml:space="preserve"> Diretor Negócios</w:t>
            </w:r>
          </w:p>
        </w:tc>
        <w:tc>
          <w:tcPr>
            <w:tcW w:w="3325" w:type="dxa"/>
          </w:tcPr>
          <w:p w14:paraId="068146B9" w14:textId="77777777" w:rsidR="00495AD4" w:rsidRPr="006F6D49" w:rsidRDefault="00495AD4" w:rsidP="006F6D49">
            <w:pPr>
              <w:pStyle w:val="Corpodetexto"/>
              <w:spacing w:line="247" w:lineRule="exact"/>
              <w:jc w:val="center"/>
              <w:rPr>
                <w:b/>
                <w:bCs/>
              </w:rPr>
            </w:pPr>
            <w:r w:rsidRPr="006F6D49">
              <w:rPr>
                <w:b/>
                <w:bCs/>
              </w:rPr>
              <w:t>Adriana Piccoli</w:t>
            </w:r>
          </w:p>
          <w:p w14:paraId="0337E03D" w14:textId="7730FD36" w:rsidR="00495AD4" w:rsidRDefault="00495AD4" w:rsidP="006F6D49">
            <w:pPr>
              <w:pStyle w:val="Corpodetexto"/>
              <w:spacing w:line="247" w:lineRule="exact"/>
              <w:jc w:val="center"/>
            </w:pPr>
            <w:r>
              <w:t>Diretora Operacional</w:t>
            </w:r>
          </w:p>
        </w:tc>
      </w:tr>
    </w:tbl>
    <w:p w14:paraId="4B80CF54" w14:textId="0B59E60E" w:rsidR="00582BE6" w:rsidRDefault="00582BE6">
      <w:pPr>
        <w:pStyle w:val="Corpodetexto"/>
        <w:spacing w:line="247" w:lineRule="exact"/>
        <w:ind w:left="5935"/>
      </w:pPr>
    </w:p>
    <w:sectPr w:rsidR="00582BE6">
      <w:headerReference w:type="default" r:id="rId10"/>
      <w:footerReference w:type="default" r:id="rId11"/>
      <w:pgSz w:w="11910" w:h="16840"/>
      <w:pgMar w:top="1620" w:right="1000" w:bottom="2020" w:left="1600" w:header="795" w:footer="1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CA92" w14:textId="77777777" w:rsidR="00A13AE0" w:rsidRDefault="00A13AE0">
      <w:r>
        <w:separator/>
      </w:r>
    </w:p>
  </w:endnote>
  <w:endnote w:type="continuationSeparator" w:id="0">
    <w:p w14:paraId="1B919D81" w14:textId="77777777" w:rsidR="00A13AE0" w:rsidRDefault="00A13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DA80" w14:textId="1BB72961" w:rsidR="00582BE6" w:rsidRDefault="009F5E9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C85D4B" wp14:editId="29AFCE41">
          <wp:simplePos x="0" y="0"/>
          <wp:positionH relativeFrom="page">
            <wp:posOffset>0</wp:posOffset>
          </wp:positionH>
          <wp:positionV relativeFrom="page">
            <wp:posOffset>9346910</wp:posOffset>
          </wp:positionV>
          <wp:extent cx="7560564" cy="800275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800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03E5"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58885C71" wp14:editId="66BA7F6B">
              <wp:simplePos x="0" y="0"/>
              <wp:positionH relativeFrom="page">
                <wp:posOffset>1068070</wp:posOffset>
              </wp:positionH>
              <wp:positionV relativeFrom="page">
                <wp:posOffset>10292080</wp:posOffset>
              </wp:positionV>
              <wp:extent cx="1884045" cy="1670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857D" w14:textId="08A46A4B" w:rsidR="00582BE6" w:rsidRDefault="009F5E9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Circular Sicoob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Credibrasília </w:t>
                          </w:r>
                          <w:r w:rsidR="009B061F">
                            <w:rPr>
                              <w:sz w:val="20"/>
                            </w:rPr>
                            <w:t>00</w:t>
                          </w:r>
                          <w:r w:rsidR="00615A74"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85C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1pt;margin-top:810.4pt;width:148.35pt;height:13.1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" filled="f" stroked="f">
              <v:textbox inset="0,0,0,0">
                <w:txbxContent>
                  <w:p w14:paraId="6277857D" w14:textId="08A46A4B" w:rsidR="00582BE6" w:rsidRDefault="009F5E9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Circular Sicoob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Credibrasília </w:t>
                    </w:r>
                    <w:r w:rsidR="009B061F">
                      <w:rPr>
                        <w:sz w:val="20"/>
                      </w:rPr>
                      <w:t>00</w:t>
                    </w:r>
                    <w:r w:rsidR="00615A74">
                      <w:rPr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03E5"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024F4A2C" wp14:editId="3CEF3C7D">
              <wp:simplePos x="0" y="0"/>
              <wp:positionH relativeFrom="page">
                <wp:posOffset>6499860</wp:posOffset>
              </wp:positionH>
              <wp:positionV relativeFrom="page">
                <wp:posOffset>10292080</wp:posOffset>
              </wp:positionV>
              <wp:extent cx="26479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C68F4" w14:textId="77777777" w:rsidR="00582BE6" w:rsidRDefault="009F5E90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F4A2C" id="Text Box 1" o:spid="_x0000_s1027" type="#_x0000_t202" style="position:absolute;margin-left:511.8pt;margin-top:810.4pt;width:20.85pt;height:13.1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" filled="f" stroked="f">
              <v:textbox inset="0,0,0,0">
                <w:txbxContent>
                  <w:p w14:paraId="6EEC68F4" w14:textId="77777777" w:rsidR="00582BE6" w:rsidRDefault="009F5E90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F55C" w14:textId="77777777" w:rsidR="00A13AE0" w:rsidRDefault="00A13AE0">
      <w:r>
        <w:separator/>
      </w:r>
    </w:p>
  </w:footnote>
  <w:footnote w:type="continuationSeparator" w:id="0">
    <w:p w14:paraId="593A9A8B" w14:textId="77777777" w:rsidR="00A13AE0" w:rsidRDefault="00A13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96ED" w14:textId="77777777" w:rsidR="00582BE6" w:rsidRDefault="009F5E9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674667A" wp14:editId="3A8C05D4">
          <wp:simplePos x="0" y="0"/>
          <wp:positionH relativeFrom="page">
            <wp:posOffset>728344</wp:posOffset>
          </wp:positionH>
          <wp:positionV relativeFrom="page">
            <wp:posOffset>504824</wp:posOffset>
          </wp:positionV>
          <wp:extent cx="1398270" cy="41211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8270" cy="412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C93"/>
    <w:multiLevelType w:val="hybridMultilevel"/>
    <w:tmpl w:val="2AD0D04C"/>
    <w:lvl w:ilvl="0" w:tplc="04160013">
      <w:start w:val="1"/>
      <w:numFmt w:val="upperRoman"/>
      <w:lvlText w:val="%1."/>
      <w:lvlJc w:val="righ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03C438BE"/>
    <w:multiLevelType w:val="hybridMultilevel"/>
    <w:tmpl w:val="1E0C14DC"/>
    <w:lvl w:ilvl="0" w:tplc="B5D43940">
      <w:start w:val="1"/>
      <w:numFmt w:val="upperRoman"/>
      <w:lvlText w:val="%1."/>
      <w:lvlJc w:val="left"/>
      <w:pPr>
        <w:ind w:left="529" w:hanging="42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FDAE238">
      <w:start w:val="1"/>
      <w:numFmt w:val="lowerLetter"/>
      <w:lvlText w:val="%2)"/>
      <w:lvlJc w:val="left"/>
      <w:pPr>
        <w:ind w:left="810" w:hanging="348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 w:tplc="09B82750">
      <w:numFmt w:val="bullet"/>
      <w:lvlText w:val="•"/>
      <w:lvlJc w:val="left"/>
      <w:pPr>
        <w:ind w:left="1762" w:hanging="348"/>
      </w:pPr>
      <w:rPr>
        <w:rFonts w:hint="default"/>
        <w:lang w:val="pt-PT" w:eastAsia="en-US" w:bidi="ar-SA"/>
      </w:rPr>
    </w:lvl>
    <w:lvl w:ilvl="3" w:tplc="9BCED0D2">
      <w:numFmt w:val="bullet"/>
      <w:lvlText w:val="•"/>
      <w:lvlJc w:val="left"/>
      <w:pPr>
        <w:ind w:left="2705" w:hanging="348"/>
      </w:pPr>
      <w:rPr>
        <w:rFonts w:hint="default"/>
        <w:lang w:val="pt-PT" w:eastAsia="en-US" w:bidi="ar-SA"/>
      </w:rPr>
    </w:lvl>
    <w:lvl w:ilvl="4" w:tplc="99549136">
      <w:numFmt w:val="bullet"/>
      <w:lvlText w:val="•"/>
      <w:lvlJc w:val="left"/>
      <w:pPr>
        <w:ind w:left="3648" w:hanging="348"/>
      </w:pPr>
      <w:rPr>
        <w:rFonts w:hint="default"/>
        <w:lang w:val="pt-PT" w:eastAsia="en-US" w:bidi="ar-SA"/>
      </w:rPr>
    </w:lvl>
    <w:lvl w:ilvl="5" w:tplc="3A867C8A">
      <w:numFmt w:val="bullet"/>
      <w:lvlText w:val="•"/>
      <w:lvlJc w:val="left"/>
      <w:pPr>
        <w:ind w:left="4591" w:hanging="348"/>
      </w:pPr>
      <w:rPr>
        <w:rFonts w:hint="default"/>
        <w:lang w:val="pt-PT" w:eastAsia="en-US" w:bidi="ar-SA"/>
      </w:rPr>
    </w:lvl>
    <w:lvl w:ilvl="6" w:tplc="557858DA">
      <w:numFmt w:val="bullet"/>
      <w:lvlText w:val="•"/>
      <w:lvlJc w:val="left"/>
      <w:pPr>
        <w:ind w:left="5534" w:hanging="348"/>
      </w:pPr>
      <w:rPr>
        <w:rFonts w:hint="default"/>
        <w:lang w:val="pt-PT" w:eastAsia="en-US" w:bidi="ar-SA"/>
      </w:rPr>
    </w:lvl>
    <w:lvl w:ilvl="7" w:tplc="231EB9CE">
      <w:numFmt w:val="bullet"/>
      <w:lvlText w:val="•"/>
      <w:lvlJc w:val="left"/>
      <w:pPr>
        <w:ind w:left="6477" w:hanging="348"/>
      </w:pPr>
      <w:rPr>
        <w:rFonts w:hint="default"/>
        <w:lang w:val="pt-PT" w:eastAsia="en-US" w:bidi="ar-SA"/>
      </w:rPr>
    </w:lvl>
    <w:lvl w:ilvl="8" w:tplc="9B16124E">
      <w:numFmt w:val="bullet"/>
      <w:lvlText w:val="•"/>
      <w:lvlJc w:val="left"/>
      <w:pPr>
        <w:ind w:left="7420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32175530"/>
    <w:multiLevelType w:val="hybridMultilevel"/>
    <w:tmpl w:val="9D1E153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5779"/>
    <w:multiLevelType w:val="hybridMultilevel"/>
    <w:tmpl w:val="21B472B6"/>
    <w:lvl w:ilvl="0" w:tplc="6BEE296A">
      <w:start w:val="1"/>
      <w:numFmt w:val="upperRoman"/>
      <w:lvlText w:val="%1."/>
      <w:lvlJc w:val="right"/>
      <w:pPr>
        <w:ind w:left="822" w:hanging="42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7B8A2645"/>
    <w:multiLevelType w:val="hybridMultilevel"/>
    <w:tmpl w:val="3E745206"/>
    <w:lvl w:ilvl="0" w:tplc="EE969F42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37B5"/>
    <w:multiLevelType w:val="hybridMultilevel"/>
    <w:tmpl w:val="BA3071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3808">
    <w:abstractNumId w:val="1"/>
  </w:num>
  <w:num w:numId="2" w16cid:durableId="675232616">
    <w:abstractNumId w:val="0"/>
  </w:num>
  <w:num w:numId="3" w16cid:durableId="113671753">
    <w:abstractNumId w:val="5"/>
  </w:num>
  <w:num w:numId="4" w16cid:durableId="2105954948">
    <w:abstractNumId w:val="3"/>
  </w:num>
  <w:num w:numId="5" w16cid:durableId="2108622872">
    <w:abstractNumId w:val="4"/>
  </w:num>
  <w:num w:numId="6" w16cid:durableId="1729641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E6"/>
    <w:rsid w:val="00071256"/>
    <w:rsid w:val="000E06B9"/>
    <w:rsid w:val="000E2BB9"/>
    <w:rsid w:val="000F1989"/>
    <w:rsid w:val="00137472"/>
    <w:rsid w:val="00143BAF"/>
    <w:rsid w:val="001545BF"/>
    <w:rsid w:val="0016469F"/>
    <w:rsid w:val="00174017"/>
    <w:rsid w:val="001910A7"/>
    <w:rsid w:val="0019331A"/>
    <w:rsid w:val="001C6326"/>
    <w:rsid w:val="00216A2E"/>
    <w:rsid w:val="00223C05"/>
    <w:rsid w:val="00315AC9"/>
    <w:rsid w:val="0032317D"/>
    <w:rsid w:val="003258DC"/>
    <w:rsid w:val="00337F04"/>
    <w:rsid w:val="00376866"/>
    <w:rsid w:val="0038753E"/>
    <w:rsid w:val="003916E1"/>
    <w:rsid w:val="003A3900"/>
    <w:rsid w:val="0041413D"/>
    <w:rsid w:val="004502A7"/>
    <w:rsid w:val="00495AD4"/>
    <w:rsid w:val="004B4892"/>
    <w:rsid w:val="00501183"/>
    <w:rsid w:val="00567041"/>
    <w:rsid w:val="00582BE6"/>
    <w:rsid w:val="00593338"/>
    <w:rsid w:val="005B3BB2"/>
    <w:rsid w:val="00604744"/>
    <w:rsid w:val="00615A74"/>
    <w:rsid w:val="00635190"/>
    <w:rsid w:val="00644F06"/>
    <w:rsid w:val="006B718E"/>
    <w:rsid w:val="006F1E30"/>
    <w:rsid w:val="006F6D49"/>
    <w:rsid w:val="00706DE7"/>
    <w:rsid w:val="00715527"/>
    <w:rsid w:val="00776ED2"/>
    <w:rsid w:val="00782CDB"/>
    <w:rsid w:val="0079138A"/>
    <w:rsid w:val="007B08D0"/>
    <w:rsid w:val="007C252F"/>
    <w:rsid w:val="00805369"/>
    <w:rsid w:val="00851EAA"/>
    <w:rsid w:val="00861E27"/>
    <w:rsid w:val="008828E5"/>
    <w:rsid w:val="00884702"/>
    <w:rsid w:val="0089373B"/>
    <w:rsid w:val="008A0CF4"/>
    <w:rsid w:val="009503D7"/>
    <w:rsid w:val="00957A3E"/>
    <w:rsid w:val="009B061F"/>
    <w:rsid w:val="009C2C1B"/>
    <w:rsid w:val="009F5E90"/>
    <w:rsid w:val="009F65BA"/>
    <w:rsid w:val="00A13AE0"/>
    <w:rsid w:val="00A5353E"/>
    <w:rsid w:val="00A80E62"/>
    <w:rsid w:val="00AD2EE4"/>
    <w:rsid w:val="00AD4EEF"/>
    <w:rsid w:val="00AE328B"/>
    <w:rsid w:val="00B31433"/>
    <w:rsid w:val="00BA3945"/>
    <w:rsid w:val="00BD3323"/>
    <w:rsid w:val="00BE7AD5"/>
    <w:rsid w:val="00C30FE2"/>
    <w:rsid w:val="00C60B45"/>
    <w:rsid w:val="00C64384"/>
    <w:rsid w:val="00D25684"/>
    <w:rsid w:val="00D303E5"/>
    <w:rsid w:val="00D47DF6"/>
    <w:rsid w:val="00D53ADB"/>
    <w:rsid w:val="00D628EA"/>
    <w:rsid w:val="00D82875"/>
    <w:rsid w:val="00DF0007"/>
    <w:rsid w:val="00E641C2"/>
    <w:rsid w:val="00E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DA1EA"/>
  <w15:docId w15:val="{9762CD71-0F59-4735-8413-1923E6DE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1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6F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670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704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670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7041"/>
    <w:rPr>
      <w:rFonts w:ascii="Arial MT" w:eastAsia="Arial MT" w:hAnsi="Arial MT" w:cs="Arial MT"/>
      <w:lang w:val="pt-PT"/>
    </w:rPr>
  </w:style>
  <w:style w:type="paragraph" w:styleId="Reviso">
    <w:name w:val="Revision"/>
    <w:hidden/>
    <w:uiPriority w:val="99"/>
    <w:semiHidden/>
    <w:rsid w:val="00AE328B"/>
    <w:pPr>
      <w:widowControl/>
      <w:autoSpaceDE/>
      <w:autoSpaceDN/>
    </w:pPr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199a72-331f-4662-b1c1-1485cb838cd2">
      <Terms xmlns="http://schemas.microsoft.com/office/infopath/2007/PartnerControls"/>
    </lcf76f155ced4ddcb4097134ff3c332f>
    <TaxCatchAll xmlns="202d30a4-1c67-47b9-9034-48f6bf661121" xsi:nil="true"/>
    <MediaLengthInSeconds xmlns="29199a72-331f-4662-b1c1-1485cb838c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82BBEA688B7447BEAD8FFD30847043" ma:contentTypeVersion="14" ma:contentTypeDescription="Crie um novo documento." ma:contentTypeScope="" ma:versionID="df5df9512cdae7db5093d2c082939c08">
  <xsd:schema xmlns:xsd="http://www.w3.org/2001/XMLSchema" xmlns:xs="http://www.w3.org/2001/XMLSchema" xmlns:p="http://schemas.microsoft.com/office/2006/metadata/properties" xmlns:ns2="29199a72-331f-4662-b1c1-1485cb838cd2" xmlns:ns3="202d30a4-1c67-47b9-9034-48f6bf661121" targetNamespace="http://schemas.microsoft.com/office/2006/metadata/properties" ma:root="true" ma:fieldsID="7b97443e46d7d37e58c055bf1d96642d" ns2:_="" ns3:_="">
    <xsd:import namespace="29199a72-331f-4662-b1c1-1485cb838cd2"/>
    <xsd:import namespace="202d30a4-1c67-47b9-9034-48f6bf661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99a72-331f-4662-b1c1-1485cb838c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ce916440-6d83-4ea6-bb89-43d671520a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d30a4-1c67-47b9-9034-48f6bf661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6ac388-2f24-4488-a77b-f7f51061025c}" ma:internalName="TaxCatchAll" ma:showField="CatchAllData" ma:web="202d30a4-1c67-47b9-9034-48f6bf66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CB429-0D0A-4FEF-AEEE-3381AEFB8485}">
  <ds:schemaRefs>
    <ds:schemaRef ds:uri="http://schemas.microsoft.com/office/2006/metadata/properties"/>
    <ds:schemaRef ds:uri="http://schemas.microsoft.com/office/infopath/2007/PartnerControls"/>
    <ds:schemaRef ds:uri="29199a72-331f-4662-b1c1-1485cb838cd2"/>
    <ds:schemaRef ds:uri="202d30a4-1c67-47b9-9034-48f6bf661121"/>
  </ds:schemaRefs>
</ds:datastoreItem>
</file>

<file path=customXml/itemProps2.xml><?xml version="1.0" encoding="utf-8"?>
<ds:datastoreItem xmlns:ds="http://schemas.openxmlformats.org/officeDocument/2006/customXml" ds:itemID="{AECA8F9B-1EDB-4961-AB23-7FACD1CFA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AA50F-BA0E-4F80-B7F9-2ECAA1228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99a72-331f-4662-b1c1-1485cb838cd2"/>
    <ds:schemaRef ds:uri="202d30a4-1c67-47b9-9034-48f6bf661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 Lyrio Aragon</dc:creator>
  <cp:lastModifiedBy>Admin Credibrasília</cp:lastModifiedBy>
  <cp:revision>30</cp:revision>
  <cp:lastPrinted>2022-01-10T14:49:00Z</cp:lastPrinted>
  <dcterms:created xsi:type="dcterms:W3CDTF">2022-08-01T18:20:00Z</dcterms:created>
  <dcterms:modified xsi:type="dcterms:W3CDTF">2024-01-18T16:02:00Z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2022-01-10T00:00:00Z</vt:filetime>
  </property>
  <property fmtid="{D5CDD505-2E9C-101B-9397-08002B2CF9AE}" pid="5" name="ContentTypeId">
    <vt:lpwstr>0x010100E682BBEA688B7447BEAD8FFD30847043</vt:lpwstr>
  </property>
  <property fmtid="{D5CDD505-2E9C-101B-9397-08002B2CF9AE}" pid="6" name="Order">
    <vt:r8>256664500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_ColorTag">
    <vt:lpwstr/>
  </property>
  <property fmtid="{D5CDD505-2E9C-101B-9397-08002B2CF9AE}" pid="15" name="TriggerFlowInfo">
    <vt:lpwstr/>
  </property>
  <property fmtid="{D5CDD505-2E9C-101B-9397-08002B2CF9AE}" pid="16" name="MediaServiceImageTags">
    <vt:lpwstr/>
  </property>
</Properties>
</file>