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377" w:rsidRDefault="00A641F1" w:rsidP="00A641F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PPJ 2. MI TEORIJA</w:t>
      </w:r>
    </w:p>
    <w:p w:rsidR="00A641F1" w:rsidRPr="00A641F1" w:rsidRDefault="00A641F1" w:rsidP="00A641F1">
      <w:pPr>
        <w:jc w:val="center"/>
        <w:rPr>
          <w:b/>
          <w:sz w:val="32"/>
          <w:szCs w:val="32"/>
        </w:rPr>
      </w:pPr>
    </w:p>
    <w:p w:rsidR="00A641F1" w:rsidRDefault="00A641F1" w:rsidP="00A641F1">
      <w:pPr>
        <w:pStyle w:val="ListParagraph"/>
        <w:numPr>
          <w:ilvl w:val="0"/>
          <w:numId w:val="1"/>
        </w:numPr>
        <w:rPr>
          <w:b/>
        </w:rPr>
      </w:pPr>
      <w:r w:rsidRPr="00A641F1">
        <w:rPr>
          <w:b/>
        </w:rPr>
        <w:t>Objasniti parsiranje od dna prema vrhu metodom prednosti operatora, relaciju prednosti, akcije parsera i određivanje uzorka za zamjenu.</w:t>
      </w:r>
    </w:p>
    <w:p w:rsidR="00A641F1" w:rsidRDefault="00A641F1" w:rsidP="00A641F1">
      <w:pPr>
        <w:pStyle w:val="ListParagraph"/>
        <w:ind w:left="360"/>
        <w:rPr>
          <w:b/>
        </w:rPr>
      </w:pPr>
    </w:p>
    <w:p w:rsidR="00A641F1" w:rsidRDefault="00A641F1" w:rsidP="007D3F5D">
      <w:pPr>
        <w:pStyle w:val="ListParagraph"/>
        <w:ind w:left="360"/>
        <w:jc w:val="both"/>
      </w:pPr>
      <w:r>
        <w:t xml:space="preserve">Ova metoda parsiranja vrijedi za konteksno neovisnu </w:t>
      </w:r>
      <w:r>
        <w:rPr>
          <w:i/>
        </w:rPr>
        <w:t xml:space="preserve">operatorsku </w:t>
      </w:r>
      <w:r>
        <w:t>gramatiku</w:t>
      </w:r>
      <w:r w:rsidR="003965AF">
        <w:t xml:space="preserve">. </w:t>
      </w:r>
      <w:r w:rsidR="000B4489">
        <w:t xml:space="preserve"> Konteksno neovisna gramatika je </w:t>
      </w:r>
      <w:r w:rsidR="000B4489">
        <w:rPr>
          <w:i/>
        </w:rPr>
        <w:t xml:space="preserve">operatorska </w:t>
      </w:r>
      <w:r w:rsidR="000B4489">
        <w:t xml:space="preserve"> akko produkcije nisu epsilon produkcije i na jednom mjestu desne strane produkcije dva susjedna znaka nisu nezavršna</w:t>
      </w:r>
      <w:r w:rsidR="00CB45C6">
        <w:t xml:space="preserve">.  </w:t>
      </w:r>
    </w:p>
    <w:p w:rsidR="00CB45C6" w:rsidRDefault="00CB45C6" w:rsidP="007D3F5D">
      <w:pPr>
        <w:pStyle w:val="ListParagraph"/>
        <w:ind w:left="360"/>
        <w:jc w:val="both"/>
      </w:pPr>
      <w:r>
        <w:t xml:space="preserve">Za završne znakove gramatike </w:t>
      </w:r>
      <w:r>
        <w:rPr>
          <w:i/>
        </w:rPr>
        <w:t xml:space="preserve">a </w:t>
      </w:r>
      <w:r>
        <w:t xml:space="preserve">i </w:t>
      </w:r>
      <w:r>
        <w:rPr>
          <w:i/>
        </w:rPr>
        <w:t xml:space="preserve">b </w:t>
      </w:r>
      <w:r>
        <w:t xml:space="preserve"> definira se </w:t>
      </w:r>
      <w:r>
        <w:rPr>
          <w:i/>
        </w:rPr>
        <w:t xml:space="preserve">relacija prednosti </w:t>
      </w:r>
      <w:r>
        <w:t xml:space="preserve"> koja se koristi u postpuku parsiranja. Relacije prednosti su:</w:t>
      </w:r>
    </w:p>
    <w:tbl>
      <w:tblPr>
        <w:tblStyle w:val="TableGrid"/>
        <w:tblW w:w="0" w:type="auto"/>
        <w:tblInd w:w="360" w:type="dxa"/>
        <w:tblLook w:val="04A0"/>
      </w:tblPr>
      <w:tblGrid>
        <w:gridCol w:w="1875"/>
        <w:gridCol w:w="7053"/>
      </w:tblGrid>
      <w:tr w:rsidR="00CB45C6" w:rsidTr="00CB45C6">
        <w:tc>
          <w:tcPr>
            <w:tcW w:w="1875" w:type="dxa"/>
          </w:tcPr>
          <w:p w:rsidR="00CB45C6" w:rsidRPr="00CB45C6" w:rsidRDefault="00CB45C6" w:rsidP="00CB45C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RELACIJA</w:t>
            </w:r>
          </w:p>
        </w:tc>
        <w:tc>
          <w:tcPr>
            <w:tcW w:w="7053" w:type="dxa"/>
          </w:tcPr>
          <w:p w:rsidR="00CB45C6" w:rsidRPr="00CB45C6" w:rsidRDefault="00CB45C6" w:rsidP="00CB45C6">
            <w:pPr>
              <w:pStyle w:val="ListParagraph"/>
              <w:ind w:left="0"/>
              <w:jc w:val="center"/>
            </w:pPr>
            <w:r>
              <w:rPr>
                <w:b/>
              </w:rPr>
              <w:t>ZNAČENJE</w:t>
            </w:r>
          </w:p>
        </w:tc>
      </w:tr>
      <w:tr w:rsidR="00CB45C6" w:rsidTr="00CB45C6">
        <w:tc>
          <w:tcPr>
            <w:tcW w:w="1875" w:type="dxa"/>
          </w:tcPr>
          <w:p w:rsidR="00CB45C6" w:rsidRPr="00CB45C6" w:rsidRDefault="007D3F5D" w:rsidP="007D3F5D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 xml:space="preserve">a  </w:t>
            </w:r>
            <w:r>
              <w:rPr>
                <w:rFonts w:cs="Calibri"/>
                <w:i/>
              </w:rPr>
              <w:t>←</w:t>
            </w:r>
            <w:r>
              <w:rPr>
                <w:i/>
              </w:rPr>
              <w:t xml:space="preserve">  b</w:t>
            </w:r>
          </w:p>
        </w:tc>
        <w:tc>
          <w:tcPr>
            <w:tcW w:w="7053" w:type="dxa"/>
          </w:tcPr>
          <w:p w:rsidR="00CB45C6" w:rsidRPr="007D3F5D" w:rsidRDefault="007D3F5D" w:rsidP="007D3F5D">
            <w:pPr>
              <w:pStyle w:val="ListParagraph"/>
              <w:ind w:left="0"/>
              <w:jc w:val="center"/>
              <w:rPr>
                <w:i/>
              </w:rPr>
            </w:pPr>
            <w:r>
              <w:t xml:space="preserve">Prednost </w:t>
            </w:r>
            <w:r>
              <w:rPr>
                <w:i/>
              </w:rPr>
              <w:t xml:space="preserve">a </w:t>
            </w:r>
            <w:r>
              <w:t xml:space="preserve">je manja od prednosti </w:t>
            </w:r>
            <w:r>
              <w:rPr>
                <w:i/>
              </w:rPr>
              <w:t>b</w:t>
            </w:r>
          </w:p>
        </w:tc>
      </w:tr>
      <w:tr w:rsidR="00CB45C6" w:rsidTr="00CB45C6">
        <w:tc>
          <w:tcPr>
            <w:tcW w:w="1875" w:type="dxa"/>
          </w:tcPr>
          <w:p w:rsidR="00CB45C6" w:rsidRPr="007D3F5D" w:rsidRDefault="007D3F5D" w:rsidP="007D3F5D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rFonts w:cs="Calibri"/>
                <w:i/>
              </w:rPr>
              <w:t>↔</w:t>
            </w:r>
            <w:r>
              <w:rPr>
                <w:i/>
              </w:rPr>
              <w:t>b</w:t>
            </w:r>
          </w:p>
        </w:tc>
        <w:tc>
          <w:tcPr>
            <w:tcW w:w="7053" w:type="dxa"/>
          </w:tcPr>
          <w:p w:rsidR="00CB45C6" w:rsidRPr="007D3F5D" w:rsidRDefault="007D3F5D" w:rsidP="007D3F5D">
            <w:pPr>
              <w:pStyle w:val="ListParagraph"/>
              <w:ind w:left="0"/>
              <w:jc w:val="center"/>
            </w:pPr>
            <w:r>
              <w:rPr>
                <w:i/>
              </w:rPr>
              <w:t>a</w:t>
            </w:r>
            <w:r>
              <w:t xml:space="preserve"> i </w:t>
            </w:r>
            <w:r>
              <w:rPr>
                <w:i/>
              </w:rPr>
              <w:t xml:space="preserve">b </w:t>
            </w:r>
            <w:r>
              <w:t>su jednake prednosti</w:t>
            </w:r>
          </w:p>
        </w:tc>
      </w:tr>
      <w:tr w:rsidR="00CB45C6" w:rsidTr="00CB45C6">
        <w:tc>
          <w:tcPr>
            <w:tcW w:w="1875" w:type="dxa"/>
          </w:tcPr>
          <w:p w:rsidR="00CB45C6" w:rsidRPr="007D3F5D" w:rsidRDefault="007D3F5D" w:rsidP="007D3F5D">
            <w:pPr>
              <w:pStyle w:val="ListParagraph"/>
              <w:ind w:left="0"/>
              <w:jc w:val="center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rFonts w:cs="Calibri"/>
                <w:i/>
              </w:rPr>
              <w:t>→</w:t>
            </w:r>
            <w:r>
              <w:rPr>
                <w:i/>
              </w:rPr>
              <w:t>b</w:t>
            </w:r>
          </w:p>
        </w:tc>
        <w:tc>
          <w:tcPr>
            <w:tcW w:w="7053" w:type="dxa"/>
          </w:tcPr>
          <w:p w:rsidR="00CB45C6" w:rsidRPr="007D3F5D" w:rsidRDefault="007D3F5D" w:rsidP="007D3F5D">
            <w:pPr>
              <w:pStyle w:val="ListParagraph"/>
              <w:ind w:left="0"/>
              <w:jc w:val="center"/>
              <w:rPr>
                <w:i/>
              </w:rPr>
            </w:pPr>
            <w:r>
              <w:t xml:space="preserve">Prednost </w:t>
            </w:r>
            <w:r>
              <w:rPr>
                <w:i/>
              </w:rPr>
              <w:t xml:space="preserve">a </w:t>
            </w:r>
            <w:r>
              <w:t xml:space="preserve">je veća od prednosti </w:t>
            </w:r>
            <w:r>
              <w:rPr>
                <w:i/>
              </w:rPr>
              <w:t>b</w:t>
            </w:r>
          </w:p>
        </w:tc>
      </w:tr>
    </w:tbl>
    <w:p w:rsidR="00CB45C6" w:rsidRDefault="00CB45C6" w:rsidP="00A641F1">
      <w:pPr>
        <w:pStyle w:val="ListParagraph"/>
        <w:ind w:left="360"/>
      </w:pPr>
    </w:p>
    <w:p w:rsidR="007D3F5D" w:rsidRDefault="00D23259" w:rsidP="007D3F5D">
      <w:pPr>
        <w:pStyle w:val="ListParagraph"/>
        <w:ind w:left="360"/>
        <w:jc w:val="both"/>
        <w:rPr>
          <w:i/>
        </w:rPr>
      </w:pPr>
      <w:r>
        <w:t xml:space="preserve">Relacija prednosti se zadaje u tablici gdje su reci i stupci tablice označeni završnim znakovima gramatike. Relacija prednosti definira se za sve završne znakove gramatike, uključujući oznaku dna stoga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i oznaku kraja niza </w:t>
      </w:r>
      <m:oMath>
        <m:r>
          <w:rPr>
            <w:rFonts w:ascii="Cambria Math" w:hAnsi="Cambria Math"/>
          </w:rPr>
          <m:t>⟘</m:t>
        </m:r>
      </m:oMath>
      <w:r>
        <w:t xml:space="preserve">. Tablica u kojoj su zadane relacije prednosti koristi se tijekom parsiranja niza. Parser uspoređuje završni znak na vrhu stoga i znak u ulaznom nizu, te na temelju relacije prednosti donosi odluku o primjeni akcije </w:t>
      </w:r>
      <w:r>
        <w:rPr>
          <w:i/>
        </w:rPr>
        <w:t xml:space="preserve">Pomakni </w:t>
      </w:r>
      <w:r>
        <w:t xml:space="preserve">ili </w:t>
      </w:r>
      <w:r>
        <w:rPr>
          <w:i/>
        </w:rPr>
        <w:t>Reduciraj:</w:t>
      </w:r>
    </w:p>
    <w:p w:rsidR="00D23259" w:rsidRDefault="00D23259" w:rsidP="007D3F5D">
      <w:pPr>
        <w:pStyle w:val="ListParagraph"/>
        <w:ind w:left="360"/>
        <w:jc w:val="both"/>
      </w:pPr>
    </w:p>
    <w:p w:rsidR="00D23259" w:rsidRDefault="00D23259" w:rsidP="007D3F5D">
      <w:pPr>
        <w:pStyle w:val="ListParagraph"/>
        <w:ind w:left="360"/>
        <w:jc w:val="both"/>
        <w:rPr>
          <w:i/>
        </w:rPr>
      </w:pPr>
      <w:r>
        <w:t xml:space="preserve">Akcija </w:t>
      </w:r>
      <w:r w:rsidRPr="00D23259">
        <w:rPr>
          <w:b/>
          <w:i/>
        </w:rPr>
        <w:t>Pomakni</w:t>
      </w:r>
    </w:p>
    <w:p w:rsidR="00D23259" w:rsidRDefault="00D23259" w:rsidP="007D3F5D">
      <w:pPr>
        <w:pStyle w:val="ListParagraph"/>
        <w:ind w:left="360"/>
        <w:jc w:val="both"/>
      </w:pPr>
      <w:r>
        <w:t xml:space="preserve">Ako je prednost za prednost završnog znaka na vrhu stoga jednaka ili manja od prednosti znaka u ulaznom nizu, onda parser primjenjuje akciju </w:t>
      </w:r>
      <w:r>
        <w:rPr>
          <w:i/>
        </w:rPr>
        <w:t>Pomakni</w:t>
      </w:r>
      <w:r>
        <w:t>.</w:t>
      </w:r>
    </w:p>
    <w:p w:rsidR="00D23259" w:rsidRDefault="00D23259" w:rsidP="007D3F5D">
      <w:pPr>
        <w:pStyle w:val="ListParagraph"/>
        <w:ind w:left="360"/>
        <w:jc w:val="both"/>
      </w:pPr>
    </w:p>
    <w:p w:rsidR="00D23259" w:rsidRDefault="00D23259" w:rsidP="007D3F5D">
      <w:pPr>
        <w:pStyle w:val="ListParagraph"/>
        <w:ind w:left="360"/>
        <w:jc w:val="both"/>
        <w:rPr>
          <w:b/>
          <w:i/>
        </w:rPr>
      </w:pPr>
      <w:r>
        <w:t xml:space="preserve">Akcija </w:t>
      </w:r>
      <w:r>
        <w:rPr>
          <w:b/>
          <w:i/>
        </w:rPr>
        <w:t>Reduciraj</w:t>
      </w:r>
    </w:p>
    <w:p w:rsidR="00D23259" w:rsidRDefault="00D23259" w:rsidP="007D3F5D">
      <w:pPr>
        <w:pStyle w:val="ListParagraph"/>
        <w:ind w:left="360"/>
        <w:jc w:val="both"/>
        <w:rPr>
          <w:i/>
        </w:rPr>
      </w:pPr>
      <w:r>
        <w:t xml:space="preserve">Ako je prednost završnog znaka na vrhu stoga veća od prednosti znaka u ulaznom nizu, onda parser primjenjuje akciju </w:t>
      </w:r>
      <w:r>
        <w:rPr>
          <w:i/>
        </w:rPr>
        <w:t>Reduciraj.</w:t>
      </w:r>
    </w:p>
    <w:p w:rsidR="00D23259" w:rsidRDefault="00D23259" w:rsidP="007D3F5D">
      <w:pPr>
        <w:pStyle w:val="ListParagraph"/>
        <w:ind w:left="360"/>
        <w:jc w:val="both"/>
        <w:rPr>
          <w:i/>
        </w:rPr>
      </w:pPr>
    </w:p>
    <w:p w:rsidR="00D23259" w:rsidRDefault="00D23259" w:rsidP="007D3F5D">
      <w:pPr>
        <w:pStyle w:val="ListParagraph"/>
        <w:ind w:left="360"/>
        <w:jc w:val="both"/>
        <w:rPr>
          <w:b/>
        </w:rPr>
      </w:pPr>
      <w:r w:rsidRPr="00A22C00">
        <w:rPr>
          <w:b/>
        </w:rPr>
        <w:t>Određivanje uzorka za zamjenu</w:t>
      </w:r>
    </w:p>
    <w:p w:rsidR="00A22C00" w:rsidRDefault="00A22C00" w:rsidP="007D3F5D">
      <w:pPr>
        <w:pStyle w:val="ListParagraph"/>
        <w:ind w:left="360"/>
        <w:jc w:val="both"/>
      </w:pPr>
      <w:r>
        <w:t>Parser uzima jedan po jedan znak sa stoga sve do završnog znaka koji ima manju prednost od prednosti prethodno uzetog znaka.</w:t>
      </w:r>
    </w:p>
    <w:p w:rsidR="00A22C00" w:rsidRDefault="00A22C00" w:rsidP="007D3F5D">
      <w:pPr>
        <w:pStyle w:val="ListParagraph"/>
        <w:ind w:left="360"/>
        <w:jc w:val="both"/>
      </w:pPr>
    </w:p>
    <w:p w:rsidR="00A22C00" w:rsidRDefault="00A22C00" w:rsidP="00A22C00">
      <w:pPr>
        <w:pStyle w:val="ListParagraph"/>
        <w:numPr>
          <w:ilvl w:val="0"/>
          <w:numId w:val="1"/>
        </w:numPr>
        <w:rPr>
          <w:b/>
        </w:rPr>
      </w:pPr>
      <w:r w:rsidRPr="00A22C00">
        <w:rPr>
          <w:b/>
        </w:rPr>
        <w:t>Objasniti postupke nadziranja i oporavka od pogrešaka tijekom LR parsiranja.</w:t>
      </w:r>
    </w:p>
    <w:p w:rsidR="00A22C00" w:rsidRPr="00B47408" w:rsidRDefault="00A22C00" w:rsidP="00A22C00">
      <w:pPr>
        <w:ind w:left="360"/>
      </w:pPr>
      <w:r>
        <w:t>Dva</w:t>
      </w:r>
      <w:r w:rsidR="00B47408">
        <w:t xml:space="preserve"> su osnovna postupka nadziranja pogrešaka: </w:t>
      </w:r>
      <w:r w:rsidR="00B47408">
        <w:rPr>
          <w:i/>
        </w:rPr>
        <w:t xml:space="preserve">postupak traženja sinkronizacijskog znaka </w:t>
      </w:r>
      <w:r w:rsidR="00B47408">
        <w:t xml:space="preserve">i </w:t>
      </w:r>
      <w:r w:rsidR="00B47408">
        <w:rPr>
          <w:i/>
        </w:rPr>
        <w:t>postupak lokalnih promjena</w:t>
      </w:r>
      <w:r w:rsidR="00B47408">
        <w:t>.</w:t>
      </w:r>
    </w:p>
    <w:p w:rsidR="00336CAC" w:rsidRDefault="00B47408" w:rsidP="007B0148">
      <w:pPr>
        <w:ind w:left="360"/>
      </w:pPr>
      <w:r w:rsidRPr="007B0148">
        <w:rPr>
          <w:b/>
          <w:i/>
        </w:rPr>
        <w:t>Postupak traženja sink</w:t>
      </w:r>
      <w:r w:rsidR="007B0148" w:rsidRPr="007B0148">
        <w:rPr>
          <w:b/>
          <w:i/>
        </w:rPr>
        <w:t>ronizacijskog znaka</w:t>
      </w:r>
      <w:r w:rsidR="007B0148">
        <w:rPr>
          <w:b/>
        </w:rPr>
        <w:t xml:space="preserve"> </w:t>
      </w:r>
      <w:r w:rsidR="007B0148">
        <w:t xml:space="preserve">prekida sintaksnu analizu programske cjeline  u kojoj je pronađena pogreška. </w:t>
      </w:r>
      <w:r w:rsidR="00336CAC">
        <w:t xml:space="preserve">Postupak oporavka od pogreške skida sa stoga stanja koja pripadaju nezavršnom znaku (npr. A) s pogreškom (sve do stanja </w:t>
      </w:r>
      <w:r w:rsidR="00336CAC">
        <w:rPr>
          <w:b/>
        </w:rPr>
        <w:t xml:space="preserve">s </w:t>
      </w:r>
      <w:r w:rsidR="00336CAC">
        <w:t xml:space="preserve"> za koji je definirano NOVOSTANJE(s, A)). Pomakne se kazaljka s ulaznog niza do sinkronizacijskog znaka. </w:t>
      </w:r>
    </w:p>
    <w:p w:rsidR="00336CAC" w:rsidRDefault="00336CAC" w:rsidP="007B0148">
      <w:pPr>
        <w:ind w:left="360"/>
        <w:rPr>
          <w:b/>
          <w:i/>
        </w:rPr>
      </w:pPr>
    </w:p>
    <w:p w:rsidR="00B47408" w:rsidRPr="007B0148" w:rsidRDefault="00336CAC" w:rsidP="007B0148">
      <w:pPr>
        <w:ind w:left="360"/>
      </w:pPr>
      <w:r>
        <w:rPr>
          <w:b/>
          <w:i/>
        </w:rPr>
        <w:lastRenderedPageBreak/>
        <w:t xml:space="preserve">U postupku lokalnih promjena </w:t>
      </w:r>
      <w:r>
        <w:t xml:space="preserve">svi elementi tablice </w:t>
      </w:r>
      <w:r>
        <w:rPr>
          <w:i/>
        </w:rPr>
        <w:t>LR</w:t>
      </w:r>
      <w:r>
        <w:t xml:space="preserve"> parsera koji označavaju akciju </w:t>
      </w:r>
      <w:r>
        <w:rPr>
          <w:i/>
        </w:rPr>
        <w:t>Odbaci ()</w:t>
      </w:r>
      <w:r>
        <w:t xml:space="preserve"> se zasebno analiziraju.  Na temelju pravila izvornog jezika, pretpostavi se najvjerojatnija pogreška korisnika.</w:t>
      </w:r>
      <w:r w:rsidR="007B0148">
        <w:t xml:space="preserve"> </w:t>
      </w:r>
    </w:p>
    <w:p w:rsidR="00336CAC" w:rsidRDefault="00336CAC" w:rsidP="00336CAC">
      <w:pPr>
        <w:pStyle w:val="ListParagraph"/>
        <w:numPr>
          <w:ilvl w:val="0"/>
          <w:numId w:val="1"/>
        </w:numPr>
        <w:jc w:val="both"/>
        <w:rPr>
          <w:b/>
        </w:rPr>
      </w:pPr>
      <w:r w:rsidRPr="00336CAC">
        <w:rPr>
          <w:b/>
        </w:rPr>
        <w:t>Opisati postupak izgradnje potisnog automata za prijevodnu gramatiku.</w:t>
      </w:r>
      <w:r>
        <w:rPr>
          <w:b/>
        </w:rPr>
        <w:t xml:space="preserve">   </w:t>
      </w:r>
    </w:p>
    <w:p w:rsidR="00D54998" w:rsidRDefault="00336CAC" w:rsidP="00336CAC">
      <w:pPr>
        <w:pStyle w:val="ListParagraph"/>
        <w:ind w:left="360"/>
        <w:jc w:val="both"/>
      </w:pPr>
      <w:r>
        <w:t xml:space="preserve">Prijevodna gramatika dijeli skup završnih znakova formalne gramatike na ulazne i izlazne završne znakove. </w:t>
      </w:r>
    </w:p>
    <w:p w:rsidR="00D54998" w:rsidRDefault="00D54998" w:rsidP="00336CAC">
      <w:pPr>
        <w:pStyle w:val="ListParagraph"/>
        <w:ind w:left="360"/>
        <w:jc w:val="both"/>
      </w:pPr>
      <w:r>
        <w:t xml:space="preserve">Potisni automat </w:t>
      </w:r>
      <w:r>
        <w:rPr>
          <w:i/>
        </w:rPr>
        <w:t xml:space="preserve">M=(Q, </w:t>
      </w:r>
      <w:r>
        <w:rPr>
          <w:rFonts w:cs="Calibri"/>
          <w:i/>
        </w:rPr>
        <w:t>Σ</w:t>
      </w:r>
      <w:r>
        <w:rPr>
          <w:i/>
        </w:rPr>
        <w:t xml:space="preserve">, </w:t>
      </w:r>
      <w:r>
        <w:rPr>
          <w:rFonts w:cs="Calibri"/>
          <w:i/>
        </w:rPr>
        <w:t>Γ</w:t>
      </w:r>
      <w:r>
        <w:rPr>
          <w:i/>
        </w:rPr>
        <w:t xml:space="preserve">, </w:t>
      </w:r>
      <w:r>
        <w:rPr>
          <w:rFonts w:cs="Calibri"/>
          <w:i/>
        </w:rPr>
        <w:t>δ</w:t>
      </w:r>
      <w:r>
        <w:rPr>
          <w:i/>
        </w:rPr>
        <w:t>, q</w:t>
      </w:r>
      <w:r>
        <w:rPr>
          <w:i/>
          <w:vertAlign w:val="subscript"/>
        </w:rPr>
        <w:t>0</w:t>
      </w:r>
      <w:r>
        <w:rPr>
          <w:i/>
        </w:rPr>
        <w:t xml:space="preserve"> , Z</w:t>
      </w:r>
      <w:r>
        <w:rPr>
          <w:i/>
          <w:vertAlign w:val="subscript"/>
        </w:rPr>
        <w:t xml:space="preserve">0 </w:t>
      </w:r>
      <w:r>
        <w:rPr>
          <w:i/>
        </w:rPr>
        <w:t xml:space="preserve">, </w:t>
      </w:r>
      <w:r>
        <w:rPr>
          <w:rFonts w:cs="Calibri"/>
          <w:i/>
        </w:rPr>
        <w:t>ᴓ</w:t>
      </w:r>
      <w:r>
        <w:rPr>
          <w:i/>
        </w:rPr>
        <w:t xml:space="preserve"> )</w:t>
      </w:r>
      <w:r>
        <w:t xml:space="preserve"> prihvaća nizove praznim stogom. </w:t>
      </w:r>
    </w:p>
    <w:p w:rsidR="00D54998" w:rsidRDefault="00D54998" w:rsidP="00D54998">
      <w:pPr>
        <w:pStyle w:val="ListParagraph"/>
        <w:numPr>
          <w:ilvl w:val="0"/>
          <w:numId w:val="2"/>
        </w:numPr>
        <w:jc w:val="both"/>
        <w:rPr>
          <w:b/>
        </w:rPr>
      </w:pPr>
      <w:r>
        <w:t>Potisni automat ima samo jedno stanje koje je ujedno i početno stanje, Q={q</w:t>
      </w:r>
      <w:r>
        <w:rPr>
          <w:vertAlign w:val="subscript"/>
        </w:rPr>
        <w:t>0</w:t>
      </w:r>
      <w:r>
        <w:t>}</w:t>
      </w:r>
      <w:r w:rsidR="00336CAC">
        <w:rPr>
          <w:b/>
        </w:rPr>
        <w:t xml:space="preserve"> </w:t>
      </w:r>
    </w:p>
    <w:p w:rsidR="00D54998" w:rsidRPr="00D54998" w:rsidRDefault="00D54998" w:rsidP="00D54998">
      <w:pPr>
        <w:pStyle w:val="ListParagraph"/>
        <w:numPr>
          <w:ilvl w:val="0"/>
          <w:numId w:val="2"/>
        </w:numPr>
        <w:jc w:val="both"/>
        <w:rPr>
          <w:b/>
        </w:rPr>
      </w:pPr>
      <w:r>
        <w:t xml:space="preserve">Skup ulaznih znakova potisnog automata jednak je skupu završnih znakova gramatike uvećan oznakom kraja niza </w:t>
      </w:r>
      <w:r w:rsidR="00336CAC">
        <w:rPr>
          <w:b/>
        </w:rPr>
        <w:t xml:space="preserve">  </w:t>
      </w:r>
      <m:oMath>
        <m:r>
          <w:rPr>
            <w:rFonts w:ascii="Cambria Math" w:hAnsi="Cambria Math"/>
          </w:rPr>
          <m:t>⟘</m:t>
        </m:r>
      </m:oMath>
      <w:r>
        <w:rPr>
          <w:b/>
        </w:rPr>
        <w:t xml:space="preserve">, </w:t>
      </w:r>
      <w:r w:rsidRPr="00D54998">
        <w:rPr>
          <w:rFonts w:cs="Calibri"/>
        </w:rPr>
        <w:t>Σ</w:t>
      </w:r>
      <w:r>
        <w:rPr>
          <w:rFonts w:cs="Calibri"/>
        </w:rPr>
        <w:t>=T U {</w:t>
      </w:r>
      <m:oMath>
        <m:r>
          <w:rPr>
            <w:rFonts w:ascii="Cambria Math" w:hAnsi="Cambria Math"/>
          </w:rPr>
          <m:t>⟘</m:t>
        </m:r>
      </m:oMath>
      <w:r>
        <w:rPr>
          <w:rFonts w:cs="Calibri"/>
        </w:rPr>
        <w:t>}.</w:t>
      </w:r>
    </w:p>
    <w:p w:rsidR="00A71115" w:rsidRPr="00A71115" w:rsidRDefault="00D54998" w:rsidP="00D5499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rFonts w:cs="Calibri"/>
        </w:rPr>
        <w:t xml:space="preserve">Prethodno definiranom skupu znakova stoga dodaju se </w:t>
      </w:r>
      <w:r>
        <w:rPr>
          <w:rFonts w:cs="Calibri"/>
          <w:i/>
        </w:rPr>
        <w:t>izlazni završni znakovi</w:t>
      </w:r>
      <w:r>
        <w:rPr>
          <w:rFonts w:cs="Calibri"/>
        </w:rPr>
        <w:t xml:space="preserve">. </w:t>
      </w:r>
      <w:r w:rsidR="00A71115">
        <w:rPr>
          <w:rFonts w:cs="Calibri"/>
        </w:rPr>
        <w:t>Izlazni završni znak je znak stoga akko je na desnoj strani produkcije od krajnje lijevog nezavršnog ili ulaznog završnog znaka koji se stavlja na stog.</w:t>
      </w:r>
    </w:p>
    <w:p w:rsidR="00A71115" w:rsidRPr="00A71115" w:rsidRDefault="00A71115" w:rsidP="00D54998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rFonts w:cs="Calibri"/>
        </w:rPr>
        <w:t xml:space="preserve">Skup znakova stoga potisnog automata čine oznaka dna stoga </w:t>
      </w:r>
      <w:r w:rsidR="00336CAC" w:rsidRPr="00D54998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, skup nezavršnih znakova gramatike </w:t>
      </w:r>
      <w:r>
        <w:rPr>
          <w:i/>
        </w:rPr>
        <w:t>V</w:t>
      </w:r>
      <w:r>
        <w:t xml:space="preserve"> i skup onih završnih znakova gramatike </w:t>
      </w:r>
      <w:r>
        <w:rPr>
          <w:i/>
        </w:rPr>
        <w:t>T'</w:t>
      </w:r>
      <w:r>
        <w:t xml:space="preserve"> koji su na desnim stranama produkcija, ali ne isključivo na krajnje lijevim mjestima.</w:t>
      </w:r>
    </w:p>
    <w:p w:rsidR="00A71115" w:rsidRPr="00A71115" w:rsidRDefault="00A71115" w:rsidP="00A71115">
      <w:pPr>
        <w:pStyle w:val="ListParagraph"/>
        <w:numPr>
          <w:ilvl w:val="0"/>
          <w:numId w:val="2"/>
        </w:numPr>
        <w:jc w:val="both"/>
        <w:rPr>
          <w:b/>
        </w:rPr>
      </w:pPr>
      <w:r>
        <w:t>Tablica potisnog automata se popunjava na sljedeći način:</w:t>
      </w:r>
    </w:p>
    <w:p w:rsidR="00A71115" w:rsidRDefault="00F46A5B" w:rsidP="00A71115">
      <w:pPr>
        <w:pStyle w:val="ListParagraph"/>
        <w:jc w:val="both"/>
        <w:rPr>
          <w:b/>
        </w:rPr>
      </w:pPr>
      <w:r>
        <w:t>----------------------------------------------------------------------</w:t>
      </w:r>
      <w:r w:rsidR="00336CAC" w:rsidRPr="00D54998">
        <w:t xml:space="preserve"> </w:t>
      </w:r>
      <w:r w:rsidR="00336CAC" w:rsidRPr="00A71115">
        <w:rPr>
          <w:b/>
        </w:rPr>
        <w:t xml:space="preserve">            </w:t>
      </w:r>
    </w:p>
    <w:p w:rsidR="00A22C00" w:rsidRPr="00A71115" w:rsidRDefault="00336CAC" w:rsidP="00A71115">
      <w:pPr>
        <w:pStyle w:val="ListParagraph"/>
        <w:jc w:val="both"/>
        <w:rPr>
          <w:b/>
        </w:rPr>
      </w:pPr>
      <w:r w:rsidRPr="00A71115">
        <w:rPr>
          <w:b/>
        </w:rPr>
        <w:t xml:space="preserve">                                           </w:t>
      </w:r>
    </w:p>
    <w:p w:rsidR="00A71115" w:rsidRPr="00A71115" w:rsidRDefault="00A71115" w:rsidP="00A71115">
      <w:pPr>
        <w:pStyle w:val="ListParagraph"/>
        <w:ind w:left="360"/>
        <w:rPr>
          <w:b/>
        </w:rPr>
      </w:pPr>
    </w:p>
    <w:p w:rsidR="00A06493" w:rsidRDefault="00A06493" w:rsidP="00A06493">
      <w:pPr>
        <w:pStyle w:val="ListParagraph"/>
        <w:numPr>
          <w:ilvl w:val="0"/>
          <w:numId w:val="1"/>
        </w:numPr>
        <w:rPr>
          <w:b/>
        </w:rPr>
      </w:pPr>
      <w:r w:rsidRPr="00A06493">
        <w:rPr>
          <w:b/>
        </w:rPr>
        <w:t>Objasniti razlike u ostvarenju LR(0), SLR(1), LALR() i LR(1) parsera te navesti njihove prednosti i nedostatke.</w:t>
      </w:r>
    </w:p>
    <w:p w:rsidR="00A06493" w:rsidRPr="00A06493" w:rsidRDefault="00A06493" w:rsidP="00A06493">
      <w:pPr>
        <w:pStyle w:val="ListParagraph"/>
        <w:ind w:left="360"/>
        <w:rPr>
          <w:b/>
        </w:rPr>
      </w:pPr>
    </w:p>
    <w:p w:rsidR="000C746D" w:rsidRDefault="000C746D" w:rsidP="000C746D">
      <w:pPr>
        <w:pStyle w:val="ListParagraph"/>
        <w:numPr>
          <w:ilvl w:val="0"/>
          <w:numId w:val="1"/>
        </w:numPr>
        <w:rPr>
          <w:b/>
        </w:rPr>
      </w:pPr>
      <w:r w:rsidRPr="000C746D">
        <w:rPr>
          <w:b/>
        </w:rPr>
        <w:t>Nabrojati i objasniti formalne metode semantičkog analizatora.</w:t>
      </w:r>
    </w:p>
    <w:p w:rsidR="00206B21" w:rsidRPr="00206B21" w:rsidRDefault="00206B21" w:rsidP="00206B21">
      <w:pPr>
        <w:pStyle w:val="ListParagraph"/>
        <w:rPr>
          <w:b/>
        </w:rPr>
      </w:pPr>
    </w:p>
    <w:p w:rsidR="0088177A" w:rsidRDefault="0088177A" w:rsidP="0088177A">
      <w:pPr>
        <w:pStyle w:val="ListParagraph"/>
        <w:ind w:left="360"/>
        <w:rPr>
          <w:b/>
        </w:rPr>
      </w:pPr>
    </w:p>
    <w:p w:rsidR="0088177A" w:rsidRPr="007C7975" w:rsidRDefault="0088177A" w:rsidP="007C7975">
      <w:pPr>
        <w:rPr>
          <w:b/>
        </w:rPr>
      </w:pPr>
    </w:p>
    <w:p w:rsidR="00446025" w:rsidRPr="00677C92" w:rsidRDefault="00446025" w:rsidP="00677C92">
      <w:pPr>
        <w:pStyle w:val="ListParagraph"/>
        <w:numPr>
          <w:ilvl w:val="0"/>
          <w:numId w:val="1"/>
        </w:numPr>
        <w:rPr>
          <w:b/>
        </w:rPr>
      </w:pPr>
      <w:r w:rsidRPr="00677C92">
        <w:rPr>
          <w:b/>
        </w:rPr>
        <w:t>Definirati L-atributnu prijevodnu gramatiku.</w:t>
      </w:r>
    </w:p>
    <w:p w:rsidR="00336CAC" w:rsidRDefault="00372E0D" w:rsidP="00446025">
      <w:pPr>
        <w:pStyle w:val="ListParagraph"/>
        <w:ind w:left="360"/>
        <w:jc w:val="both"/>
      </w:pPr>
      <w:r>
        <w:t>Atributna prijevodna gramatika je L – atributna akko vrijedi:</w:t>
      </w:r>
    </w:p>
    <w:p w:rsidR="00372E0D" w:rsidRDefault="00372E0D" w:rsidP="00446025">
      <w:pPr>
        <w:pStyle w:val="ListParagraph"/>
        <w:ind w:left="360"/>
        <w:jc w:val="both"/>
      </w:pPr>
    </w:p>
    <w:p w:rsidR="00372E0D" w:rsidRDefault="00372E0D" w:rsidP="00372E0D">
      <w:pPr>
        <w:pStyle w:val="ListParagraph"/>
        <w:numPr>
          <w:ilvl w:val="0"/>
          <w:numId w:val="4"/>
        </w:numPr>
        <w:jc w:val="both"/>
      </w:pPr>
      <w:r>
        <w:t xml:space="preserve">Vrijednost </w:t>
      </w:r>
      <w:r>
        <w:rPr>
          <w:i/>
        </w:rPr>
        <w:t xml:space="preserve">vrijednost nasljednog svojstva </w:t>
      </w:r>
      <w:r>
        <w:t xml:space="preserve">znaka desne strane produkcije računa se na temelju </w:t>
      </w:r>
      <w:r>
        <w:rPr>
          <w:i/>
        </w:rPr>
        <w:t xml:space="preserve">vrijednosti nasljednih svojstava </w:t>
      </w:r>
      <w:r>
        <w:t>nezavršnog znaka lijeve strane produkcije i na temelju vrijednosti svojstava dense strane produkcije koji su lijevo od zadanog znaka.</w:t>
      </w:r>
    </w:p>
    <w:p w:rsidR="00372E0D" w:rsidRDefault="00372E0D" w:rsidP="00372E0D">
      <w:pPr>
        <w:pStyle w:val="ListParagraph"/>
        <w:jc w:val="both"/>
      </w:pPr>
    </w:p>
    <w:p w:rsidR="00372E0D" w:rsidRDefault="00372E0D" w:rsidP="00372E0D">
      <w:pPr>
        <w:pStyle w:val="ListParagraph"/>
        <w:numPr>
          <w:ilvl w:val="0"/>
          <w:numId w:val="4"/>
        </w:numPr>
        <w:jc w:val="both"/>
      </w:pPr>
      <w:r>
        <w:t xml:space="preserve">Vrijednost </w:t>
      </w:r>
      <w:r>
        <w:rPr>
          <w:i/>
        </w:rPr>
        <w:t xml:space="preserve">izvedenog svojstva </w:t>
      </w:r>
      <w:r>
        <w:t>nezavršnog znaka lijeve strane produkcije računa se na temelju vrijednosti nasljednih svojstava nezavršnog znaka lijeve strane produkcije i na temelju vrijednosti svojstava znakova desne strane produkcije.</w:t>
      </w:r>
    </w:p>
    <w:p w:rsidR="00372E0D" w:rsidRDefault="00372E0D" w:rsidP="00372E0D">
      <w:pPr>
        <w:pStyle w:val="ListParagraph"/>
      </w:pPr>
    </w:p>
    <w:p w:rsidR="00372E0D" w:rsidRDefault="00372E0D" w:rsidP="00372E0D">
      <w:pPr>
        <w:pStyle w:val="ListParagraph"/>
        <w:numPr>
          <w:ilvl w:val="0"/>
          <w:numId w:val="4"/>
        </w:numPr>
        <w:jc w:val="both"/>
      </w:pPr>
      <w:r>
        <w:t xml:space="preserve">Vrijednost </w:t>
      </w:r>
      <w:r>
        <w:rPr>
          <w:i/>
        </w:rPr>
        <w:t>izvedenog svojstva izlaznog nezavršnog znaka</w:t>
      </w:r>
      <w:r>
        <w:t xml:space="preserve"> računa se na temelju nasljednih svojstava tog istog završnog znaka.</w:t>
      </w:r>
    </w:p>
    <w:p w:rsidR="00085E9D" w:rsidRPr="00085E9D" w:rsidRDefault="00085E9D" w:rsidP="00085E9D">
      <w:pPr>
        <w:pStyle w:val="ListParagraph"/>
        <w:rPr>
          <w:b/>
        </w:rPr>
      </w:pPr>
    </w:p>
    <w:p w:rsidR="00085E9D" w:rsidRPr="00085E9D" w:rsidRDefault="00085E9D" w:rsidP="00085E9D">
      <w:pPr>
        <w:jc w:val="both"/>
        <w:rPr>
          <w:b/>
        </w:rPr>
      </w:pPr>
    </w:p>
    <w:p w:rsidR="0088177A" w:rsidRPr="0088177A" w:rsidRDefault="0088177A" w:rsidP="0088177A">
      <w:pPr>
        <w:pStyle w:val="ListParagraph"/>
        <w:numPr>
          <w:ilvl w:val="0"/>
          <w:numId w:val="1"/>
        </w:numPr>
        <w:rPr>
          <w:b/>
        </w:rPr>
      </w:pPr>
      <w:r w:rsidRPr="0088177A">
        <w:rPr>
          <w:b/>
        </w:rPr>
        <w:lastRenderedPageBreak/>
        <w:t>Objasniti konstrukciju epsilon-NKA u postupku izgradnje SLR parsera.</w:t>
      </w:r>
    </w:p>
    <w:p w:rsidR="00336CAC" w:rsidRDefault="00336CAC" w:rsidP="000235FE">
      <w:pPr>
        <w:pStyle w:val="ListParagraph"/>
        <w:ind w:left="360"/>
        <w:jc w:val="both"/>
      </w:pPr>
    </w:p>
    <w:p w:rsidR="00E7381C" w:rsidRDefault="00E7381C" w:rsidP="000235FE">
      <w:pPr>
        <w:pStyle w:val="ListParagraph"/>
        <w:ind w:left="360"/>
        <w:jc w:val="both"/>
      </w:pPr>
      <w:r>
        <w:t xml:space="preserve">Neka je </w:t>
      </w:r>
      <w:r>
        <w:rPr>
          <w:i/>
        </w:rPr>
        <w:t>G=(V, T, P, S)</w:t>
      </w:r>
      <w:r>
        <w:t xml:space="preserve"> konteksno neovisna gramatika za koju vrijedi da početni nezavršni znak </w:t>
      </w:r>
      <w:r>
        <w:rPr>
          <w:i/>
        </w:rPr>
        <w:t>S</w:t>
      </w:r>
      <w:r>
        <w:t xml:space="preserve"> nije na desnoj strani nijedne produkcije (definira se novi poč. znak gramatike </w:t>
      </w:r>
      <w:r>
        <w:rPr>
          <w:i/>
        </w:rPr>
        <w:t>S'</w:t>
      </w:r>
      <w:r>
        <w:t xml:space="preserve"> i produkcija         </w:t>
      </w:r>
      <w:r>
        <w:rPr>
          <w:i/>
        </w:rPr>
        <w:t>S'  -&gt;  S</w:t>
      </w:r>
      <w:r w:rsidR="003E5F4B">
        <w:rPr>
          <w:i/>
        </w:rPr>
        <w:t xml:space="preserve">, </w:t>
      </w:r>
      <w:r w:rsidR="003E5F4B">
        <w:t>koja omogućuje prestanak rada parsera</w:t>
      </w:r>
      <w:r>
        <w:t>)</w:t>
      </w:r>
      <w:r w:rsidR="003E5F4B">
        <w:t>.</w:t>
      </w:r>
    </w:p>
    <w:p w:rsidR="003E5F4B" w:rsidRDefault="003E5F4B" w:rsidP="000235FE">
      <w:pPr>
        <w:pStyle w:val="ListParagraph"/>
        <w:ind w:left="360"/>
        <w:jc w:val="both"/>
      </w:pPr>
      <w:r>
        <w:t xml:space="preserve">Automat </w:t>
      </w:r>
      <w:r>
        <w:rPr>
          <w:rFonts w:cs="Calibri"/>
        </w:rPr>
        <w:t>ε</w:t>
      </w:r>
      <w:r>
        <w:t xml:space="preserve">-NKA </w:t>
      </w:r>
      <w:r>
        <w:rPr>
          <w:i/>
        </w:rPr>
        <w:t xml:space="preserve">M=(Q, </w:t>
      </w:r>
      <w:r>
        <w:rPr>
          <w:rFonts w:cs="Calibri"/>
          <w:i/>
        </w:rPr>
        <w:t>Σ</w:t>
      </w:r>
      <w:r>
        <w:rPr>
          <w:i/>
        </w:rPr>
        <w:t xml:space="preserve">, </w:t>
      </w:r>
      <w:r>
        <w:rPr>
          <w:rFonts w:cs="Calibri"/>
          <w:i/>
        </w:rPr>
        <w:t>δ</w:t>
      </w:r>
      <w:r>
        <w:rPr>
          <w:i/>
        </w:rPr>
        <w:t>, q</w:t>
      </w:r>
      <w:r>
        <w:rPr>
          <w:i/>
          <w:vertAlign w:val="subscript"/>
        </w:rPr>
        <w:t>0</w:t>
      </w:r>
      <w:r>
        <w:rPr>
          <w:i/>
        </w:rPr>
        <w:t xml:space="preserve">, F) </w:t>
      </w:r>
      <w:r>
        <w:t>gradi se na sljedeći način:</w:t>
      </w:r>
    </w:p>
    <w:p w:rsidR="003E5F4B" w:rsidRDefault="003E5F4B" w:rsidP="000235FE">
      <w:pPr>
        <w:pStyle w:val="ListParagraph"/>
        <w:numPr>
          <w:ilvl w:val="0"/>
          <w:numId w:val="5"/>
        </w:numPr>
        <w:jc w:val="both"/>
      </w:pPr>
      <w:r>
        <w:t xml:space="preserve">Skup stanja je skup svoj </w:t>
      </w:r>
      <w:r>
        <w:rPr>
          <w:i/>
        </w:rPr>
        <w:t xml:space="preserve">LR </w:t>
      </w:r>
      <w:r>
        <w:t xml:space="preserve"> stavki </w:t>
      </w:r>
      <w:r w:rsidR="000F4422">
        <w:t xml:space="preserve">gramatike </w:t>
      </w:r>
      <w:r w:rsidR="000F4422">
        <w:rPr>
          <w:i/>
        </w:rPr>
        <w:t>G</w:t>
      </w:r>
      <w:r w:rsidR="000F4422">
        <w:t xml:space="preserve"> uvećan početnim stanjem </w:t>
      </w:r>
      <w:r w:rsidR="000F4422">
        <w:rPr>
          <w:i/>
        </w:rPr>
        <w:t>q</w:t>
      </w:r>
      <w:r w:rsidR="000F4422">
        <w:rPr>
          <w:i/>
          <w:vertAlign w:val="subscript"/>
        </w:rPr>
        <w:t>0</w:t>
      </w:r>
      <w:r w:rsidR="000F4422">
        <w:t xml:space="preserve">. Osim početnog stanja </w:t>
      </w:r>
      <w:r w:rsidR="000F4422">
        <w:rPr>
          <w:i/>
        </w:rPr>
        <w:t>q</w:t>
      </w:r>
      <w:r w:rsidR="000F4422">
        <w:rPr>
          <w:i/>
          <w:vertAlign w:val="subscript"/>
        </w:rPr>
        <w:t>0</w:t>
      </w:r>
      <w:r w:rsidR="000F4422">
        <w:rPr>
          <w:i/>
        </w:rPr>
        <w:t xml:space="preserve">, </w:t>
      </w:r>
      <w:r w:rsidR="000F4422">
        <w:t xml:space="preserve">sva ostala stanja su </w:t>
      </w:r>
      <w:r w:rsidR="000F4422">
        <w:rPr>
          <w:i/>
        </w:rPr>
        <w:t>LR</w:t>
      </w:r>
      <w:r w:rsidR="000F4422">
        <w:t xml:space="preserve"> stavke.</w:t>
      </w:r>
    </w:p>
    <w:p w:rsidR="000F4422" w:rsidRDefault="000F4422" w:rsidP="000235FE">
      <w:pPr>
        <w:pStyle w:val="ListParagraph"/>
        <w:jc w:val="both"/>
      </w:pPr>
    </w:p>
    <w:p w:rsidR="000F4422" w:rsidRDefault="000F4422" w:rsidP="000235FE">
      <w:pPr>
        <w:pStyle w:val="ListParagraph"/>
        <w:numPr>
          <w:ilvl w:val="0"/>
          <w:numId w:val="5"/>
        </w:numPr>
        <w:jc w:val="both"/>
      </w:pPr>
      <w:r>
        <w:t xml:space="preserve">Budući da su sva stanja </w:t>
      </w:r>
      <w:r>
        <w:rPr>
          <w:i/>
        </w:rPr>
        <w:t>LR</w:t>
      </w:r>
      <w:r>
        <w:t xml:space="preserve"> stavke ulaznog niza </w:t>
      </w:r>
      <w:r w:rsidR="001F5924">
        <w:rPr>
          <w:rFonts w:cs="Calibri"/>
        </w:rPr>
        <w:t>γ</w:t>
      </w:r>
      <w:r w:rsidR="001F5924">
        <w:t xml:space="preserve">, onda su sva stanja u skupu dozvoljenih stanja </w:t>
      </w:r>
      <w:r w:rsidR="001F5924">
        <w:rPr>
          <w:i/>
        </w:rPr>
        <w:t xml:space="preserve">F=Q. </w:t>
      </w:r>
    </w:p>
    <w:p w:rsidR="001F5924" w:rsidRDefault="001F5924" w:rsidP="000235FE">
      <w:pPr>
        <w:pStyle w:val="ListParagraph"/>
        <w:numPr>
          <w:ilvl w:val="0"/>
          <w:numId w:val="5"/>
        </w:numPr>
        <w:jc w:val="both"/>
      </w:pPr>
      <w:r>
        <w:t xml:space="preserve">Funkcija prijelaza </w:t>
      </w:r>
      <w:r>
        <w:rPr>
          <w:rFonts w:cs="Calibri"/>
        </w:rPr>
        <w:t>δ</w:t>
      </w:r>
      <w:r>
        <w:t xml:space="preserve"> se definira na sljedeći način:</w:t>
      </w:r>
    </w:p>
    <w:p w:rsidR="001F5924" w:rsidRDefault="001F5924" w:rsidP="000235FE">
      <w:pPr>
        <w:pStyle w:val="ListParagraph"/>
        <w:numPr>
          <w:ilvl w:val="0"/>
          <w:numId w:val="6"/>
        </w:numPr>
        <w:jc w:val="both"/>
      </w:pPr>
      <w:r>
        <w:t>Početni prijelaz iz S omogućuje početak rada eps-NKA</w:t>
      </w:r>
    </w:p>
    <w:p w:rsidR="001F5924" w:rsidRDefault="001F5924" w:rsidP="000235FE">
      <w:pPr>
        <w:pStyle w:val="ListParagraph"/>
        <w:numPr>
          <w:ilvl w:val="0"/>
          <w:numId w:val="6"/>
        </w:numPr>
        <w:jc w:val="both"/>
      </w:pPr>
      <w:r>
        <w:t>Ako automat pročita znak X, onda se oznaka točke pomakne iza tog znaka. Znak X je završni ili nezavršni znak gramatike.</w:t>
      </w:r>
    </w:p>
    <w:p w:rsidR="00006595" w:rsidRPr="00A10E15" w:rsidRDefault="001C6952" w:rsidP="000235FE">
      <w:pPr>
        <w:pStyle w:val="ListParagraph"/>
        <w:numPr>
          <w:ilvl w:val="0"/>
          <w:numId w:val="6"/>
        </w:numPr>
        <w:jc w:val="both"/>
      </w:pPr>
      <w:r>
        <w:t xml:space="preserve">Ako je nezavršni znak </w:t>
      </w:r>
      <w:r>
        <w:rPr>
          <w:i/>
        </w:rPr>
        <w:t xml:space="preserve">B </w:t>
      </w:r>
      <w:r>
        <w:t xml:space="preserve"> desno od točke, onda </w:t>
      </w:r>
      <w:r>
        <w:rPr>
          <w:rFonts w:cs="Calibri"/>
        </w:rPr>
        <w:t>ε prijelaz kreće u analizu tog nezavršnog znaka.</w:t>
      </w:r>
    </w:p>
    <w:p w:rsidR="00C33834" w:rsidRPr="00C33834" w:rsidRDefault="00C33834" w:rsidP="00C33834">
      <w:pPr>
        <w:pStyle w:val="ListParagraph"/>
        <w:numPr>
          <w:ilvl w:val="0"/>
          <w:numId w:val="1"/>
        </w:numPr>
        <w:rPr>
          <w:b/>
        </w:rPr>
      </w:pPr>
      <w:r w:rsidRPr="00C33834">
        <w:rPr>
          <w:b/>
        </w:rPr>
        <w:t>Definirati LL(1) gramatiku i kratko opisati konstrukciju potisnog automata za LL(1) gramatiku.</w:t>
      </w:r>
    </w:p>
    <w:p w:rsidR="000235FE" w:rsidRDefault="000235FE" w:rsidP="000235FE">
      <w:pPr>
        <w:pStyle w:val="ListParagraph"/>
        <w:ind w:left="360"/>
        <w:jc w:val="both"/>
      </w:pPr>
      <w:r>
        <w:t xml:space="preserve">Kontekstno neovisna gramatika je LL(1) gramatika ako i samo ako vrijedi : </w:t>
      </w:r>
    </w:p>
    <w:p w:rsidR="000235FE" w:rsidRDefault="000235FE" w:rsidP="000235FE">
      <w:pPr>
        <w:pStyle w:val="ListParagraph"/>
        <w:ind w:left="360"/>
        <w:jc w:val="both"/>
      </w:pPr>
      <w:r>
        <w:t xml:space="preserve">Ako više produkcija ima isti nezavršni znak na lijevoj strani, onda njihovi skupovi PRIMIJENI nemaju zajedničkih elemenata. </w:t>
      </w:r>
    </w:p>
    <w:p w:rsidR="000235FE" w:rsidRDefault="000235FE" w:rsidP="000235FE">
      <w:pPr>
        <w:ind w:left="360"/>
        <w:jc w:val="both"/>
      </w:pPr>
      <w:r>
        <w:t xml:space="preserve">Za zadanu </w:t>
      </w:r>
      <w:r>
        <w:rPr>
          <w:i/>
        </w:rPr>
        <w:t>LL(1)</w:t>
      </w:r>
      <w:r>
        <w:t xml:space="preserve"> gramatiku </w:t>
      </w:r>
      <w:r>
        <w:rPr>
          <w:i/>
        </w:rPr>
        <w:t>G=(V, T, P, S)</w:t>
      </w:r>
      <w:r>
        <w:t xml:space="preserve"> moguće je izgraditi deterministički potisni automat </w:t>
      </w:r>
      <w:r>
        <w:rPr>
          <w:i/>
        </w:rPr>
        <w:t>M=({q</w:t>
      </w:r>
      <w:r>
        <w:rPr>
          <w:i/>
          <w:vertAlign w:val="subscript"/>
        </w:rPr>
        <w:t>0</w:t>
      </w:r>
      <w:r>
        <w:rPr>
          <w:i/>
        </w:rPr>
        <w:t xml:space="preserve">}, </w:t>
      </w:r>
      <w:r>
        <w:rPr>
          <w:rFonts w:cstheme="minorHAnsi"/>
          <w:i/>
        </w:rPr>
        <w:t>Σ</w:t>
      </w:r>
      <w:r>
        <w:rPr>
          <w:i/>
        </w:rPr>
        <w:t xml:space="preserve">, </w:t>
      </w:r>
      <w:r>
        <w:rPr>
          <w:rFonts w:cstheme="minorHAnsi"/>
          <w:i/>
        </w:rPr>
        <w:t>Γ</w:t>
      </w:r>
      <w:r>
        <w:rPr>
          <w:i/>
        </w:rPr>
        <w:t xml:space="preserve">, </w:t>
      </w:r>
      <w:r>
        <w:rPr>
          <w:rFonts w:cstheme="minorHAnsi"/>
          <w:i/>
        </w:rPr>
        <w:t>δ</w:t>
      </w:r>
      <w:r>
        <w:rPr>
          <w:i/>
        </w:rPr>
        <w:t>, q</w:t>
      </w:r>
      <w:r>
        <w:rPr>
          <w:i/>
          <w:vertAlign w:val="subscript"/>
        </w:rPr>
        <w:t>0</w:t>
      </w:r>
      <w:r>
        <w:rPr>
          <w:i/>
        </w:rPr>
        <w:t xml:space="preserve"> ,</w:t>
      </w:r>
      <w:r w:rsidRPr="000235FE">
        <w:rPr>
          <w:i/>
        </w:rPr>
        <w:t xml:space="preserve"> </w:t>
      </w:r>
      <w:r>
        <w:rPr>
          <w:i/>
        </w:rPr>
        <w:t>Z</w:t>
      </w:r>
      <w:r>
        <w:rPr>
          <w:i/>
          <w:vertAlign w:val="subscript"/>
        </w:rPr>
        <w:t>0</w:t>
      </w:r>
      <w:r>
        <w:rPr>
          <w:i/>
        </w:rPr>
        <w:t xml:space="preserve"> ,</w:t>
      </w:r>
      <w:r w:rsidRPr="000235FE">
        <w:rPr>
          <w:rFonts w:cs="Calibri"/>
          <w:i/>
        </w:rPr>
        <w:t xml:space="preserve"> </w:t>
      </w:r>
      <w:r>
        <w:rPr>
          <w:rFonts w:cs="Calibri"/>
          <w:i/>
        </w:rPr>
        <w:t>ᴓ</w:t>
      </w:r>
      <w:r>
        <w:rPr>
          <w:i/>
        </w:rPr>
        <w:t xml:space="preserve"> )</w:t>
      </w:r>
      <w:r>
        <w:t xml:space="preserve">. Osim nadopune koraka 5a, svi ostali koraci izgradnje su jednaki koracima gradnje potisnog automata za </w:t>
      </w:r>
      <w:r>
        <w:rPr>
          <w:i/>
        </w:rPr>
        <w:t>Q</w:t>
      </w:r>
      <w:r>
        <w:t xml:space="preserve"> gramaiku:</w:t>
      </w:r>
    </w:p>
    <w:p w:rsidR="00E35A25" w:rsidRDefault="00E35A25" w:rsidP="000235FE">
      <w:pPr>
        <w:ind w:left="360"/>
        <w:jc w:val="both"/>
      </w:pPr>
    </w:p>
    <w:p w:rsidR="00E35A25" w:rsidRDefault="00E35A25" w:rsidP="000235FE">
      <w:pPr>
        <w:ind w:left="360"/>
        <w:jc w:val="both"/>
      </w:pPr>
    </w:p>
    <w:p w:rsidR="00E35A25" w:rsidRDefault="000235FE" w:rsidP="00E35A25">
      <w:pPr>
        <w:pStyle w:val="ListParagraph"/>
        <w:numPr>
          <w:ilvl w:val="0"/>
          <w:numId w:val="5"/>
        </w:numPr>
        <w:jc w:val="both"/>
      </w:pPr>
      <w:r>
        <w:t xml:space="preserve">Pravila za produkcije A--&gt; b </w:t>
      </w:r>
      <w:r w:rsidRPr="00E35A25">
        <w:rPr>
          <w:rFonts w:cstheme="minorHAnsi"/>
        </w:rPr>
        <w:t>α</w:t>
      </w:r>
      <w:r>
        <w:t xml:space="preserve">, A--&gt; </w:t>
      </w:r>
      <w:r w:rsidR="00E35A25">
        <w:t>b i A--&gt;</w:t>
      </w:r>
      <w:r w:rsidR="00E35A25" w:rsidRPr="00E35A25">
        <w:rPr>
          <w:rFonts w:cstheme="minorHAnsi"/>
        </w:rPr>
        <w:t>ε</w:t>
      </w:r>
      <w:r w:rsidR="00E35A25">
        <w:t xml:space="preserve"> dodaju se dva nova pravila:</w:t>
      </w:r>
    </w:p>
    <w:p w:rsidR="00E35A25" w:rsidRDefault="00E35A25" w:rsidP="00E35A25">
      <w:pPr>
        <w:pStyle w:val="ListParagraph"/>
        <w:numPr>
          <w:ilvl w:val="0"/>
          <w:numId w:val="7"/>
        </w:numPr>
        <w:jc w:val="both"/>
      </w:pPr>
      <w:r>
        <w:t>Ako je produkcija oblika:</w:t>
      </w:r>
    </w:p>
    <w:p w:rsidR="00E35A25" w:rsidRDefault="00E35A25" w:rsidP="00E35A25">
      <w:pPr>
        <w:ind w:left="1004"/>
        <w:jc w:val="both"/>
        <w:rPr>
          <w:rFonts w:cstheme="minorHAnsi"/>
        </w:rPr>
      </w:pPr>
      <w:r>
        <w:t>A--&gt;</w:t>
      </w:r>
      <w:r w:rsidRPr="00E35A25">
        <w:rPr>
          <w:rFonts w:cstheme="minorHAnsi"/>
        </w:rPr>
        <w:t xml:space="preserve"> α</w:t>
      </w:r>
      <w:r>
        <w:rPr>
          <w:rFonts w:cstheme="minorHAnsi"/>
        </w:rPr>
        <w:t xml:space="preserve">  i ako niz započinje nezavršnim znakom gramatike, onda se u redak tablice </w:t>
      </w:r>
      <w:r>
        <w:rPr>
          <w:rFonts w:cstheme="minorHAnsi"/>
          <w:i/>
        </w:rPr>
        <w:t>A</w:t>
      </w:r>
      <w:r>
        <w:rPr>
          <w:rFonts w:cstheme="minorHAnsi"/>
        </w:rPr>
        <w:t xml:space="preserve"> i sve stupce određene znakovima skupa </w:t>
      </w:r>
      <w:r>
        <w:rPr>
          <w:rFonts w:cstheme="minorHAnsi"/>
          <w:i/>
        </w:rPr>
        <w:t>PRIMJENI(A</w:t>
      </w:r>
      <w:r w:rsidRPr="00E35A25">
        <w:rPr>
          <w:rFonts w:cstheme="minorHAnsi"/>
          <w:i/>
        </w:rPr>
        <w:sym w:font="Wingdings" w:char="F0E0"/>
      </w:r>
      <w:r>
        <w:rPr>
          <w:rFonts w:cstheme="minorHAnsi"/>
          <w:i/>
        </w:rPr>
        <w:t xml:space="preserve"> </w:t>
      </w:r>
      <w:r w:rsidRPr="00E35A25">
        <w:rPr>
          <w:rFonts w:cstheme="minorHAnsi"/>
        </w:rPr>
        <w:t>α</w:t>
      </w:r>
      <w:r>
        <w:rPr>
          <w:rFonts w:cstheme="minorHAnsi"/>
          <w:i/>
        </w:rPr>
        <w:t>)</w:t>
      </w:r>
      <w:r>
        <w:rPr>
          <w:rFonts w:cstheme="minorHAnsi"/>
        </w:rPr>
        <w:t xml:space="preserve"> zapisuju akcije:</w:t>
      </w:r>
    </w:p>
    <w:p w:rsidR="00E35A25" w:rsidRDefault="00E35A25" w:rsidP="00E35A25">
      <w:pPr>
        <w:ind w:left="1004"/>
        <w:jc w:val="both"/>
        <w:rPr>
          <w:i/>
        </w:rPr>
      </w:pPr>
      <w:r>
        <w:rPr>
          <w:i/>
        </w:rPr>
        <w:t>Zamijeni (</w:t>
      </w:r>
      <w:r w:rsidRPr="00E35A25">
        <w:rPr>
          <w:rFonts w:cstheme="minorHAnsi"/>
        </w:rPr>
        <w:t>α</w:t>
      </w:r>
      <w:r>
        <w:rPr>
          <w:rFonts w:cstheme="minorHAnsi"/>
          <w:vertAlign w:val="superscript"/>
        </w:rPr>
        <w:t>r</w:t>
      </w:r>
      <w:r>
        <w:rPr>
          <w:i/>
        </w:rPr>
        <w:t>);</w:t>
      </w:r>
    </w:p>
    <w:p w:rsidR="00E35A25" w:rsidRDefault="00E35A25" w:rsidP="00E35A25">
      <w:pPr>
        <w:ind w:left="1004"/>
        <w:jc w:val="both"/>
        <w:rPr>
          <w:i/>
        </w:rPr>
      </w:pPr>
      <w:r>
        <w:rPr>
          <w:i/>
        </w:rPr>
        <w:t>Zadrži;</w:t>
      </w:r>
    </w:p>
    <w:p w:rsidR="00E35A25" w:rsidRDefault="00E35A25" w:rsidP="00E35A25">
      <w:pPr>
        <w:ind w:left="1004"/>
        <w:jc w:val="both"/>
        <w:rPr>
          <w:rFonts w:cs="Calibri"/>
        </w:rPr>
      </w:pPr>
      <w:r>
        <w:t xml:space="preserve">Ako je za nezavršni znak </w:t>
      </w:r>
      <w:r>
        <w:rPr>
          <w:i/>
        </w:rPr>
        <w:t>A</w:t>
      </w:r>
      <w:r>
        <w:t xml:space="preserve"> zadana prazna produkcija i ako u prethodnim koracima nije popunjen neki od elemenata u retku </w:t>
      </w:r>
      <w:r>
        <w:rPr>
          <w:i/>
        </w:rPr>
        <w:t>A</w:t>
      </w:r>
      <w:r>
        <w:t xml:space="preserve">, onda se za taj element tablice definira akcija </w:t>
      </w:r>
      <w:r>
        <w:rPr>
          <w:i/>
        </w:rPr>
        <w:t>Odbaci</w:t>
      </w:r>
      <w:r>
        <w:t xml:space="preserve"> ili akcije </w:t>
      </w:r>
      <w:r>
        <w:rPr>
          <w:rFonts w:cs="Calibri"/>
        </w:rPr>
        <w:t>ε- produkcije:</w:t>
      </w:r>
    </w:p>
    <w:p w:rsidR="00E35A25" w:rsidRDefault="00E35A25" w:rsidP="00E35A25">
      <w:pPr>
        <w:ind w:left="1004"/>
        <w:jc w:val="both"/>
        <w:rPr>
          <w:rFonts w:cs="Calibri"/>
          <w:i/>
        </w:rPr>
      </w:pPr>
      <w:r>
        <w:rPr>
          <w:rFonts w:cs="Calibri"/>
          <w:i/>
        </w:rPr>
        <w:t>Izvuci;</w:t>
      </w:r>
    </w:p>
    <w:p w:rsidR="00E35A25" w:rsidRDefault="00E35A25" w:rsidP="00E35A25">
      <w:pPr>
        <w:ind w:left="1004"/>
        <w:jc w:val="both"/>
        <w:rPr>
          <w:rFonts w:cs="Calibri"/>
          <w:i/>
        </w:rPr>
      </w:pPr>
      <w:r>
        <w:rPr>
          <w:rFonts w:cs="Calibri"/>
          <w:i/>
        </w:rPr>
        <w:t>Zadrži;</w:t>
      </w:r>
    </w:p>
    <w:p w:rsidR="007C7975" w:rsidRDefault="007C7975" w:rsidP="00E35A25">
      <w:pPr>
        <w:ind w:left="1004"/>
        <w:jc w:val="both"/>
        <w:rPr>
          <w:rFonts w:cs="Calibri"/>
          <w:i/>
        </w:rPr>
      </w:pPr>
    </w:p>
    <w:p w:rsidR="009210DD" w:rsidRPr="009210DD" w:rsidRDefault="009210DD" w:rsidP="009210DD">
      <w:pPr>
        <w:pStyle w:val="ListParagraph"/>
        <w:numPr>
          <w:ilvl w:val="0"/>
          <w:numId w:val="1"/>
        </w:numPr>
        <w:rPr>
          <w:b/>
        </w:rPr>
      </w:pPr>
      <w:r w:rsidRPr="009210DD">
        <w:rPr>
          <w:b/>
        </w:rPr>
        <w:lastRenderedPageBreak/>
        <w:t>Objasniti sintaksom vođenu semantičku analizu.</w:t>
      </w:r>
    </w:p>
    <w:p w:rsidR="009210DD" w:rsidRDefault="009210DD" w:rsidP="009210DD">
      <w:pPr>
        <w:pStyle w:val="ListParagraph"/>
        <w:ind w:left="360"/>
        <w:jc w:val="both"/>
      </w:pPr>
      <w:r>
        <w:t xml:space="preserve">Budući da su </w:t>
      </w:r>
      <w:r>
        <w:rPr>
          <w:i/>
        </w:rPr>
        <w:t>sintaksom upravljani jezični procesori</w:t>
      </w:r>
      <w:r>
        <w:t xml:space="preserve"> zasnovani na primjeni </w:t>
      </w:r>
      <w:r>
        <w:rPr>
          <w:i/>
        </w:rPr>
        <w:t>atributne prijevodne gramatike</w:t>
      </w:r>
      <w:r>
        <w:t xml:space="preserve">, sintaksni analizator je središnji proces analize izvornog i sinteze ciljnog programa. Sintaksni analizator upravlja radom ostalih koraka rada jezičnog procesora. Ako zatreba uniformni znak, onda sintaksni analizator pokrene izvođenje leksičkog analizatora. Nadalje, sintaksni analizator pokreće izvođenje semantičkih akcija u cilju provjere semantičkih pravila, generiranja međukoda, optimiranja međukoda i generiranja ciljnog programa. Semantičke akcije su potprogrami namijenjeni analizi pojedinih sintaksnih cjelina. Tijekom gradnje sintaksnog stabla, sintaksni analizator grupira znakove u hijerarhijske cjeline i pokreće izvođenje semantičkih akcija pridruženih tim sintaksnim cjelinama. </w:t>
      </w:r>
    </w:p>
    <w:p w:rsidR="009210DD" w:rsidRPr="002B1AA2" w:rsidRDefault="009210DD" w:rsidP="009210DD">
      <w:pPr>
        <w:pStyle w:val="ListParagraph"/>
        <w:ind w:left="360"/>
        <w:jc w:val="both"/>
        <w:rPr>
          <w:b/>
        </w:rPr>
      </w:pPr>
    </w:p>
    <w:p w:rsidR="00E35A25" w:rsidRDefault="002B1AA2" w:rsidP="002B1AA2">
      <w:pPr>
        <w:pStyle w:val="ListParagraph"/>
        <w:numPr>
          <w:ilvl w:val="0"/>
          <w:numId w:val="1"/>
        </w:numPr>
        <w:rPr>
          <w:b/>
        </w:rPr>
      </w:pPr>
      <w:r w:rsidRPr="002B1AA2">
        <w:rPr>
          <w:b/>
        </w:rPr>
        <w:t>Navesti i objasniti tri najčešće primjenjivana formalna modela semantičkog analizatora.</w:t>
      </w:r>
    </w:p>
    <w:p w:rsidR="002B1AA2" w:rsidRDefault="004A6319" w:rsidP="002B1AA2">
      <w:pPr>
        <w:pStyle w:val="ListParagraph"/>
        <w:ind w:left="360"/>
      </w:pPr>
      <w:r>
        <w:t xml:space="preserve">Tri najčešći primjenjivana formalna modela semantičkog analizatora zasnivaju se na </w:t>
      </w:r>
      <w:r w:rsidRPr="004A6319">
        <w:rPr>
          <w:i/>
        </w:rPr>
        <w:t>prevođenju jezika</w:t>
      </w:r>
      <w:r>
        <w:t xml:space="preserve">, </w:t>
      </w:r>
      <w:r w:rsidRPr="004A6319">
        <w:rPr>
          <w:i/>
        </w:rPr>
        <w:t>simulaciji  na apstraktnom stroju</w:t>
      </w:r>
      <w:r>
        <w:t xml:space="preserve"> i </w:t>
      </w:r>
      <w:r w:rsidRPr="004A6319">
        <w:rPr>
          <w:i/>
        </w:rPr>
        <w:t>skupu aksioma</w:t>
      </w:r>
      <w:r>
        <w:t xml:space="preserve">. </w:t>
      </w:r>
    </w:p>
    <w:p w:rsidR="004A6319" w:rsidRDefault="004A6319" w:rsidP="002B1AA2">
      <w:pPr>
        <w:pStyle w:val="ListParagraph"/>
        <w:ind w:left="360"/>
      </w:pPr>
    </w:p>
    <w:p w:rsidR="004A6319" w:rsidRDefault="003A010D" w:rsidP="002B1AA2">
      <w:pPr>
        <w:pStyle w:val="ListParagraph"/>
        <w:ind w:left="360"/>
      </w:pPr>
      <w:r>
        <w:t xml:space="preserve">Najjednostavniji formalni model semantičkog analizatora zasniva se na </w:t>
      </w:r>
      <w:r>
        <w:rPr>
          <w:i/>
        </w:rPr>
        <w:t>prevođenju izvornog jezika</w:t>
      </w:r>
      <w:r>
        <w:t xml:space="preserve"> u jezik koji ima definiranu semantiku. </w:t>
      </w:r>
    </w:p>
    <w:p w:rsidR="003A010D" w:rsidRDefault="003A010D" w:rsidP="002B1AA2">
      <w:pPr>
        <w:pStyle w:val="ListParagraph"/>
        <w:ind w:left="360"/>
      </w:pPr>
    </w:p>
    <w:p w:rsidR="003A010D" w:rsidRDefault="003A010D" w:rsidP="002B1AA2">
      <w:pPr>
        <w:pStyle w:val="ListParagraph"/>
        <w:ind w:left="360"/>
      </w:pPr>
      <w:r>
        <w:rPr>
          <w:i/>
        </w:rPr>
        <w:t xml:space="preserve">Izvođenje na apstraktnom stroju </w:t>
      </w:r>
      <w:r>
        <w:t xml:space="preserve">zasniva se na skupu pravila primjenom kojih </w:t>
      </w:r>
      <w:r w:rsidR="0045046E">
        <w:t xml:space="preserve">se simulira izvođenje izvornog programa. Apstraktno računalo se definira stanjima. Izvođenje programa simulira se skupom funkcija koje mijenjaju stanje apstraktnog računalo. </w:t>
      </w:r>
    </w:p>
    <w:p w:rsidR="0045046E" w:rsidRDefault="0045046E" w:rsidP="002B1AA2">
      <w:pPr>
        <w:pStyle w:val="ListParagraph"/>
        <w:ind w:left="360"/>
      </w:pPr>
    </w:p>
    <w:p w:rsidR="0045046E" w:rsidRDefault="0045046E" w:rsidP="002B1AA2">
      <w:pPr>
        <w:pStyle w:val="ListParagraph"/>
        <w:ind w:left="360"/>
      </w:pPr>
      <w:r>
        <w:t xml:space="preserve">Treći formalni model koristi </w:t>
      </w:r>
      <w:r>
        <w:rPr>
          <w:i/>
        </w:rPr>
        <w:t>skup aksioma.</w:t>
      </w:r>
      <w:r>
        <w:t xml:space="preserve"> Aksiomi su logičke tvrdnje koje korisnik zadaje u dijelovima izvornog programa, a njima izriče očekivani rezultat izvođenja tog dijela izvornog programa. Nedostatak je dvorstuko opterećenje korisnika: korisnik zadaje naredbe izvornog programa kojima definira način rješavanja problema, a primjenom aksioma definira koje logičke tvrdnje je potrebno zadovoljiti.</w:t>
      </w:r>
    </w:p>
    <w:p w:rsidR="0045046E" w:rsidRDefault="0045046E" w:rsidP="002B1AA2">
      <w:pPr>
        <w:pStyle w:val="ListParagraph"/>
        <w:ind w:left="360"/>
      </w:pPr>
    </w:p>
    <w:p w:rsidR="00DB630E" w:rsidRDefault="00DB630E" w:rsidP="002B1AA2">
      <w:pPr>
        <w:pStyle w:val="ListParagraph"/>
        <w:ind w:left="360"/>
      </w:pPr>
    </w:p>
    <w:p w:rsidR="00DB630E" w:rsidRDefault="00DB630E" w:rsidP="00DB630E">
      <w:pPr>
        <w:pStyle w:val="ListParagraph"/>
        <w:numPr>
          <w:ilvl w:val="0"/>
          <w:numId w:val="1"/>
        </w:numPr>
        <w:rPr>
          <w:b/>
        </w:rPr>
      </w:pPr>
      <w:r w:rsidRPr="00DB630E">
        <w:rPr>
          <w:b/>
        </w:rPr>
        <w:t>Opisati algoritam za izračunavanje IS_FOLLOWED_BY</w:t>
      </w:r>
      <w:r>
        <w:rPr>
          <w:b/>
        </w:rPr>
        <w:t xml:space="preserve">( </w:t>
      </w:r>
      <w:r>
        <w:rPr>
          <w:b/>
          <w:i/>
        </w:rPr>
        <w:t xml:space="preserve">Ispred </w:t>
      </w:r>
      <w:r>
        <w:rPr>
          <w:b/>
        </w:rPr>
        <w:t xml:space="preserve">) </w:t>
      </w:r>
      <w:r w:rsidRPr="00DB630E">
        <w:rPr>
          <w:b/>
        </w:rPr>
        <w:t xml:space="preserve"> relacije.</w:t>
      </w:r>
    </w:p>
    <w:p w:rsidR="00DB630E" w:rsidRDefault="00DB630E" w:rsidP="00DB630E">
      <w:pPr>
        <w:pStyle w:val="ListParagraph"/>
        <w:ind w:left="360"/>
      </w:pPr>
      <w:r>
        <w:t xml:space="preserve">Neka je zadana gramatika </w:t>
      </w:r>
      <w:r w:rsidR="00743861">
        <w:t xml:space="preserve">koja ima početni nezavršni znak  </w:t>
      </w:r>
      <w:r w:rsidR="00743861">
        <w:rPr>
          <w:i/>
        </w:rPr>
        <w:t>&lt;S&gt;</w:t>
      </w:r>
      <w:r w:rsidR="00743861">
        <w:t>. Relacija:</w:t>
      </w:r>
    </w:p>
    <w:p w:rsidR="00743861" w:rsidRDefault="00743861" w:rsidP="00DB630E">
      <w:pPr>
        <w:pStyle w:val="ListParagraph"/>
        <w:ind w:left="360"/>
      </w:pPr>
    </w:p>
    <w:p w:rsidR="00743861" w:rsidRDefault="00743861" w:rsidP="00DB630E">
      <w:pPr>
        <w:pStyle w:val="ListParagraph"/>
        <w:ind w:left="360"/>
        <w:rPr>
          <w:i/>
        </w:rPr>
      </w:pPr>
      <w:r>
        <w:rPr>
          <w:i/>
        </w:rPr>
        <w:t>Ispred (A, B)</w:t>
      </w:r>
    </w:p>
    <w:p w:rsidR="00743861" w:rsidRDefault="00743861" w:rsidP="00DB630E">
      <w:pPr>
        <w:pStyle w:val="ListParagraph"/>
        <w:ind w:left="360"/>
        <w:rPr>
          <w:b/>
          <w:i/>
        </w:rPr>
      </w:pPr>
    </w:p>
    <w:p w:rsidR="00743861" w:rsidRDefault="00743861" w:rsidP="00DB630E">
      <w:pPr>
        <w:pStyle w:val="ListParagraph"/>
        <w:ind w:left="360"/>
      </w:pPr>
      <w:r>
        <w:t xml:space="preserve">Vrijedi akko je znak A neposredno ispred znaka </w:t>
      </w:r>
      <w:r>
        <w:rPr>
          <w:i/>
        </w:rPr>
        <w:t>B</w:t>
      </w:r>
      <w:r>
        <w:rPr>
          <w:b/>
          <w:i/>
        </w:rPr>
        <w:t xml:space="preserve"> </w:t>
      </w:r>
      <w:r>
        <w:t xml:space="preserve">u barem jednom međunizu generiranom iz početnog nezavršnog znaka </w:t>
      </w:r>
      <w:r>
        <w:rPr>
          <w:i/>
        </w:rPr>
        <w:t>&lt;S&gt;</w:t>
      </w:r>
      <w:r>
        <w:t xml:space="preserve">. </w:t>
      </w:r>
    </w:p>
    <w:p w:rsidR="00967C44" w:rsidRDefault="00967C44" w:rsidP="00DB630E">
      <w:pPr>
        <w:pStyle w:val="ListParagraph"/>
        <w:ind w:left="360"/>
      </w:pPr>
    </w:p>
    <w:p w:rsidR="00C83E56" w:rsidRDefault="00C83E56" w:rsidP="00C83E56">
      <w:pPr>
        <w:pStyle w:val="ListParagraph"/>
        <w:numPr>
          <w:ilvl w:val="0"/>
          <w:numId w:val="1"/>
        </w:numPr>
        <w:rPr>
          <w:b/>
        </w:rPr>
      </w:pPr>
      <w:r w:rsidRPr="00C83E56">
        <w:rPr>
          <w:b/>
        </w:rPr>
        <w:t>Objasniti postupak određivanja relacija prednosti na temelju zadane gramatike.</w:t>
      </w:r>
    </w:p>
    <w:p w:rsidR="007C7975" w:rsidRDefault="007C7975" w:rsidP="007C7975">
      <w:pPr>
        <w:rPr>
          <w:b/>
        </w:rPr>
      </w:pPr>
    </w:p>
    <w:p w:rsidR="007C7975" w:rsidRDefault="007C7975" w:rsidP="007C7975">
      <w:pPr>
        <w:rPr>
          <w:b/>
        </w:rPr>
      </w:pPr>
    </w:p>
    <w:p w:rsidR="007C7975" w:rsidRPr="007C7975" w:rsidRDefault="007C7975" w:rsidP="007C7975">
      <w:pPr>
        <w:rPr>
          <w:b/>
        </w:rPr>
      </w:pPr>
    </w:p>
    <w:p w:rsidR="00F72A81" w:rsidRPr="007C7975" w:rsidRDefault="00F72A81" w:rsidP="007C7975">
      <w:pPr>
        <w:pStyle w:val="ListParagraph"/>
        <w:numPr>
          <w:ilvl w:val="0"/>
          <w:numId w:val="1"/>
        </w:numPr>
        <w:rPr>
          <w:b/>
        </w:rPr>
      </w:pPr>
      <w:r w:rsidRPr="007C7975">
        <w:rPr>
          <w:b/>
        </w:rPr>
        <w:lastRenderedPageBreak/>
        <w:t>Opisati primjenu lijevog faktoriranja u pretvorbi pravila produkcija tako da zadovoljavaju uvjete LL(1) gramatike.</w:t>
      </w:r>
    </w:p>
    <w:p w:rsidR="00F72A81" w:rsidRDefault="00F72A81" w:rsidP="00846315">
      <w:pPr>
        <w:pStyle w:val="ListParagraph"/>
        <w:numPr>
          <w:ilvl w:val="0"/>
          <w:numId w:val="8"/>
        </w:numPr>
      </w:pPr>
      <w:r>
        <w:t xml:space="preserve">Neka gramatika ima </w:t>
      </w:r>
      <w:r>
        <w:rPr>
          <w:i/>
        </w:rPr>
        <w:t xml:space="preserve">n </w:t>
      </w:r>
      <w:r>
        <w:t>produkcija oblika:</w:t>
      </w:r>
    </w:p>
    <w:p w:rsidR="00F72A81" w:rsidRDefault="00F72A81" w:rsidP="00F72A81">
      <w:pPr>
        <w:pStyle w:val="ListParagraph"/>
        <w:ind w:left="360"/>
        <w:rPr>
          <w:i/>
          <w:vertAlign w:val="subscript"/>
        </w:rPr>
      </w:pPr>
      <w:r>
        <w:tab/>
      </w:r>
      <w:r>
        <w:tab/>
      </w:r>
      <w:r>
        <w:rPr>
          <w:i/>
        </w:rPr>
        <w:t xml:space="preserve">&lt;A&gt;--&gt; </w:t>
      </w:r>
      <w:r>
        <w:rPr>
          <w:rFonts w:cs="Calibri"/>
          <w:i/>
        </w:rPr>
        <w:t>αβ</w:t>
      </w:r>
      <w:r>
        <w:rPr>
          <w:i/>
          <w:vertAlign w:val="subscript"/>
        </w:rPr>
        <w:t>1</w:t>
      </w:r>
    </w:p>
    <w:p w:rsidR="00F72A81" w:rsidRDefault="00F72A81" w:rsidP="00F72A81">
      <w:pPr>
        <w:pStyle w:val="ListParagraph"/>
        <w:ind w:left="360"/>
        <w:rPr>
          <w:i/>
          <w:vertAlign w:val="subscript"/>
        </w:rPr>
      </w:pP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</w:rPr>
        <w:t xml:space="preserve">&lt;A&gt;--&gt; </w:t>
      </w:r>
      <w:r>
        <w:rPr>
          <w:rFonts w:cs="Calibri"/>
          <w:i/>
        </w:rPr>
        <w:t>α</w:t>
      </w:r>
      <w:r w:rsidRPr="00F72A81">
        <w:rPr>
          <w:rFonts w:cs="Calibri"/>
          <w:i/>
        </w:rPr>
        <w:t xml:space="preserve"> </w:t>
      </w:r>
      <w:r>
        <w:rPr>
          <w:rFonts w:cs="Calibri"/>
          <w:i/>
        </w:rPr>
        <w:t>β</w:t>
      </w:r>
      <w:r>
        <w:rPr>
          <w:i/>
          <w:vertAlign w:val="subscript"/>
        </w:rPr>
        <w:t>2</w:t>
      </w:r>
    </w:p>
    <w:p w:rsidR="00F72A81" w:rsidRDefault="00F72A81" w:rsidP="00F72A81">
      <w:pPr>
        <w:pStyle w:val="ListParagraph"/>
        <w:ind w:left="360"/>
        <w:rPr>
          <w:i/>
        </w:rPr>
      </w:pP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 w:rsidR="00391F48">
        <w:rPr>
          <w:i/>
        </w:rPr>
        <w:t>-------</w:t>
      </w:r>
    </w:p>
    <w:p w:rsidR="00391F48" w:rsidRDefault="00391F48" w:rsidP="00391F48">
      <w:pPr>
        <w:pStyle w:val="ListParagraph"/>
        <w:ind w:left="360"/>
        <w:rPr>
          <w:i/>
          <w:vertAlign w:val="subscript"/>
        </w:rPr>
      </w:pPr>
      <w:r>
        <w:rPr>
          <w:i/>
        </w:rPr>
        <w:tab/>
      </w:r>
      <w:r>
        <w:rPr>
          <w:i/>
        </w:rPr>
        <w:tab/>
        <w:t xml:space="preserve">&lt;A&gt;--&gt; </w:t>
      </w:r>
      <w:r>
        <w:rPr>
          <w:rFonts w:cs="Calibri"/>
          <w:i/>
        </w:rPr>
        <w:t>α</w:t>
      </w:r>
      <w:r w:rsidRPr="00F72A81">
        <w:rPr>
          <w:rFonts w:cs="Calibri"/>
          <w:i/>
        </w:rPr>
        <w:t xml:space="preserve"> </w:t>
      </w:r>
      <w:r>
        <w:rPr>
          <w:rFonts w:cs="Calibri"/>
          <w:i/>
        </w:rPr>
        <w:t>β</w:t>
      </w:r>
      <w:r>
        <w:rPr>
          <w:i/>
          <w:vertAlign w:val="subscript"/>
        </w:rPr>
        <w:t>n</w:t>
      </w:r>
    </w:p>
    <w:p w:rsidR="00391F48" w:rsidRDefault="00391F48" w:rsidP="00391F48">
      <w:pPr>
        <w:pStyle w:val="ListParagraph"/>
        <w:ind w:left="360"/>
        <w:rPr>
          <w:rFonts w:cs="Calibri"/>
        </w:rPr>
      </w:pPr>
      <w:r>
        <w:t xml:space="preserve">gdje je </w:t>
      </w:r>
      <w:r>
        <w:rPr>
          <w:i/>
        </w:rPr>
        <w:t>&lt;A&gt;</w:t>
      </w:r>
      <w:r>
        <w:t xml:space="preserve"> nezavršni znak gramatike, </w:t>
      </w:r>
      <w:r>
        <w:rPr>
          <w:rFonts w:cs="Calibri"/>
          <w:i/>
        </w:rPr>
        <w:t>α</w:t>
      </w:r>
      <w:r>
        <w:rPr>
          <w:rFonts w:cs="Calibri"/>
        </w:rPr>
        <w:t xml:space="preserve"> i </w:t>
      </w:r>
      <w:r>
        <w:rPr>
          <w:rFonts w:cs="Calibri"/>
          <w:i/>
        </w:rPr>
        <w:t>β</w:t>
      </w:r>
      <w:r>
        <w:rPr>
          <w:rFonts w:cs="Calibri"/>
          <w:i/>
          <w:vertAlign w:val="subscript"/>
        </w:rPr>
        <w:t>i</w:t>
      </w:r>
      <w:r>
        <w:t xml:space="preserve">  su nizovi nezavršnih znakova i završnih znakova gramatike. Skupovi </w:t>
      </w:r>
      <w:r>
        <w:rPr>
          <w:i/>
        </w:rPr>
        <w:t>PRIMIJENI</w:t>
      </w:r>
      <w:r>
        <w:t xml:space="preserve"> različitih nizova </w:t>
      </w:r>
      <w:r>
        <w:rPr>
          <w:rFonts w:cs="Calibri"/>
          <w:i/>
        </w:rPr>
        <w:t>β</w:t>
      </w:r>
      <w:r>
        <w:rPr>
          <w:rFonts w:cs="Calibri"/>
          <w:i/>
          <w:vertAlign w:val="subscript"/>
        </w:rPr>
        <w:t xml:space="preserve">i </w:t>
      </w:r>
      <w:r>
        <w:rPr>
          <w:rFonts w:cs="Calibri"/>
        </w:rPr>
        <w:t xml:space="preserve"> nemaju zajedničkih završnih znakova. Budući da sve produkcije započinju istim znakom </w:t>
      </w:r>
      <w:r>
        <w:rPr>
          <w:rFonts w:cs="Calibri"/>
          <w:i/>
        </w:rPr>
        <w:t>α</w:t>
      </w:r>
      <w:r>
        <w:rPr>
          <w:rFonts w:cs="Calibri"/>
        </w:rPr>
        <w:t xml:space="preserve"> , svih </w:t>
      </w:r>
      <w:r>
        <w:rPr>
          <w:rFonts w:cs="Calibri"/>
          <w:i/>
        </w:rPr>
        <w:t>n</w:t>
      </w:r>
      <w:r>
        <w:rPr>
          <w:rFonts w:cs="Calibri"/>
        </w:rPr>
        <w:t xml:space="preserve"> produkcija ima iste završne znakove </w:t>
      </w:r>
      <w:r>
        <w:rPr>
          <w:rFonts w:cs="Calibri"/>
          <w:i/>
        </w:rPr>
        <w:t>ZAPOČINJE(&lt;α&gt;)</w:t>
      </w:r>
      <w:r>
        <w:rPr>
          <w:rFonts w:cs="Calibri"/>
        </w:rPr>
        <w:t xml:space="preserve"> u skupovima </w:t>
      </w:r>
      <w:r>
        <w:rPr>
          <w:rFonts w:cs="Calibri"/>
          <w:i/>
        </w:rPr>
        <w:t>PRIMIJENI</w:t>
      </w:r>
      <w:r>
        <w:rPr>
          <w:rFonts w:cs="Calibri"/>
        </w:rPr>
        <w:t xml:space="preserve"> , odnosno gramatika nije </w:t>
      </w:r>
      <w:r>
        <w:rPr>
          <w:rFonts w:cs="Calibri"/>
          <w:i/>
        </w:rPr>
        <w:t>LL(1)</w:t>
      </w:r>
      <w:r>
        <w:rPr>
          <w:rFonts w:cs="Calibri"/>
        </w:rPr>
        <w:t xml:space="preserve"> gramatika.</w:t>
      </w:r>
    </w:p>
    <w:p w:rsidR="00391F48" w:rsidRDefault="00846315" w:rsidP="00846315">
      <w:pPr>
        <w:pStyle w:val="ListParagraph"/>
        <w:numPr>
          <w:ilvl w:val="0"/>
          <w:numId w:val="8"/>
        </w:numPr>
        <w:rPr>
          <w:rFonts w:cs="Calibri"/>
        </w:rPr>
      </w:pPr>
      <w:r>
        <w:rPr>
          <w:rFonts w:cs="Calibri"/>
        </w:rPr>
        <w:t xml:space="preserve">Prethodno zadanih </w:t>
      </w:r>
      <w:r>
        <w:rPr>
          <w:rFonts w:cs="Calibri"/>
          <w:i/>
        </w:rPr>
        <w:t>n</w:t>
      </w:r>
      <w:r>
        <w:rPr>
          <w:rFonts w:cs="Calibri"/>
        </w:rPr>
        <w:t xml:space="preserve"> produkcija zamijeni se sljedećim </w:t>
      </w:r>
      <w:r>
        <w:rPr>
          <w:rFonts w:cs="Calibri"/>
          <w:i/>
        </w:rPr>
        <w:t>n+1</w:t>
      </w:r>
      <w:r>
        <w:rPr>
          <w:rFonts w:cs="Calibri"/>
        </w:rPr>
        <w:t xml:space="preserve"> produkcijama koje zadovoljavaju uvjete </w:t>
      </w:r>
      <w:r>
        <w:rPr>
          <w:rFonts w:cs="Calibri"/>
          <w:i/>
        </w:rPr>
        <w:t>LL(1)</w:t>
      </w:r>
      <w:r>
        <w:rPr>
          <w:rFonts w:cs="Calibri"/>
        </w:rPr>
        <w:t xml:space="preserve"> gramatike:</w:t>
      </w:r>
    </w:p>
    <w:p w:rsidR="00846315" w:rsidRDefault="00846315" w:rsidP="00846315">
      <w:pPr>
        <w:pStyle w:val="ListParagraph"/>
        <w:rPr>
          <w:rFonts w:cs="Calibri"/>
          <w:i/>
        </w:rPr>
      </w:pPr>
      <w:r>
        <w:rPr>
          <w:rFonts w:cs="Calibri"/>
          <w:i/>
        </w:rPr>
        <w:t>&lt;A&gt;--&gt; α &lt;Nastavak&gt;</w:t>
      </w:r>
    </w:p>
    <w:p w:rsidR="00846315" w:rsidRDefault="00846315" w:rsidP="00846315">
      <w:pPr>
        <w:pStyle w:val="ListParagraph"/>
        <w:rPr>
          <w:i/>
          <w:vertAlign w:val="subscript"/>
        </w:rPr>
      </w:pPr>
      <w:r w:rsidRPr="00846315">
        <w:rPr>
          <w:rFonts w:cs="Calibri"/>
          <w:i/>
        </w:rPr>
        <w:t>&lt;Nastavak&gt;</w:t>
      </w:r>
      <w:r>
        <w:rPr>
          <w:rFonts w:cs="Calibri"/>
          <w:i/>
        </w:rPr>
        <w:t>--&gt; β</w:t>
      </w:r>
      <w:r>
        <w:rPr>
          <w:i/>
          <w:vertAlign w:val="subscript"/>
        </w:rPr>
        <w:t>1</w:t>
      </w:r>
    </w:p>
    <w:p w:rsidR="00846315" w:rsidRDefault="00846315" w:rsidP="00846315">
      <w:pPr>
        <w:pStyle w:val="ListParagraph"/>
        <w:rPr>
          <w:i/>
          <w:vertAlign w:val="subscript"/>
        </w:rPr>
      </w:pPr>
      <w:r w:rsidRPr="00846315">
        <w:rPr>
          <w:rFonts w:cs="Calibri"/>
          <w:i/>
        </w:rPr>
        <w:t>&lt;Nastavak&gt;</w:t>
      </w:r>
      <w:r>
        <w:rPr>
          <w:rFonts w:cs="Calibri"/>
          <w:i/>
        </w:rPr>
        <w:t>--&gt; β</w:t>
      </w:r>
      <w:r>
        <w:rPr>
          <w:i/>
          <w:vertAlign w:val="subscript"/>
        </w:rPr>
        <w:t>2</w:t>
      </w:r>
    </w:p>
    <w:p w:rsidR="00846315" w:rsidRDefault="00846315" w:rsidP="00846315">
      <w:pPr>
        <w:pStyle w:val="ListParagraph"/>
        <w:rPr>
          <w:rFonts w:cs="Calibri"/>
          <w:i/>
        </w:rPr>
      </w:pPr>
      <w:r>
        <w:rPr>
          <w:rFonts w:cs="Calibri"/>
          <w:i/>
        </w:rPr>
        <w:t>---------------</w:t>
      </w:r>
    </w:p>
    <w:p w:rsidR="00846315" w:rsidRPr="00846315" w:rsidRDefault="00846315" w:rsidP="00846315">
      <w:pPr>
        <w:pStyle w:val="ListParagraph"/>
        <w:rPr>
          <w:rFonts w:cs="Calibri"/>
          <w:i/>
        </w:rPr>
      </w:pPr>
      <w:r w:rsidRPr="00846315">
        <w:rPr>
          <w:rFonts w:cs="Calibri"/>
          <w:i/>
        </w:rPr>
        <w:t>&lt;Nastavak&gt;</w:t>
      </w:r>
      <w:r>
        <w:rPr>
          <w:rFonts w:cs="Calibri"/>
          <w:i/>
        </w:rPr>
        <w:t>--&gt; β</w:t>
      </w:r>
      <w:r>
        <w:rPr>
          <w:i/>
          <w:vertAlign w:val="subscript"/>
        </w:rPr>
        <w:t>n</w:t>
      </w:r>
    </w:p>
    <w:p w:rsidR="00391F48" w:rsidRPr="00391F48" w:rsidRDefault="00391F48" w:rsidP="00391F48">
      <w:pPr>
        <w:pStyle w:val="ListParagraph"/>
        <w:ind w:left="360"/>
      </w:pPr>
    </w:p>
    <w:p w:rsidR="00967C44" w:rsidRDefault="004915D9" w:rsidP="00967C44">
      <w:pPr>
        <w:pStyle w:val="ListParagraph"/>
        <w:numPr>
          <w:ilvl w:val="0"/>
          <w:numId w:val="1"/>
        </w:numPr>
        <w:rPr>
          <w:b/>
        </w:rPr>
      </w:pPr>
      <w:r w:rsidRPr="004915D9">
        <w:rPr>
          <w:b/>
        </w:rPr>
        <w:t>Navesti algoritam za izračunavanje FIRST skupova za produkcije.</w:t>
      </w:r>
    </w:p>
    <w:p w:rsidR="004915D9" w:rsidRDefault="004915D9" w:rsidP="004915D9">
      <w:pPr>
        <w:pStyle w:val="ListParagraph"/>
        <w:ind w:left="360"/>
      </w:pPr>
      <w:r>
        <w:t>Za znakove gramatike</w:t>
      </w:r>
      <w:r w:rsidR="002756BC">
        <w:t xml:space="preserve"> </w:t>
      </w:r>
      <w:r w:rsidR="002756BC">
        <w:rPr>
          <w:i/>
        </w:rPr>
        <w:t xml:space="preserve">A </w:t>
      </w:r>
      <w:r w:rsidR="002756BC">
        <w:t xml:space="preserve">i </w:t>
      </w:r>
      <w:r w:rsidR="002756BC">
        <w:rPr>
          <w:i/>
        </w:rPr>
        <w:t xml:space="preserve">B </w:t>
      </w:r>
      <w:r w:rsidR="002756BC">
        <w:t>vrijedi relacija:</w:t>
      </w:r>
    </w:p>
    <w:p w:rsidR="002756BC" w:rsidRDefault="002756BC" w:rsidP="004915D9">
      <w:pPr>
        <w:pStyle w:val="ListParagraph"/>
        <w:ind w:left="360"/>
      </w:pPr>
    </w:p>
    <w:p w:rsidR="002756BC" w:rsidRDefault="002756BC" w:rsidP="004915D9">
      <w:pPr>
        <w:pStyle w:val="ListParagraph"/>
        <w:ind w:left="360"/>
        <w:rPr>
          <w:i/>
        </w:rPr>
      </w:pPr>
      <w:r>
        <w:tab/>
      </w:r>
      <w:r>
        <w:rPr>
          <w:i/>
        </w:rPr>
        <w:t>ZapočinjeIzravnoZnakom (A, B)</w:t>
      </w:r>
    </w:p>
    <w:p w:rsidR="002756BC" w:rsidRDefault="002756BC" w:rsidP="004915D9">
      <w:pPr>
        <w:pStyle w:val="ListParagraph"/>
        <w:ind w:left="360"/>
      </w:pPr>
    </w:p>
    <w:p w:rsidR="002756BC" w:rsidRDefault="002756BC" w:rsidP="004915D9">
      <w:pPr>
        <w:pStyle w:val="ListParagraph"/>
        <w:ind w:left="360"/>
      </w:pPr>
      <w:r>
        <w:t>Akko je barem jedna od zadanih produkcija gramatike oblika:</w:t>
      </w:r>
    </w:p>
    <w:p w:rsidR="002756BC" w:rsidRDefault="002756BC" w:rsidP="004915D9">
      <w:pPr>
        <w:pStyle w:val="ListParagraph"/>
        <w:ind w:left="360"/>
        <w:rPr>
          <w:rFonts w:cs="Calibri"/>
          <w:i/>
        </w:rPr>
      </w:pPr>
      <w:r>
        <w:tab/>
      </w:r>
      <w:r>
        <w:rPr>
          <w:i/>
        </w:rPr>
        <w:t>A--&gt;</w:t>
      </w:r>
      <w:r w:rsidRPr="002756BC">
        <w:rPr>
          <w:rFonts w:cs="Calibri"/>
          <w:i/>
        </w:rPr>
        <w:t xml:space="preserve"> </w:t>
      </w:r>
      <w:r>
        <w:rPr>
          <w:rFonts w:cs="Calibri"/>
          <w:i/>
        </w:rPr>
        <w:t>αB</w:t>
      </w:r>
      <w:r w:rsidRPr="002756BC">
        <w:rPr>
          <w:rFonts w:cs="Calibri"/>
          <w:i/>
        </w:rPr>
        <w:t xml:space="preserve"> </w:t>
      </w:r>
      <w:r>
        <w:rPr>
          <w:rFonts w:cs="Calibri"/>
          <w:i/>
        </w:rPr>
        <w:t>β,</w:t>
      </w:r>
    </w:p>
    <w:p w:rsidR="002756BC" w:rsidRDefault="002756BC" w:rsidP="004915D9">
      <w:pPr>
        <w:pStyle w:val="ListParagraph"/>
        <w:ind w:left="360"/>
        <w:rPr>
          <w:rFonts w:cs="Calibri"/>
        </w:rPr>
      </w:pPr>
      <w:r>
        <w:t xml:space="preserve">gdje je </w:t>
      </w:r>
      <w:r>
        <w:rPr>
          <w:rFonts w:cs="Calibri"/>
          <w:i/>
        </w:rPr>
        <w:t>α</w:t>
      </w:r>
      <w:r>
        <w:rPr>
          <w:rFonts w:cs="Calibri"/>
        </w:rPr>
        <w:t xml:space="preserve"> niz praznih znakova </w:t>
      </w:r>
      <w:r>
        <w:rPr>
          <w:rFonts w:cs="Calibri"/>
          <w:i/>
        </w:rPr>
        <w:t>α</w:t>
      </w:r>
      <m:oMath>
        <m:box>
          <m:boxPr>
            <m:opEmu m:val="on"/>
            <m:ctrlPr>
              <w:rPr>
                <w:rFonts w:ascii="Cambria Math" w:hAnsi="Cambria Math" w:cs="Calibr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libri"/>
                    <w:i/>
                  </w:rPr>
                </m:ctrlPr>
              </m:groupChrPr>
              <m:e>
                <m:r>
                  <w:rPr>
                    <w:rFonts w:ascii="Cambria Math" w:hAnsi="Cambria Math" w:cs="Calibri"/>
                  </w:rPr>
                  <m:t>*</m:t>
                </m:r>
              </m:e>
            </m:groupChr>
          </m:e>
        </m:box>
      </m:oMath>
      <w:r>
        <w:rPr>
          <w:rFonts w:cs="Calibri"/>
          <w:i/>
        </w:rPr>
        <w:t>ε</w:t>
      </w:r>
      <w:r>
        <w:rPr>
          <w:rFonts w:cs="Calibri"/>
        </w:rPr>
        <w:t xml:space="preserve">, a </w:t>
      </w:r>
      <w:r>
        <w:rPr>
          <w:rFonts w:cs="Calibri"/>
          <w:i/>
        </w:rPr>
        <w:t xml:space="preserve">β </w:t>
      </w:r>
      <w:r>
        <w:rPr>
          <w:rFonts w:cs="Calibri"/>
        </w:rPr>
        <w:t xml:space="preserve">je proizvoljni niz znakova gramatike. </w:t>
      </w:r>
    </w:p>
    <w:p w:rsidR="009A09B2" w:rsidRDefault="009A09B2" w:rsidP="004915D9">
      <w:pPr>
        <w:pStyle w:val="ListParagraph"/>
        <w:ind w:left="360"/>
        <w:rPr>
          <w:rFonts w:cs="Calibri"/>
        </w:rPr>
      </w:pPr>
    </w:p>
    <w:p w:rsidR="009A09B2" w:rsidRDefault="009A09B2" w:rsidP="009A09B2">
      <w:pPr>
        <w:pStyle w:val="ListParagraph"/>
        <w:numPr>
          <w:ilvl w:val="0"/>
          <w:numId w:val="1"/>
        </w:numPr>
        <w:rPr>
          <w:b/>
        </w:rPr>
      </w:pPr>
      <w:r w:rsidRPr="009A09B2">
        <w:rPr>
          <w:b/>
        </w:rPr>
        <w:t>Objasniti LALR metodu za gradnju tablice LR parsera.</w:t>
      </w:r>
    </w:p>
    <w:p w:rsidR="009A09B2" w:rsidRDefault="009A09B2" w:rsidP="009A09B2">
      <w:pPr>
        <w:pStyle w:val="ListParagraph"/>
        <w:ind w:left="360"/>
      </w:pPr>
      <w:r>
        <w:t xml:space="preserve">Program YACC koristi </w:t>
      </w:r>
      <w:r>
        <w:rPr>
          <w:i/>
        </w:rPr>
        <w:t>LALR (Look Ahead-LR)</w:t>
      </w:r>
      <w:r>
        <w:t xml:space="preserve"> postupak gradnje tablice </w:t>
      </w:r>
      <w:r>
        <w:rPr>
          <w:i/>
        </w:rPr>
        <w:t>LR</w:t>
      </w:r>
      <w:r>
        <w:t xml:space="preserve"> parsera. LALR postupak gradi znatno manju tablicu </w:t>
      </w:r>
      <w:r>
        <w:rPr>
          <w:i/>
        </w:rPr>
        <w:t>LR</w:t>
      </w:r>
      <w:r>
        <w:t xml:space="preserve"> parsera od kanonskog </w:t>
      </w:r>
      <w:r>
        <w:rPr>
          <w:i/>
        </w:rPr>
        <w:t>LR</w:t>
      </w:r>
      <w:r>
        <w:t xml:space="preserve"> postupka. Osnovna ideja </w:t>
      </w:r>
      <w:r>
        <w:rPr>
          <w:i/>
        </w:rPr>
        <w:t>LALR</w:t>
      </w:r>
      <w:r>
        <w:t xml:space="preserve"> postupka je grupiranje stanja označenih istim </w:t>
      </w:r>
      <w:r>
        <w:rPr>
          <w:i/>
        </w:rPr>
        <w:t>LR(0)</w:t>
      </w:r>
      <w:r>
        <w:t xml:space="preserve"> stavkama u jedinstveno stanje. Prednost </w:t>
      </w:r>
      <w:r>
        <w:rPr>
          <w:i/>
        </w:rPr>
        <w:t>LALR</w:t>
      </w:r>
      <w:r>
        <w:t xml:space="preserve"> parsera je manji broj stanja, a nedostatak mogućnost nastanka proturječja. </w:t>
      </w:r>
    </w:p>
    <w:p w:rsidR="00D533DB" w:rsidRDefault="00D533DB" w:rsidP="009A09B2">
      <w:pPr>
        <w:pStyle w:val="ListParagraph"/>
        <w:ind w:left="360"/>
      </w:pPr>
    </w:p>
    <w:p w:rsidR="00D533DB" w:rsidRPr="009A09B2" w:rsidRDefault="00D533DB" w:rsidP="009A09B2">
      <w:pPr>
        <w:pStyle w:val="ListParagraph"/>
        <w:ind w:left="360"/>
      </w:pPr>
    </w:p>
    <w:p w:rsidR="00D533DB" w:rsidRDefault="00D533DB" w:rsidP="00D533DB">
      <w:pPr>
        <w:pStyle w:val="ListParagraph"/>
        <w:numPr>
          <w:ilvl w:val="0"/>
          <w:numId w:val="1"/>
        </w:numPr>
        <w:rPr>
          <w:b/>
        </w:rPr>
      </w:pPr>
      <w:r w:rsidRPr="00D533DB">
        <w:rPr>
          <w:b/>
        </w:rPr>
        <w:t>Definirajte tipove nejednoznačnosti kod LR parsiranja i opišite razrješavanje nejednoznačnosti kod YACC-a.</w:t>
      </w:r>
    </w:p>
    <w:p w:rsidR="00D533DB" w:rsidRDefault="008913B7" w:rsidP="00D533DB">
      <w:pPr>
        <w:pStyle w:val="ListParagraph"/>
        <w:ind w:left="360"/>
      </w:pPr>
      <w:r>
        <w:t>Ako se zada nejednoznačna gramatika, onda program YACC razrješava nejednoznačnost na sljedeći način:</w:t>
      </w:r>
    </w:p>
    <w:p w:rsidR="008913B7" w:rsidRDefault="008913B7" w:rsidP="008913B7">
      <w:pPr>
        <w:pStyle w:val="ListParagraph"/>
        <w:numPr>
          <w:ilvl w:val="0"/>
          <w:numId w:val="9"/>
        </w:numPr>
      </w:pPr>
      <w:r>
        <w:rPr>
          <w:i/>
        </w:rPr>
        <w:t xml:space="preserve">Reduciraj/Reduciraj </w:t>
      </w:r>
      <w:r>
        <w:t>proturječje razrješava se primjenom one redukcije koja je prije zadana u pravilima prevođenja</w:t>
      </w:r>
    </w:p>
    <w:p w:rsidR="008913B7" w:rsidRPr="00B123B9" w:rsidRDefault="008913B7" w:rsidP="008913B7">
      <w:pPr>
        <w:pStyle w:val="ListParagraph"/>
        <w:numPr>
          <w:ilvl w:val="0"/>
          <w:numId w:val="9"/>
        </w:numPr>
      </w:pPr>
      <w:r>
        <w:rPr>
          <w:i/>
        </w:rPr>
        <w:t xml:space="preserve">Pomakni/Reduciraj </w:t>
      </w:r>
      <w:r>
        <w:t xml:space="preserve">proturječje razrješava se primjenom akcija </w:t>
      </w:r>
      <w:r>
        <w:rPr>
          <w:i/>
        </w:rPr>
        <w:t>Pomakni.</w:t>
      </w:r>
    </w:p>
    <w:p w:rsidR="003A7AF1" w:rsidRDefault="003A7AF1" w:rsidP="00B123B9">
      <w:pPr>
        <w:pStyle w:val="ListParagraph"/>
      </w:pPr>
    </w:p>
    <w:p w:rsidR="003A7AF1" w:rsidRPr="003A7AF1" w:rsidRDefault="003A7AF1" w:rsidP="00B123B9">
      <w:pPr>
        <w:pStyle w:val="ListParagraph"/>
      </w:pPr>
      <w:r>
        <w:t xml:space="preserve">YACC razrješava </w:t>
      </w:r>
      <w:r>
        <w:rPr>
          <w:i/>
        </w:rPr>
        <w:t xml:space="preserve">Pomakni/ReducirajI </w:t>
      </w:r>
      <w:r>
        <w:t xml:space="preserve">proturječje na temelju prednosti produkcija i završnih znakova. </w:t>
      </w:r>
    </w:p>
    <w:p w:rsidR="00BC7F2A" w:rsidRPr="00BC7F2A" w:rsidRDefault="00BC7F2A" w:rsidP="00BC7F2A">
      <w:pPr>
        <w:pStyle w:val="ListParagraph"/>
        <w:numPr>
          <w:ilvl w:val="0"/>
          <w:numId w:val="1"/>
        </w:numPr>
        <w:rPr>
          <w:b/>
        </w:rPr>
      </w:pPr>
      <w:r w:rsidRPr="00BC7F2A">
        <w:rPr>
          <w:b/>
        </w:rPr>
        <w:lastRenderedPageBreak/>
        <w:t>Opišite postupak konstrukcije epsilon-NKA koji prihvaća skup svih mogućih živih prefiksa za zadanu gramatiku.</w:t>
      </w:r>
    </w:p>
    <w:p w:rsidR="009A09B2" w:rsidRPr="009A09B2" w:rsidRDefault="009A09B2" w:rsidP="007C7975">
      <w:pPr>
        <w:pStyle w:val="ListParagraph"/>
        <w:ind w:left="360"/>
        <w:rPr>
          <w:b/>
        </w:rPr>
      </w:pPr>
    </w:p>
    <w:p w:rsidR="002756BC" w:rsidRPr="002756BC" w:rsidRDefault="002756BC" w:rsidP="004915D9">
      <w:pPr>
        <w:pStyle w:val="ListParagraph"/>
        <w:ind w:left="360"/>
      </w:pPr>
    </w:p>
    <w:p w:rsidR="00E35A25" w:rsidRDefault="00E35A25" w:rsidP="00E35A25"/>
    <w:p w:rsidR="00E35A25" w:rsidRPr="000235FE" w:rsidRDefault="00E35A25" w:rsidP="00E35A25"/>
    <w:p w:rsidR="00336CAC" w:rsidRPr="00336CAC" w:rsidRDefault="00336CAC" w:rsidP="00336CAC">
      <w:pPr>
        <w:jc w:val="both"/>
        <w:rPr>
          <w:b/>
        </w:rPr>
      </w:pPr>
    </w:p>
    <w:p w:rsidR="00A641F1" w:rsidRPr="007D3F5D" w:rsidRDefault="00A641F1" w:rsidP="00A641F1">
      <w:pPr>
        <w:jc w:val="both"/>
        <w:rPr>
          <w:sz w:val="24"/>
          <w:szCs w:val="24"/>
        </w:rPr>
      </w:pPr>
    </w:p>
    <w:sectPr w:rsidR="00A641F1" w:rsidRPr="007D3F5D" w:rsidSect="0075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6E0B"/>
    <w:multiLevelType w:val="hybridMultilevel"/>
    <w:tmpl w:val="13D41E94"/>
    <w:lvl w:ilvl="0" w:tplc="8488CA0E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55E23"/>
    <w:multiLevelType w:val="hybridMultilevel"/>
    <w:tmpl w:val="9BE2BA60"/>
    <w:lvl w:ilvl="0" w:tplc="041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82ADD"/>
    <w:multiLevelType w:val="hybridMultilevel"/>
    <w:tmpl w:val="2A86E2C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86C36"/>
    <w:multiLevelType w:val="hybridMultilevel"/>
    <w:tmpl w:val="F4D8A810"/>
    <w:lvl w:ilvl="0" w:tplc="3A846CB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24" w:hanging="360"/>
      </w:pPr>
    </w:lvl>
    <w:lvl w:ilvl="2" w:tplc="041A001B" w:tentative="1">
      <w:start w:val="1"/>
      <w:numFmt w:val="lowerRoman"/>
      <w:lvlText w:val="%3."/>
      <w:lvlJc w:val="right"/>
      <w:pPr>
        <w:ind w:left="2444" w:hanging="180"/>
      </w:pPr>
    </w:lvl>
    <w:lvl w:ilvl="3" w:tplc="041A000F" w:tentative="1">
      <w:start w:val="1"/>
      <w:numFmt w:val="decimal"/>
      <w:lvlText w:val="%4."/>
      <w:lvlJc w:val="left"/>
      <w:pPr>
        <w:ind w:left="3164" w:hanging="360"/>
      </w:pPr>
    </w:lvl>
    <w:lvl w:ilvl="4" w:tplc="041A0019" w:tentative="1">
      <w:start w:val="1"/>
      <w:numFmt w:val="lowerLetter"/>
      <w:lvlText w:val="%5."/>
      <w:lvlJc w:val="left"/>
      <w:pPr>
        <w:ind w:left="3884" w:hanging="360"/>
      </w:pPr>
    </w:lvl>
    <w:lvl w:ilvl="5" w:tplc="041A001B" w:tentative="1">
      <w:start w:val="1"/>
      <w:numFmt w:val="lowerRoman"/>
      <w:lvlText w:val="%6."/>
      <w:lvlJc w:val="right"/>
      <w:pPr>
        <w:ind w:left="4604" w:hanging="180"/>
      </w:pPr>
    </w:lvl>
    <w:lvl w:ilvl="6" w:tplc="041A000F" w:tentative="1">
      <w:start w:val="1"/>
      <w:numFmt w:val="decimal"/>
      <w:lvlText w:val="%7."/>
      <w:lvlJc w:val="left"/>
      <w:pPr>
        <w:ind w:left="5324" w:hanging="360"/>
      </w:pPr>
    </w:lvl>
    <w:lvl w:ilvl="7" w:tplc="041A0019" w:tentative="1">
      <w:start w:val="1"/>
      <w:numFmt w:val="lowerLetter"/>
      <w:lvlText w:val="%8."/>
      <w:lvlJc w:val="left"/>
      <w:pPr>
        <w:ind w:left="6044" w:hanging="360"/>
      </w:pPr>
    </w:lvl>
    <w:lvl w:ilvl="8" w:tplc="041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3E32AD5"/>
    <w:multiLevelType w:val="hybridMultilevel"/>
    <w:tmpl w:val="6324E27C"/>
    <w:lvl w:ilvl="0" w:tplc="454CDF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56CB7"/>
    <w:multiLevelType w:val="hybridMultilevel"/>
    <w:tmpl w:val="B94AFF0A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25D60"/>
    <w:multiLevelType w:val="hybridMultilevel"/>
    <w:tmpl w:val="2BAE15A8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46F65"/>
    <w:multiLevelType w:val="hybridMultilevel"/>
    <w:tmpl w:val="56E64114"/>
    <w:lvl w:ilvl="0" w:tplc="525CE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F85117"/>
    <w:multiLevelType w:val="hybridMultilevel"/>
    <w:tmpl w:val="9FFAA7A2"/>
    <w:lvl w:ilvl="0" w:tplc="EA00999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41F1"/>
    <w:rsid w:val="00006595"/>
    <w:rsid w:val="000235FE"/>
    <w:rsid w:val="00085E9D"/>
    <w:rsid w:val="000B4489"/>
    <w:rsid w:val="000C746D"/>
    <w:rsid w:val="000F4422"/>
    <w:rsid w:val="001C6952"/>
    <w:rsid w:val="001E6CFC"/>
    <w:rsid w:val="001F5924"/>
    <w:rsid w:val="00206B21"/>
    <w:rsid w:val="00232802"/>
    <w:rsid w:val="002756BC"/>
    <w:rsid w:val="00275D01"/>
    <w:rsid w:val="002B1AA2"/>
    <w:rsid w:val="00336CAC"/>
    <w:rsid w:val="00372E0D"/>
    <w:rsid w:val="00391F48"/>
    <w:rsid w:val="003965AF"/>
    <w:rsid w:val="003A010D"/>
    <w:rsid w:val="003A0E0C"/>
    <w:rsid w:val="003A7AF1"/>
    <w:rsid w:val="003E5F4B"/>
    <w:rsid w:val="00425080"/>
    <w:rsid w:val="00446025"/>
    <w:rsid w:val="0045046E"/>
    <w:rsid w:val="004915D9"/>
    <w:rsid w:val="004A6319"/>
    <w:rsid w:val="005C0729"/>
    <w:rsid w:val="00677C92"/>
    <w:rsid w:val="006E15D2"/>
    <w:rsid w:val="00743861"/>
    <w:rsid w:val="00752826"/>
    <w:rsid w:val="00755377"/>
    <w:rsid w:val="00776F45"/>
    <w:rsid w:val="007B0148"/>
    <w:rsid w:val="007C7975"/>
    <w:rsid w:val="007D3F5D"/>
    <w:rsid w:val="00846315"/>
    <w:rsid w:val="0088177A"/>
    <w:rsid w:val="008913B7"/>
    <w:rsid w:val="009210DD"/>
    <w:rsid w:val="00967C44"/>
    <w:rsid w:val="009A09B2"/>
    <w:rsid w:val="00A06493"/>
    <w:rsid w:val="00A10E15"/>
    <w:rsid w:val="00A22C00"/>
    <w:rsid w:val="00A51005"/>
    <w:rsid w:val="00A641F1"/>
    <w:rsid w:val="00A71115"/>
    <w:rsid w:val="00B123B9"/>
    <w:rsid w:val="00B47408"/>
    <w:rsid w:val="00BC7F2A"/>
    <w:rsid w:val="00C33834"/>
    <w:rsid w:val="00C83E56"/>
    <w:rsid w:val="00CB45C6"/>
    <w:rsid w:val="00CB67D5"/>
    <w:rsid w:val="00D23259"/>
    <w:rsid w:val="00D533DB"/>
    <w:rsid w:val="00D54998"/>
    <w:rsid w:val="00DB630E"/>
    <w:rsid w:val="00E35A25"/>
    <w:rsid w:val="00E7381C"/>
    <w:rsid w:val="00F46A5B"/>
    <w:rsid w:val="00F72A81"/>
    <w:rsid w:val="00FA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1F1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B4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232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6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29</cp:revision>
  <dcterms:created xsi:type="dcterms:W3CDTF">2009-11-21T12:44:00Z</dcterms:created>
  <dcterms:modified xsi:type="dcterms:W3CDTF">2009-11-22T09:00:00Z</dcterms:modified>
</cp:coreProperties>
</file>