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87" w:rsidRDefault="000351E9" w:rsidP="000351E9">
      <w:pPr>
        <w:pStyle w:val="Heading1"/>
      </w:pPr>
      <w:r>
        <w:t>PPJ – 1.MI 2010./2011.</w:t>
      </w:r>
    </w:p>
    <w:p w:rsidR="000351E9" w:rsidRDefault="000351E9" w:rsidP="000351E9"/>
    <w:p w:rsidR="000351E9" w:rsidRDefault="000351E9" w:rsidP="000351E9">
      <w:pPr>
        <w:pStyle w:val="ListParagraph"/>
        <w:numPr>
          <w:ilvl w:val="0"/>
          <w:numId w:val="1"/>
        </w:numPr>
      </w:pPr>
      <w:r>
        <w:t>Navesti faze rada jezičnog procesora od kojih se sastoje faza analize izvornog programa i faza sinteze ciljnog programa</w:t>
      </w:r>
    </w:p>
    <w:p w:rsidR="000351E9" w:rsidRDefault="000351E9" w:rsidP="000351E9">
      <w:pPr>
        <w:pStyle w:val="ListParagraph"/>
        <w:numPr>
          <w:ilvl w:val="0"/>
          <w:numId w:val="1"/>
        </w:numPr>
      </w:pPr>
      <w:r>
        <w:t>Navesti uvjete pod kojima je kontekstno neovisna gramatika ujedno i S-gramatika.</w:t>
      </w:r>
    </w:p>
    <w:p w:rsidR="000351E9" w:rsidRDefault="000351E9" w:rsidP="000351E9">
      <w:pPr>
        <w:pStyle w:val="ListParagraph"/>
        <w:numPr>
          <w:ilvl w:val="0"/>
          <w:numId w:val="1"/>
        </w:numPr>
      </w:pPr>
      <w:r>
        <w:t xml:space="preserve">Objasniti cilj i osnovne korake postupka </w:t>
      </w:r>
      <w:proofErr w:type="spellStart"/>
      <w:r>
        <w:t>samopodizanja</w:t>
      </w:r>
      <w:proofErr w:type="spellEnd"/>
      <w:r>
        <w:t>.</w:t>
      </w:r>
    </w:p>
    <w:p w:rsidR="000351E9" w:rsidRDefault="000351E9" w:rsidP="000351E9">
      <w:pPr>
        <w:pStyle w:val="ListParagraph"/>
        <w:numPr>
          <w:ilvl w:val="0"/>
          <w:numId w:val="1"/>
        </w:numPr>
      </w:pPr>
      <w:r>
        <w:t xml:space="preserve">Objasniti kompilatore i </w:t>
      </w:r>
      <w:proofErr w:type="spellStart"/>
      <w:r>
        <w:t>interpretore</w:t>
      </w:r>
      <w:proofErr w:type="spellEnd"/>
      <w:r>
        <w:t xml:space="preserve">, odnosno njihovu razliku, ne koristeći </w:t>
      </w:r>
      <w:proofErr w:type="spellStart"/>
      <w:r>
        <w:t>Hoareov</w:t>
      </w:r>
      <w:proofErr w:type="spellEnd"/>
      <w:r>
        <w:t xml:space="preserve"> sustav oznaka CSP.</w:t>
      </w:r>
    </w:p>
    <w:p w:rsidR="000351E9" w:rsidRDefault="000351E9" w:rsidP="000351E9">
      <w:pPr>
        <w:pStyle w:val="ListParagraph"/>
        <w:numPr>
          <w:ilvl w:val="0"/>
          <w:numId w:val="1"/>
        </w:numPr>
      </w:pPr>
      <w:r>
        <w:t xml:space="preserve"> Navesti i objasniti varijable koje koristi leksički analizator zasnovan na tablici prijelaza DKA. U ovisnosti o navedenim varijablama, objasniti postupak simulatora za grupiranje i određivanje klase leksičke jedinke.</w:t>
      </w:r>
    </w:p>
    <w:p w:rsidR="000351E9" w:rsidRDefault="000351E9" w:rsidP="000351E9">
      <w:pPr>
        <w:pStyle w:val="ListParagraph"/>
        <w:numPr>
          <w:ilvl w:val="0"/>
          <w:numId w:val="1"/>
        </w:numPr>
      </w:pPr>
      <w:r>
        <w:t>Za slijedeći niz izgraditi tablicu uniformnih znakova, identifikatora i konstanti</w:t>
      </w:r>
    </w:p>
    <w:p w:rsidR="000351E9" w:rsidRDefault="000351E9" w:rsidP="000351E9">
      <w:pPr>
        <w:pStyle w:val="ListParagraph"/>
      </w:pPr>
      <w:r>
        <w:t>AKOI&gt;31ONDAA++;INACEA+=4;</w:t>
      </w:r>
    </w:p>
    <w:p w:rsidR="000351E9" w:rsidRDefault="000351E9" w:rsidP="000351E9">
      <w:pPr>
        <w:pStyle w:val="ListParagraph"/>
      </w:pPr>
    </w:p>
    <w:p w:rsidR="000351E9" w:rsidRDefault="000351E9" w:rsidP="000351E9">
      <w:pPr>
        <w:pStyle w:val="ListParagraph"/>
      </w:pPr>
      <w:r>
        <w:t>KROS := &lt;|&gt;|AKO|ONDA|INACE|+|-|=|;</w:t>
      </w:r>
    </w:p>
    <w:p w:rsidR="000351E9" w:rsidRDefault="000351E9" w:rsidP="000351E9">
      <w:pPr>
        <w:pStyle w:val="ListParagraph"/>
      </w:pPr>
      <w:r>
        <w:t>IDN := slovo(slovo|brojka)*</w:t>
      </w:r>
    </w:p>
    <w:p w:rsidR="000351E9" w:rsidRDefault="000351E9" w:rsidP="000351E9">
      <w:pPr>
        <w:pStyle w:val="ListParagraph"/>
        <w:rPr>
          <w:vertAlign w:val="superscript"/>
        </w:rPr>
      </w:pPr>
      <w:r>
        <w:t>KON := (brojka)</w:t>
      </w:r>
      <w:r w:rsidRPr="000351E9">
        <w:rPr>
          <w:vertAlign w:val="superscript"/>
        </w:rPr>
        <w:t>+</w:t>
      </w:r>
    </w:p>
    <w:p w:rsidR="000351E9" w:rsidRDefault="000351E9" w:rsidP="000351E9">
      <w:pPr>
        <w:pStyle w:val="ListParagraph"/>
        <w:numPr>
          <w:ilvl w:val="0"/>
          <w:numId w:val="1"/>
        </w:numPr>
      </w:pPr>
      <w:r>
        <w:t>Neka su zadana sljedeća pravila prevođenja u ulaznoj datoteci za program LEX:</w:t>
      </w:r>
    </w:p>
    <w:p w:rsidR="000351E9" w:rsidRDefault="000351E9" w:rsidP="000351E9">
      <w:pPr>
        <w:pStyle w:val="ListParagraph"/>
      </w:pPr>
      <w:r>
        <w:t>%%</w:t>
      </w:r>
    </w:p>
    <w:p w:rsidR="000351E9" w:rsidRDefault="000351E9" w:rsidP="000351E9">
      <w:pPr>
        <w:pStyle w:val="ListParagraph"/>
      </w:pPr>
      <w:r>
        <w:t>[a-z]+;</w:t>
      </w:r>
    </w:p>
    <w:p w:rsidR="000351E9" w:rsidRDefault="000351E9" w:rsidP="000351E9">
      <w:pPr>
        <w:pStyle w:val="ListParagraph"/>
      </w:pPr>
      <w:r>
        <w:t>[0-4]+;</w:t>
      </w:r>
    </w:p>
    <w:p w:rsidR="000351E9" w:rsidRDefault="000351E9" w:rsidP="000351E9">
      <w:pPr>
        <w:pStyle w:val="ListParagraph"/>
      </w:pPr>
      <w:r>
        <w:t>Za slijedeći ulazni niz prikazati izlaz leksičkog analizatora generiranog programom LEX za prethodno navedena leksička pravila.</w:t>
      </w:r>
    </w:p>
    <w:p w:rsidR="000351E9" w:rsidRDefault="000351E9" w:rsidP="000351E9">
      <w:pPr>
        <w:pStyle w:val="ListParagraph"/>
      </w:pPr>
      <w:r>
        <w:tab/>
        <w:t>Aaa5+Bbb4+</w:t>
      </w:r>
      <w:proofErr w:type="spellStart"/>
      <w:r>
        <w:t>ccc</w:t>
      </w:r>
      <w:proofErr w:type="spellEnd"/>
      <w:r>
        <w:t>+DDD=91</w:t>
      </w:r>
    </w:p>
    <w:p w:rsidR="000351E9" w:rsidRPr="004F1D29" w:rsidRDefault="004F1D29" w:rsidP="004F1D29">
      <w:pPr>
        <w:ind w:left="390"/>
      </w:pPr>
      <w:r>
        <w:t xml:space="preserve">9)   Prikazati postupak izgradnje izvodivog jezičnog procesora koji prevodi jezik L u strojni jezik a. Na raspolaganju su </w:t>
      </w:r>
      <w:proofErr w:type="spellStart"/>
      <w:r>
        <w:t>samoprevodioc</w:t>
      </w:r>
      <w:proofErr w:type="spellEnd"/>
      <w:r>
        <w:t xml:space="preserve"> koji prevodi jezik L u strojni jezik a, </w:t>
      </w:r>
      <w:proofErr w:type="spellStart"/>
      <w:r>
        <w:t>JP</w:t>
      </w:r>
      <w:r w:rsidRPr="004F1D29">
        <w:rPr>
          <w:vertAlign w:val="subscript"/>
        </w:rPr>
        <w:t>a</w:t>
      </w:r>
      <w:r>
        <w:rPr>
          <w:vertAlign w:val="superscript"/>
        </w:rPr>
        <w:t>P</w:t>
      </w:r>
      <w:proofErr w:type="spellEnd"/>
      <w:r>
        <w:rPr>
          <w:vertAlign w:val="superscript"/>
        </w:rPr>
        <w:t>-&gt;S</w:t>
      </w:r>
      <w:r>
        <w:t xml:space="preserve">, </w:t>
      </w:r>
      <w:proofErr w:type="spellStart"/>
      <w:r>
        <w:t>JP</w:t>
      </w:r>
      <w:r w:rsidRPr="004F1D29">
        <w:rPr>
          <w:vertAlign w:val="subscript"/>
        </w:rPr>
        <w:t>a</w:t>
      </w:r>
      <w:r>
        <w:rPr>
          <w:vertAlign w:val="superscript"/>
        </w:rPr>
        <w:t>S</w:t>
      </w:r>
      <w:proofErr w:type="spellEnd"/>
      <w:r>
        <w:rPr>
          <w:vertAlign w:val="superscript"/>
        </w:rPr>
        <w:t>-&gt;a</w:t>
      </w:r>
      <w:r>
        <w:t xml:space="preserve">, </w:t>
      </w:r>
      <w:proofErr w:type="spellStart"/>
      <w:r>
        <w:t>JP</w:t>
      </w:r>
      <w:r>
        <w:rPr>
          <w:vertAlign w:val="subscript"/>
        </w:rPr>
        <w:t>b</w:t>
      </w:r>
      <w:r>
        <w:rPr>
          <w:vertAlign w:val="superscript"/>
        </w:rPr>
        <w:t>L</w:t>
      </w:r>
      <w:proofErr w:type="spellEnd"/>
      <w:r>
        <w:rPr>
          <w:vertAlign w:val="superscript"/>
        </w:rPr>
        <w:t>-&gt;Q</w:t>
      </w:r>
      <w:r>
        <w:t xml:space="preserve">, </w:t>
      </w:r>
      <w:proofErr w:type="spellStart"/>
      <w:r>
        <w:t>JP</w:t>
      </w:r>
      <w:r>
        <w:rPr>
          <w:vertAlign w:val="subscript"/>
        </w:rPr>
        <w:t>b</w:t>
      </w:r>
      <w:r>
        <w:rPr>
          <w:vertAlign w:val="superscript"/>
        </w:rPr>
        <w:t>R</w:t>
      </w:r>
      <w:proofErr w:type="spellEnd"/>
      <w:r>
        <w:rPr>
          <w:vertAlign w:val="superscript"/>
        </w:rPr>
        <w:t>-&gt;a</w:t>
      </w:r>
      <w:r>
        <w:t xml:space="preserve"> i JP</w:t>
      </w:r>
      <w:r>
        <w:rPr>
          <w:vertAlign w:val="subscript"/>
        </w:rPr>
        <w:t>R</w:t>
      </w:r>
      <w:r>
        <w:rPr>
          <w:vertAlign w:val="superscript"/>
        </w:rPr>
        <w:t>Q-&gt;P</w:t>
      </w:r>
      <w:r>
        <w:t xml:space="preserve"> te računala A i B na kojima se mogu izvoditi programi pisani strojnim jezicima a i b.</w:t>
      </w:r>
    </w:p>
    <w:sectPr w:rsidR="000351E9" w:rsidRPr="004F1D29" w:rsidSect="00F62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0AB8"/>
    <w:multiLevelType w:val="hybridMultilevel"/>
    <w:tmpl w:val="5BE86F1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351E9"/>
    <w:rsid w:val="000351E9"/>
    <w:rsid w:val="004F1D29"/>
    <w:rsid w:val="0051382D"/>
    <w:rsid w:val="00F62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87"/>
  </w:style>
  <w:style w:type="paragraph" w:styleId="Heading1">
    <w:name w:val="heading 1"/>
    <w:basedOn w:val="Normal"/>
    <w:next w:val="Normal"/>
    <w:link w:val="Heading1Char"/>
    <w:uiPriority w:val="9"/>
    <w:qFormat/>
    <w:rsid w:val="00035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5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5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1</cp:revision>
  <dcterms:created xsi:type="dcterms:W3CDTF">2010-10-21T09:14:00Z</dcterms:created>
  <dcterms:modified xsi:type="dcterms:W3CDTF">2010-10-21T09:30:00Z</dcterms:modified>
</cp:coreProperties>
</file>