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440" w:rsidRDefault="007F770B">
      <w:pPr>
        <w:rPr>
          <w:b/>
          <w:i/>
          <w:color w:val="FF0066"/>
          <w:sz w:val="40"/>
          <w:szCs w:val="32"/>
        </w:rPr>
      </w:pPr>
      <w:r>
        <w:rPr>
          <w:b/>
          <w:i/>
          <w:noProof/>
          <w:color w:val="FF0066"/>
          <w:sz w:val="40"/>
          <w:szCs w:val="32"/>
          <w:lang w:eastAsia="hr-HR"/>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4" type="#_x0000_t12" style="position:absolute;margin-left:419.9pt;margin-top:-13.05pt;width:27.1pt;height:27.6pt;rotation:-1476169fd;z-index:251666432" fillcolor="#f3740b"/>
        </w:pict>
      </w:r>
      <w:r>
        <w:rPr>
          <w:b/>
          <w:i/>
          <w:noProof/>
          <w:color w:val="FF0066"/>
          <w:sz w:val="40"/>
          <w:szCs w:val="32"/>
          <w:lang w:eastAsia="hr-HR"/>
        </w:rPr>
        <w:pict>
          <v:shape id="_x0000_s1033" type="#_x0000_t12" style="position:absolute;margin-left:412.15pt;margin-top:-18.35pt;width:46.5pt;height:39.75pt;rotation:1509215fd;z-index:251665408" fillcolor="#c39"/>
        </w:pict>
      </w:r>
      <w:r>
        <w:rPr>
          <w:b/>
          <w:i/>
          <w:noProof/>
          <w:color w:val="FF0066"/>
          <w:sz w:val="40"/>
          <w:szCs w:val="32"/>
          <w:lang w:eastAsia="hr-HR"/>
        </w:rPr>
        <w:pict>
          <v:shape id="_x0000_s1032" type="#_x0000_t12" style="position:absolute;margin-left:401.65pt;margin-top:-26.6pt;width:66.75pt;height:57pt;z-index:251664384" fillcolor="aqua"/>
        </w:pict>
      </w:r>
      <w:r>
        <w:rPr>
          <w:b/>
          <w:i/>
          <w:noProof/>
          <w:color w:val="FF0066"/>
          <w:sz w:val="40"/>
          <w:szCs w:val="32"/>
          <w:lang w:eastAsia="hr-HR"/>
        </w:rPr>
        <w:pict>
          <v:shape id="_x0000_s1031" type="#_x0000_t12" style="position:absolute;margin-left:401.65pt;margin-top:-26.6pt;width:72.75pt;height:61.5pt;rotation:2347704fd;z-index:251663360" fillcolor="red"/>
        </w:pict>
      </w:r>
      <w:r>
        <w:rPr>
          <w:b/>
          <w:i/>
          <w:noProof/>
          <w:color w:val="FF0066"/>
          <w:sz w:val="40"/>
          <w:szCs w:val="32"/>
          <w:lang w:eastAsia="hr-HR"/>
        </w:rPr>
        <w:pict>
          <v:shape id="_x0000_s1030" type="#_x0000_t12" style="position:absolute;margin-left:382.15pt;margin-top:-44.6pt;width:102pt;height:95.25pt;rotation:-902686fd;z-index:251662336" fillcolor="yellow"/>
        </w:pict>
      </w:r>
      <w:r>
        <w:rPr>
          <w:b/>
          <w:i/>
          <w:noProof/>
          <w:color w:val="FF0066"/>
          <w:sz w:val="40"/>
          <w:szCs w:val="32"/>
          <w:lang w:eastAsia="hr-HR"/>
        </w:rPr>
        <w:pict>
          <v:shape id="_x0000_s1029" type="#_x0000_t12" style="position:absolute;margin-left:382.15pt;margin-top:-44.6pt;width:103.5pt;height:92.25pt;rotation:1029359fd;z-index:251661312" fillcolor="#f06"/>
        </w:pict>
      </w:r>
      <w:r w:rsidR="00FC2AA3" w:rsidRPr="00FC2AA3">
        <w:rPr>
          <w:b/>
          <w:i/>
          <w:color w:val="FF0066"/>
          <w:sz w:val="40"/>
          <w:szCs w:val="32"/>
        </w:rPr>
        <w:t xml:space="preserve">Prevođenje programskih jezika </w:t>
      </w:r>
      <w:r w:rsidR="00FC2AA3">
        <w:rPr>
          <w:b/>
          <w:i/>
          <w:color w:val="FF0066"/>
          <w:sz w:val="40"/>
          <w:szCs w:val="32"/>
        </w:rPr>
        <w:t>–</w:t>
      </w:r>
      <w:r w:rsidR="00FC2AA3" w:rsidRPr="00FC2AA3">
        <w:rPr>
          <w:b/>
          <w:i/>
          <w:color w:val="FF0066"/>
          <w:sz w:val="40"/>
          <w:szCs w:val="32"/>
        </w:rPr>
        <w:t xml:space="preserve"> teorija</w:t>
      </w:r>
    </w:p>
    <w:p w:rsidR="00FC2AA3" w:rsidRPr="00377CE3" w:rsidRDefault="00FC2AA3" w:rsidP="00FC2AA3">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Navesti i objasniti korake anlize izvornog programa</w:t>
      </w:r>
    </w:p>
    <w:p w:rsidR="00FC2AA3" w:rsidRDefault="00FC2AA3" w:rsidP="00FC2A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Leksička analiza - provjerava jesu li leksičke jedinke u izvornom programu pravilno napisane. Gradi se tablica znakova.</w:t>
      </w:r>
    </w:p>
    <w:p w:rsidR="00FC2AA3" w:rsidRDefault="00FC2AA3" w:rsidP="00FC2A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Sintaksana analiza -  provjerava da li niz leksički jedinki zadovoljava sintaksnim pravilima zadanu hijerarhijsku strukturu izvornog programa.</w:t>
      </w:r>
    </w:p>
    <w:p w:rsidR="007A2113" w:rsidRDefault="00FC2AA3" w:rsidP="007A2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Semantička analiza – provjerava deklaraciju varijabli, tipove podataka u izrazima, indeksiranje polja, parametre potprograma te tijek izvođenje programa.</w:t>
      </w:r>
    </w:p>
    <w:p w:rsidR="007A2113" w:rsidRPr="00377CE3" w:rsidRDefault="007A2113" w:rsidP="007A2113">
      <w:pPr>
        <w:pStyle w:val="ListParagraph"/>
        <w:ind w:left="1080"/>
        <w:rPr>
          <w:rFonts w:ascii="Times New Roman" w:hAnsi="Times New Roman" w:cs="Times New Roman"/>
          <w:color w:val="2309E1"/>
          <w:sz w:val="24"/>
          <w:szCs w:val="24"/>
        </w:rPr>
      </w:pPr>
    </w:p>
    <w:p w:rsidR="00FC2AA3" w:rsidRPr="00377CE3" w:rsidRDefault="00FC2AA3" w:rsidP="00FC2AA3">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 kako leksički analizator utvrđuje leksičku pogrešku i navesti najmanje dva postupka oporavka od pogreške</w:t>
      </w:r>
    </w:p>
    <w:p w:rsidR="00FC2AA3" w:rsidRDefault="00FC2AA3" w:rsidP="00FC2A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Ako nijedan prefiks niza znakova izvornog programa nije moguće grupirati ni u jednu od leksičkih jedinki, onda leksički analizator prijavi pogrešku.</w:t>
      </w:r>
    </w:p>
    <w:p w:rsidR="007A2113" w:rsidRDefault="007A2113" w:rsidP="007A2113">
      <w:pPr>
        <w:pStyle w:val="ListParagraph"/>
        <w:ind w:left="1080"/>
        <w:rPr>
          <w:rFonts w:ascii="Times New Roman" w:hAnsi="Times New Roman" w:cs="Times New Roman"/>
          <w:sz w:val="24"/>
          <w:szCs w:val="24"/>
        </w:rPr>
      </w:pPr>
      <w:r>
        <w:rPr>
          <w:rFonts w:ascii="Times New Roman" w:hAnsi="Times New Roman" w:cs="Times New Roman"/>
          <w:sz w:val="24"/>
          <w:szCs w:val="24"/>
        </w:rPr>
        <w:t>Postupci oporavka od pogreške: odbacivanje uzastopnih znakova, odbacivanje ne nužno uzastopnih znakova, dodavanje znakova u niz, zamjena znakova u nizu novim znakovima i zamjena mjesta znakova u nizu.</w:t>
      </w:r>
    </w:p>
    <w:p w:rsidR="007A2113" w:rsidRDefault="007A2113" w:rsidP="007A2113">
      <w:pPr>
        <w:pStyle w:val="ListParagraph"/>
        <w:ind w:left="1080"/>
        <w:rPr>
          <w:rFonts w:ascii="Times New Roman" w:hAnsi="Times New Roman" w:cs="Times New Roman"/>
          <w:sz w:val="24"/>
          <w:szCs w:val="24"/>
        </w:rPr>
      </w:pPr>
    </w:p>
    <w:p w:rsidR="007A2113" w:rsidRPr="00377CE3" w:rsidRDefault="007A2113" w:rsidP="007A2113">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Navesti namjenu programa Lex i opisati strukturu ulazne datoteke Lexa</w:t>
      </w:r>
    </w:p>
    <w:p w:rsidR="007A2113" w:rsidRDefault="007A2113" w:rsidP="007A2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Lex je najpoznatiji program koji omogućuje automatiziranje izgradnje leksičkog analizatora.</w:t>
      </w:r>
    </w:p>
    <w:p w:rsidR="00D5170B" w:rsidRDefault="00D5170B" w:rsidP="00D5170B">
      <w:pPr>
        <w:pStyle w:val="ListParagraph"/>
        <w:ind w:left="1080"/>
        <w:rPr>
          <w:rFonts w:ascii="Times New Roman" w:hAnsi="Times New Roman" w:cs="Times New Roman"/>
          <w:sz w:val="24"/>
          <w:szCs w:val="24"/>
        </w:rPr>
      </w:pPr>
    </w:p>
    <w:p w:rsidR="00D5170B" w:rsidRDefault="00D51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sz w:val="24"/>
          <w:szCs w:val="24"/>
        </w:rPr>
        <w:t>%{</w:t>
      </w:r>
    </w:p>
    <w:p w:rsidR="00D5170B" w:rsidRDefault="00D51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sz w:val="24"/>
          <w:szCs w:val="24"/>
        </w:rPr>
        <w:t xml:space="preserve">        Deklaracije</w:t>
      </w:r>
    </w:p>
    <w:p w:rsidR="00D5170B" w:rsidRDefault="007F770B" w:rsidP="00D5170B">
      <w:pPr>
        <w:pStyle w:val="ListParagraph"/>
        <w:pBdr>
          <w:top w:val="single" w:sz="4" w:space="1" w:color="auto"/>
          <w:left w:val="single" w:sz="4" w:space="4" w:color="auto"/>
          <w:bottom w:val="single" w:sz="4" w:space="1" w:color="auto"/>
          <w:right w:val="single" w:sz="4" w:space="4" w:color="auto"/>
        </w:pBdr>
        <w:tabs>
          <w:tab w:val="right" w:pos="9072"/>
        </w:tabs>
        <w:ind w:left="1080"/>
        <w:rPr>
          <w:rFonts w:ascii="Times New Roman" w:hAnsi="Times New Roman" w:cs="Times New Roman"/>
          <w:sz w:val="24"/>
          <w:szCs w:val="24"/>
        </w:rPr>
      </w:pPr>
      <w:r>
        <w:rPr>
          <w:rFonts w:ascii="Times New Roman" w:hAnsi="Times New Roman" w:cs="Times New Roman"/>
          <w:noProof/>
          <w:sz w:val="24"/>
          <w:szCs w:val="24"/>
          <w:lang w:eastAsia="hr-HR"/>
        </w:rPr>
        <w:pict>
          <v:shapetype id="_x0000_t32" coordsize="21600,21600" o:spt="32" o:oned="t" path="m,l21600,21600e" filled="f">
            <v:path arrowok="t" fillok="f" o:connecttype="none"/>
            <o:lock v:ext="edit" shapetype="t"/>
          </v:shapetype>
          <v:shape id="_x0000_s1026" type="#_x0000_t32" style="position:absolute;left:0;text-align:left;margin-left:47.65pt;margin-top:13.7pt;width:411pt;height:0;z-index:251658240" o:connectortype="straight">
            <v:stroke dashstyle="1 1" endcap="round"/>
          </v:shape>
        </w:pict>
      </w:r>
      <w:r w:rsidR="00D5170B">
        <w:rPr>
          <w:rFonts w:ascii="Times New Roman" w:hAnsi="Times New Roman" w:cs="Times New Roman"/>
          <w:sz w:val="24"/>
          <w:szCs w:val="24"/>
        </w:rPr>
        <w:t>}%</w:t>
      </w:r>
      <w:r w:rsidR="00D5170B">
        <w:rPr>
          <w:rFonts w:ascii="Times New Roman" w:hAnsi="Times New Roman" w:cs="Times New Roman"/>
          <w:sz w:val="24"/>
          <w:szCs w:val="24"/>
        </w:rPr>
        <w:tab/>
      </w:r>
    </w:p>
    <w:p w:rsidR="00D5170B" w:rsidRDefault="007F7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noProof/>
          <w:sz w:val="24"/>
          <w:szCs w:val="24"/>
          <w:lang w:eastAsia="hr-HR"/>
        </w:rPr>
        <w:pict>
          <v:shape id="_x0000_s1027" type="#_x0000_t32" style="position:absolute;left:0;text-align:left;margin-left:47.65pt;margin-top:15.1pt;width:411pt;height:.75pt;z-index:251659264" o:connectortype="straight">
            <v:stroke dashstyle="1 1" endcap="round"/>
          </v:shape>
        </w:pict>
      </w:r>
      <w:r w:rsidR="00D5170B">
        <w:rPr>
          <w:rFonts w:ascii="Times New Roman" w:hAnsi="Times New Roman" w:cs="Times New Roman"/>
          <w:sz w:val="24"/>
          <w:szCs w:val="24"/>
        </w:rPr>
        <w:t xml:space="preserve">        Regularne definicije</w:t>
      </w:r>
    </w:p>
    <w:p w:rsidR="00D5170B" w:rsidRDefault="00D51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sz w:val="24"/>
          <w:szCs w:val="24"/>
        </w:rPr>
        <w:t>%%</w:t>
      </w:r>
    </w:p>
    <w:p w:rsidR="00D5170B" w:rsidRDefault="00D51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sz w:val="24"/>
          <w:szCs w:val="24"/>
        </w:rPr>
        <w:t xml:space="preserve">        Pravila prevođenja</w:t>
      </w:r>
    </w:p>
    <w:p w:rsidR="00D5170B" w:rsidRDefault="007F7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noProof/>
          <w:sz w:val="24"/>
          <w:szCs w:val="24"/>
          <w:lang w:eastAsia="hr-HR"/>
        </w:rPr>
        <w:pict>
          <v:shape id="_x0000_s1028" type="#_x0000_t32" style="position:absolute;left:0;text-align:left;margin-left:47.65pt;margin-top:13.25pt;width:411pt;height:0;z-index:251660288" o:connectortype="straight">
            <v:stroke dashstyle="1 1" endcap="round"/>
          </v:shape>
        </w:pict>
      </w:r>
      <w:r w:rsidR="00D5170B">
        <w:rPr>
          <w:rFonts w:ascii="Times New Roman" w:hAnsi="Times New Roman" w:cs="Times New Roman"/>
          <w:sz w:val="24"/>
          <w:szCs w:val="24"/>
        </w:rPr>
        <w:t>%%</w:t>
      </w:r>
    </w:p>
    <w:p w:rsidR="00D5170B" w:rsidRDefault="00D5170B" w:rsidP="00D5170B">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cs="Times New Roman"/>
          <w:sz w:val="24"/>
          <w:szCs w:val="24"/>
        </w:rPr>
      </w:pPr>
      <w:r>
        <w:rPr>
          <w:rFonts w:ascii="Times New Roman" w:hAnsi="Times New Roman" w:cs="Times New Roman"/>
          <w:sz w:val="24"/>
          <w:szCs w:val="24"/>
        </w:rPr>
        <w:t xml:space="preserve">        Pomoćne procedure</w:t>
      </w:r>
    </w:p>
    <w:p w:rsidR="007373F2" w:rsidRDefault="007373F2" w:rsidP="007373F2">
      <w:pPr>
        <w:pStyle w:val="ListParagraph"/>
        <w:rPr>
          <w:rFonts w:ascii="Times New Roman" w:hAnsi="Times New Roman" w:cs="Times New Roman"/>
          <w:sz w:val="24"/>
          <w:szCs w:val="24"/>
        </w:rPr>
      </w:pPr>
    </w:p>
    <w:p w:rsidR="00FC2AA3" w:rsidRPr="00377CE3" w:rsidRDefault="007373F2" w:rsidP="007373F2">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Navesti i kratko opisati postupke pretvorbe produkcija u produkcije LL(1) gramatike.</w:t>
      </w:r>
    </w:p>
    <w:p w:rsidR="007373F2" w:rsidRDefault="007373F2" w:rsidP="007373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Lijevo izlučivanje </w:t>
      </w:r>
      <w:r w:rsidR="004C6D04">
        <w:rPr>
          <w:rFonts w:ascii="Times New Roman" w:hAnsi="Times New Roman" w:cs="Times New Roman"/>
          <w:sz w:val="24"/>
          <w:szCs w:val="24"/>
        </w:rPr>
        <w:t>–</w:t>
      </w:r>
      <w:r>
        <w:rPr>
          <w:rFonts w:ascii="Times New Roman" w:hAnsi="Times New Roman" w:cs="Times New Roman"/>
          <w:sz w:val="24"/>
          <w:szCs w:val="24"/>
        </w:rPr>
        <w:t xml:space="preserve"> </w:t>
      </w:r>
    </w:p>
    <w:p w:rsidR="004C6D04" w:rsidRDefault="004C6D04" w:rsidP="007373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Zamjena nezavršnih znakova –</w:t>
      </w:r>
    </w:p>
    <w:p w:rsidR="004C6D04" w:rsidRDefault="004C6D04" w:rsidP="007373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Lijeva rekurzija –</w:t>
      </w:r>
    </w:p>
    <w:p w:rsidR="004C6D04" w:rsidRDefault="004C6D04" w:rsidP="004C6D04">
      <w:pPr>
        <w:pStyle w:val="ListParagraph"/>
        <w:ind w:left="1080"/>
        <w:rPr>
          <w:rFonts w:ascii="Times New Roman" w:hAnsi="Times New Roman" w:cs="Times New Roman"/>
          <w:sz w:val="24"/>
          <w:szCs w:val="24"/>
        </w:rPr>
      </w:pPr>
    </w:p>
    <w:p w:rsidR="004C6D04" w:rsidRPr="00377CE3" w:rsidRDefault="004C6D04" w:rsidP="004C6D04">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Objasniti parsiranje od dna prema vrhu metodom prednosti operatora, relaciju prednosi, akcije parsera i određivanje uzorka za zamjenu</w:t>
      </w:r>
    </w:p>
    <w:p w:rsidR="004C6D04" w:rsidRDefault="004C6D04" w:rsidP="004C6D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Parser uspoređuje završni znak na vrhu stoga i znak u ulaznom nizu, te na temelju relacije prednosti donosi odluku o primjeni akcije </w:t>
      </w:r>
      <w:r w:rsidRPr="004C6D04">
        <w:rPr>
          <w:rFonts w:ascii="Times New Roman" w:hAnsi="Times New Roman" w:cs="Times New Roman"/>
          <w:i/>
          <w:sz w:val="24"/>
          <w:szCs w:val="24"/>
        </w:rPr>
        <w:t>Pomakni</w:t>
      </w:r>
      <w:r>
        <w:rPr>
          <w:rFonts w:ascii="Times New Roman" w:hAnsi="Times New Roman" w:cs="Times New Roman"/>
          <w:sz w:val="24"/>
          <w:szCs w:val="24"/>
        </w:rPr>
        <w:t xml:space="preserve"> ili </w:t>
      </w:r>
      <w:r w:rsidRPr="004C6D04">
        <w:rPr>
          <w:rFonts w:ascii="Times New Roman" w:hAnsi="Times New Roman" w:cs="Times New Roman"/>
          <w:i/>
          <w:sz w:val="24"/>
          <w:szCs w:val="24"/>
        </w:rPr>
        <w:t>Reduciraj</w:t>
      </w:r>
      <w:r>
        <w:rPr>
          <w:rFonts w:ascii="Times New Roman" w:hAnsi="Times New Roman" w:cs="Times New Roman"/>
          <w:sz w:val="24"/>
          <w:szCs w:val="24"/>
        </w:rPr>
        <w:t>.</w:t>
      </w:r>
    </w:p>
    <w:p w:rsidR="004C6D04" w:rsidRDefault="004C6D04" w:rsidP="004C6D04">
      <w:pPr>
        <w:pStyle w:val="ListParagraph"/>
        <w:ind w:left="1080"/>
        <w:rPr>
          <w:rFonts w:ascii="Times New Roman" w:hAnsi="Times New Roman" w:cs="Times New Roman"/>
          <w:sz w:val="24"/>
          <w:szCs w:val="24"/>
        </w:rPr>
      </w:pPr>
    </w:p>
    <w:p w:rsidR="004C6D04" w:rsidRDefault="004C6D04" w:rsidP="004C6D04">
      <w:pPr>
        <w:pStyle w:val="ListParagraph"/>
        <w:ind w:left="1080"/>
        <w:rPr>
          <w:rFonts w:ascii="Times New Roman" w:hAnsi="Times New Roman" w:cs="Times New Roman"/>
          <w:sz w:val="24"/>
          <w:szCs w:val="24"/>
        </w:rPr>
      </w:pPr>
    </w:p>
    <w:p w:rsidR="004C6D04" w:rsidRDefault="004C6D04" w:rsidP="004C6D04">
      <w:pPr>
        <w:pStyle w:val="ListParagraph"/>
        <w:ind w:left="1080"/>
        <w:rPr>
          <w:rFonts w:ascii="Times New Roman" w:hAnsi="Times New Roman" w:cs="Times New Roman"/>
          <w:sz w:val="24"/>
          <w:szCs w:val="24"/>
        </w:rPr>
      </w:pPr>
    </w:p>
    <w:tbl>
      <w:tblPr>
        <w:tblStyle w:val="TableGrid"/>
        <w:tblW w:w="0" w:type="auto"/>
        <w:tblInd w:w="1080" w:type="dxa"/>
        <w:tblLook w:val="04A0"/>
      </w:tblPr>
      <w:tblGrid>
        <w:gridCol w:w="2572"/>
        <w:gridCol w:w="5636"/>
      </w:tblGrid>
      <w:tr w:rsidR="004C6D04" w:rsidTr="004C6D04">
        <w:tc>
          <w:tcPr>
            <w:tcW w:w="2572" w:type="dxa"/>
          </w:tcPr>
          <w:p w:rsidR="004C6D04" w:rsidRDefault="004C6D04" w:rsidP="004C6D04">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Relacija</w:t>
            </w:r>
          </w:p>
        </w:tc>
        <w:tc>
          <w:tcPr>
            <w:tcW w:w="5636" w:type="dxa"/>
          </w:tcPr>
          <w:p w:rsidR="004C6D04" w:rsidRDefault="004C6D04" w:rsidP="004C6D0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Značenje</w:t>
            </w:r>
          </w:p>
        </w:tc>
      </w:tr>
      <w:tr w:rsidR="004C6D04" w:rsidTr="004C6D04">
        <w:tc>
          <w:tcPr>
            <w:tcW w:w="2572" w:type="dxa"/>
          </w:tcPr>
          <w:p w:rsidR="004C6D04" w:rsidRDefault="004C6D04" w:rsidP="00BF4A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a </w:t>
            </w:r>
            <w:r w:rsidR="00BF4ADF">
              <w:rPr>
                <w:rFonts w:ascii="Times New Roman" w:hAnsi="Times New Roman" w:cs="Times New Roman"/>
                <w:sz w:val="24"/>
                <w:szCs w:val="24"/>
              </w:rPr>
              <w:t>&lt;=</w:t>
            </w:r>
            <w:r>
              <w:rPr>
                <w:rFonts w:ascii="Times New Roman" w:hAnsi="Times New Roman" w:cs="Times New Roman"/>
                <w:sz w:val="24"/>
                <w:szCs w:val="24"/>
              </w:rPr>
              <w:t xml:space="preserve"> b</w:t>
            </w:r>
          </w:p>
        </w:tc>
        <w:tc>
          <w:tcPr>
            <w:tcW w:w="5636" w:type="dxa"/>
          </w:tcPr>
          <w:p w:rsidR="004C6D04" w:rsidRDefault="00BF4ADF" w:rsidP="004C6D04">
            <w:pPr>
              <w:pStyle w:val="ListParagraph"/>
              <w:ind w:left="0"/>
              <w:rPr>
                <w:rFonts w:ascii="Times New Roman" w:hAnsi="Times New Roman" w:cs="Times New Roman"/>
                <w:sz w:val="24"/>
                <w:szCs w:val="24"/>
              </w:rPr>
            </w:pPr>
            <w:r>
              <w:rPr>
                <w:rFonts w:ascii="Times New Roman" w:hAnsi="Times New Roman" w:cs="Times New Roman"/>
                <w:sz w:val="24"/>
                <w:szCs w:val="24"/>
              </w:rPr>
              <w:t>Prednost a je manja od prednosti b</w:t>
            </w:r>
          </w:p>
        </w:tc>
      </w:tr>
      <w:tr w:rsidR="004C6D04" w:rsidTr="004C6D04">
        <w:tc>
          <w:tcPr>
            <w:tcW w:w="2572" w:type="dxa"/>
          </w:tcPr>
          <w:p w:rsidR="004C6D04" w:rsidRDefault="004C6D04" w:rsidP="00BF4A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Pr="004C6D04">
              <w:rPr>
                <w:rFonts w:ascii="Times New Roman" w:hAnsi="Times New Roman" w:cs="Times New Roman"/>
                <w:sz w:val="24"/>
                <w:szCs w:val="24"/>
              </w:rPr>
              <w:sym w:font="Wingdings" w:char="F0F3"/>
            </w:r>
            <w:r>
              <w:rPr>
                <w:rFonts w:ascii="Times New Roman" w:hAnsi="Times New Roman" w:cs="Times New Roman"/>
                <w:sz w:val="24"/>
                <w:szCs w:val="24"/>
              </w:rPr>
              <w:t>b</w:t>
            </w:r>
          </w:p>
        </w:tc>
        <w:tc>
          <w:tcPr>
            <w:tcW w:w="5636" w:type="dxa"/>
          </w:tcPr>
          <w:p w:rsidR="004C6D04" w:rsidRDefault="00BF4ADF" w:rsidP="004C6D04">
            <w:pPr>
              <w:pStyle w:val="ListParagraph"/>
              <w:ind w:left="0"/>
              <w:rPr>
                <w:rFonts w:ascii="Times New Roman" w:hAnsi="Times New Roman" w:cs="Times New Roman"/>
                <w:sz w:val="24"/>
                <w:szCs w:val="24"/>
              </w:rPr>
            </w:pPr>
            <w:r>
              <w:rPr>
                <w:rFonts w:ascii="Times New Roman" w:hAnsi="Times New Roman" w:cs="Times New Roman"/>
                <w:sz w:val="24"/>
                <w:szCs w:val="24"/>
              </w:rPr>
              <w:t>a i b su jednake prednosti</w:t>
            </w:r>
          </w:p>
        </w:tc>
      </w:tr>
      <w:tr w:rsidR="004C6D04" w:rsidTr="004C6D04">
        <w:tc>
          <w:tcPr>
            <w:tcW w:w="2572" w:type="dxa"/>
          </w:tcPr>
          <w:p w:rsidR="004C6D04" w:rsidRDefault="00BF4ADF" w:rsidP="00BF4A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a=&gt;b</w:t>
            </w:r>
          </w:p>
        </w:tc>
        <w:tc>
          <w:tcPr>
            <w:tcW w:w="5636" w:type="dxa"/>
          </w:tcPr>
          <w:p w:rsidR="004C6D04" w:rsidRDefault="00BF4ADF" w:rsidP="004C6D04">
            <w:pPr>
              <w:pStyle w:val="ListParagraph"/>
              <w:ind w:left="0"/>
              <w:rPr>
                <w:rFonts w:ascii="Times New Roman" w:hAnsi="Times New Roman" w:cs="Times New Roman"/>
                <w:sz w:val="24"/>
                <w:szCs w:val="24"/>
              </w:rPr>
            </w:pPr>
            <w:r>
              <w:rPr>
                <w:rFonts w:ascii="Times New Roman" w:hAnsi="Times New Roman" w:cs="Times New Roman"/>
                <w:sz w:val="24"/>
                <w:szCs w:val="24"/>
              </w:rPr>
              <w:t>Prednost a je veća od prednosti b</w:t>
            </w:r>
          </w:p>
        </w:tc>
      </w:tr>
    </w:tbl>
    <w:p w:rsidR="004C6D04" w:rsidRDefault="004C6D04" w:rsidP="004C6D04">
      <w:pPr>
        <w:pStyle w:val="ListParagraph"/>
        <w:ind w:left="1080"/>
        <w:rPr>
          <w:rFonts w:ascii="Times New Roman" w:hAnsi="Times New Roman" w:cs="Times New Roman"/>
          <w:sz w:val="24"/>
          <w:szCs w:val="24"/>
        </w:rPr>
      </w:pPr>
    </w:p>
    <w:p w:rsidR="00BF4ADF" w:rsidRDefault="00BF4ADF" w:rsidP="004C6D0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Akcija </w:t>
      </w:r>
      <w:r w:rsidRPr="00BF4ADF">
        <w:rPr>
          <w:rFonts w:ascii="Times New Roman" w:hAnsi="Times New Roman" w:cs="Times New Roman"/>
          <w:i/>
          <w:sz w:val="24"/>
          <w:szCs w:val="24"/>
        </w:rPr>
        <w:t>Pomakni</w:t>
      </w:r>
      <w:r>
        <w:rPr>
          <w:rFonts w:ascii="Times New Roman" w:hAnsi="Times New Roman" w:cs="Times New Roman"/>
          <w:sz w:val="24"/>
          <w:szCs w:val="24"/>
        </w:rPr>
        <w:t xml:space="preserve"> – ako je prednost završnog znaka na vrhu stoga jednaka ili manja od prednosti znaka u ulaznom nizu, onda parser primjenjuje akciju </w:t>
      </w:r>
      <w:r w:rsidRPr="00BF4ADF">
        <w:rPr>
          <w:rFonts w:ascii="Times New Roman" w:hAnsi="Times New Roman" w:cs="Times New Roman"/>
          <w:i/>
          <w:sz w:val="24"/>
          <w:szCs w:val="24"/>
        </w:rPr>
        <w:t>Pomakni</w:t>
      </w:r>
      <w:r>
        <w:rPr>
          <w:rFonts w:ascii="Times New Roman" w:hAnsi="Times New Roman" w:cs="Times New Roman"/>
          <w:sz w:val="24"/>
          <w:szCs w:val="24"/>
        </w:rPr>
        <w:t>.</w:t>
      </w:r>
    </w:p>
    <w:p w:rsidR="00BF4ADF" w:rsidRDefault="00BF4ADF" w:rsidP="004C6D0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Akcija </w:t>
      </w:r>
      <w:r w:rsidRPr="00BF4ADF">
        <w:rPr>
          <w:rFonts w:ascii="Times New Roman" w:hAnsi="Times New Roman" w:cs="Times New Roman"/>
          <w:i/>
          <w:sz w:val="24"/>
          <w:szCs w:val="24"/>
        </w:rPr>
        <w:t>Reduciraj</w:t>
      </w:r>
      <w:r>
        <w:rPr>
          <w:rFonts w:ascii="Times New Roman" w:hAnsi="Times New Roman" w:cs="Times New Roman"/>
          <w:sz w:val="24"/>
          <w:szCs w:val="24"/>
        </w:rPr>
        <w:t xml:space="preserve"> – ako je prednost završnog znaka na vrhu stoga veća od prednosti znaka na ulaznom nizu, onda parser primjenjuje akciju </w:t>
      </w:r>
      <w:r w:rsidRPr="00BF4ADF">
        <w:rPr>
          <w:rFonts w:ascii="Times New Roman" w:hAnsi="Times New Roman" w:cs="Times New Roman"/>
          <w:i/>
          <w:sz w:val="24"/>
          <w:szCs w:val="24"/>
        </w:rPr>
        <w:t>Reduciraj</w:t>
      </w:r>
      <w:r>
        <w:rPr>
          <w:rFonts w:ascii="Times New Roman" w:hAnsi="Times New Roman" w:cs="Times New Roman"/>
          <w:sz w:val="24"/>
          <w:szCs w:val="24"/>
        </w:rPr>
        <w:t>.</w:t>
      </w:r>
    </w:p>
    <w:p w:rsidR="00BF4ADF" w:rsidRDefault="00BF4ADF" w:rsidP="004C6D04">
      <w:pPr>
        <w:pStyle w:val="ListParagraph"/>
        <w:ind w:left="1080"/>
        <w:rPr>
          <w:rFonts w:ascii="Times New Roman" w:hAnsi="Times New Roman" w:cs="Times New Roman"/>
          <w:sz w:val="24"/>
          <w:szCs w:val="24"/>
        </w:rPr>
      </w:pPr>
      <w:r w:rsidRPr="00BF4ADF">
        <w:rPr>
          <w:rFonts w:ascii="Times New Roman" w:hAnsi="Times New Roman" w:cs="Times New Roman"/>
          <w:i/>
          <w:sz w:val="24"/>
          <w:szCs w:val="24"/>
        </w:rPr>
        <w:t>Određivanje uzorka za zamjenu</w:t>
      </w:r>
      <w:r>
        <w:rPr>
          <w:rFonts w:ascii="Times New Roman" w:hAnsi="Times New Roman" w:cs="Times New Roman"/>
          <w:sz w:val="24"/>
          <w:szCs w:val="24"/>
        </w:rPr>
        <w:t xml:space="preserve"> – parser uzima jedan po jedan znak sa stoga sve do završnog znaka  koji ima manju prednost od prednosti predhodno uzetog znaka.</w:t>
      </w:r>
    </w:p>
    <w:p w:rsidR="00BF4ADF" w:rsidRDefault="00BF4ADF" w:rsidP="004C6D04">
      <w:pPr>
        <w:pStyle w:val="ListParagraph"/>
        <w:ind w:left="1080"/>
        <w:rPr>
          <w:rFonts w:ascii="Times New Roman" w:hAnsi="Times New Roman" w:cs="Times New Roman"/>
          <w:sz w:val="24"/>
          <w:szCs w:val="24"/>
        </w:rPr>
      </w:pPr>
    </w:p>
    <w:p w:rsidR="00BF4ADF" w:rsidRPr="00377CE3" w:rsidRDefault="00BF4ADF" w:rsidP="00BF4ADF">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Objasniti postupke nadziranja i oporavka od pogrešaka tijekom LR parsiranja</w:t>
      </w:r>
    </w:p>
    <w:p w:rsidR="00BF4ADF" w:rsidRDefault="00BF4ADF" w:rsidP="00BF4A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Postupak traženja sinkronizacijskog znaka prekida sintaksnu analizu programske cjeline u kojoj je</w:t>
      </w:r>
      <w:r w:rsidR="00FE1571">
        <w:rPr>
          <w:rFonts w:ascii="Times New Roman" w:hAnsi="Times New Roman" w:cs="Times New Roman"/>
          <w:sz w:val="24"/>
          <w:szCs w:val="24"/>
        </w:rPr>
        <w:t xml:space="preserve"> pronađena pogreška.</w:t>
      </w:r>
    </w:p>
    <w:p w:rsidR="00FE1571" w:rsidRDefault="00FE1571" w:rsidP="00BF4A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 postupku lokalnih promjena svi elementi tablice LR parsera koji označavaju akciju Odbaci() zasebno se analiziraju.Na temelju pravila izvornog jezika, pretpostavi se najvjerojatnija pogreška korisnika.Na temelju pretpostavljene pogreške odrede se akcije promjene sadržaja stoga i ulaznog niza.Različiti elementi tablice označavaju se različitim akcijama Odbaci(k), koje imaju zasebno definirane akcije prepravka sadržaja stoga i ulaznog niza.</w:t>
      </w:r>
    </w:p>
    <w:p w:rsidR="00FE1571" w:rsidRPr="00377CE3" w:rsidRDefault="00FE1571" w:rsidP="00FE1571">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Opisati postupak izgradnje potisnog automata za prijevodnu gramatiku</w:t>
      </w:r>
    </w:p>
    <w:p w:rsidR="00FE1571" w:rsidRDefault="003554F3" w:rsidP="00FE15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(184)</w:t>
      </w:r>
    </w:p>
    <w:p w:rsidR="003554F3" w:rsidRPr="00377CE3" w:rsidRDefault="003554F3" w:rsidP="003554F3">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Objasniti što je provjera vrijednosti obilježja i opisati pojedine postupke za provjeru vrijednosti obilježja</w:t>
      </w:r>
    </w:p>
    <w:p w:rsidR="003554F3" w:rsidRPr="003554F3" w:rsidRDefault="003554F3" w:rsidP="003554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Provjera vrij</w:t>
      </w:r>
      <w:r w:rsidR="008347BC">
        <w:rPr>
          <w:rFonts w:ascii="Times New Roman" w:hAnsi="Times New Roman" w:cs="Times New Roman"/>
          <w:sz w:val="24"/>
          <w:szCs w:val="24"/>
        </w:rPr>
        <w:t>e</w:t>
      </w:r>
      <w:r>
        <w:rPr>
          <w:rFonts w:ascii="Times New Roman" w:hAnsi="Times New Roman" w:cs="Times New Roman"/>
          <w:sz w:val="24"/>
          <w:szCs w:val="24"/>
        </w:rPr>
        <w:t>dnosti obilježja korist</w:t>
      </w:r>
      <w:r w:rsidR="008347BC">
        <w:rPr>
          <w:rFonts w:ascii="Times New Roman" w:hAnsi="Times New Roman" w:cs="Times New Roman"/>
          <w:sz w:val="24"/>
          <w:szCs w:val="24"/>
        </w:rPr>
        <w:t xml:space="preserve">i atributnu prijevodnu gramatiku. Ako se tijekom provjere vrijednosti pojedinih obilježja ustanovi pogreška, onda semantički analizator ispisuje poruku o pogrešci, pridruži obilježju vrijednost </w:t>
      </w:r>
      <w:r w:rsidR="008347BC" w:rsidRPr="008347BC">
        <w:rPr>
          <w:rFonts w:ascii="Times New Roman" w:hAnsi="Times New Roman" w:cs="Times New Roman"/>
          <w:i/>
          <w:sz w:val="24"/>
          <w:szCs w:val="24"/>
        </w:rPr>
        <w:t>Pogreška</w:t>
      </w:r>
      <w:r w:rsidR="008347BC">
        <w:rPr>
          <w:rFonts w:ascii="Times New Roman" w:hAnsi="Times New Roman" w:cs="Times New Roman"/>
          <w:sz w:val="24"/>
          <w:szCs w:val="24"/>
        </w:rPr>
        <w:t>, pokrene postupak oporavka od pogreške i nastavi analizu izvornog programa.</w:t>
      </w:r>
    </w:p>
    <w:p w:rsidR="00BF4ADF" w:rsidRDefault="008347BC" w:rsidP="004C6D04">
      <w:pPr>
        <w:pStyle w:val="ListParagraph"/>
        <w:ind w:left="1080"/>
        <w:rPr>
          <w:rFonts w:ascii="Times New Roman" w:hAnsi="Times New Roman" w:cs="Times New Roman"/>
          <w:sz w:val="24"/>
          <w:szCs w:val="24"/>
        </w:rPr>
      </w:pPr>
      <w:r>
        <w:rPr>
          <w:rFonts w:ascii="Times New Roman" w:hAnsi="Times New Roman" w:cs="Times New Roman"/>
          <w:sz w:val="24"/>
          <w:szCs w:val="24"/>
        </w:rPr>
        <w:t>a)Provjera vrijednosti obilježja naredbi deklaracija</w:t>
      </w:r>
    </w:p>
    <w:p w:rsidR="008347BC" w:rsidRDefault="008347BC" w:rsidP="004C6D04">
      <w:pPr>
        <w:pStyle w:val="ListParagraph"/>
        <w:ind w:left="1080"/>
        <w:rPr>
          <w:rFonts w:ascii="Times New Roman" w:hAnsi="Times New Roman" w:cs="Times New Roman"/>
          <w:sz w:val="24"/>
          <w:szCs w:val="24"/>
        </w:rPr>
      </w:pPr>
      <w:r>
        <w:rPr>
          <w:rFonts w:ascii="Times New Roman" w:hAnsi="Times New Roman" w:cs="Times New Roman"/>
          <w:sz w:val="24"/>
          <w:szCs w:val="24"/>
        </w:rPr>
        <w:t>b)Provjera vrijednosti obilježja izraza</w:t>
      </w:r>
    </w:p>
    <w:p w:rsidR="008347BC" w:rsidRDefault="008347BC" w:rsidP="004C6D04">
      <w:pPr>
        <w:pStyle w:val="ListParagraph"/>
        <w:ind w:left="1080"/>
        <w:rPr>
          <w:rFonts w:ascii="Times New Roman" w:hAnsi="Times New Roman" w:cs="Times New Roman"/>
          <w:sz w:val="24"/>
          <w:szCs w:val="24"/>
        </w:rPr>
      </w:pPr>
      <w:r>
        <w:rPr>
          <w:rFonts w:ascii="Times New Roman" w:hAnsi="Times New Roman" w:cs="Times New Roman"/>
          <w:sz w:val="24"/>
          <w:szCs w:val="24"/>
        </w:rPr>
        <w:t>c)</w:t>
      </w:r>
      <w:r w:rsidRPr="008347BC">
        <w:rPr>
          <w:rFonts w:ascii="Times New Roman" w:hAnsi="Times New Roman" w:cs="Times New Roman"/>
          <w:sz w:val="24"/>
          <w:szCs w:val="24"/>
        </w:rPr>
        <w:t xml:space="preserve"> </w:t>
      </w:r>
      <w:r>
        <w:rPr>
          <w:rFonts w:ascii="Times New Roman" w:hAnsi="Times New Roman" w:cs="Times New Roman"/>
          <w:sz w:val="24"/>
          <w:szCs w:val="24"/>
        </w:rPr>
        <w:t>Provjera vrijednosti obilježja ulančanih naredbi</w:t>
      </w:r>
    </w:p>
    <w:p w:rsidR="008347BC" w:rsidRDefault="008347BC" w:rsidP="004C6D04">
      <w:pPr>
        <w:pStyle w:val="ListParagraph"/>
        <w:ind w:left="1080"/>
        <w:rPr>
          <w:rFonts w:ascii="Times New Roman" w:hAnsi="Times New Roman" w:cs="Times New Roman"/>
          <w:sz w:val="24"/>
          <w:szCs w:val="24"/>
        </w:rPr>
      </w:pPr>
    </w:p>
    <w:p w:rsidR="008347BC" w:rsidRPr="00377CE3" w:rsidRDefault="008347BC" w:rsidP="008347BC">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Navesti kratko objasniti postupke za određivanje djelokruga deklaracije nelokalnih imena</w:t>
      </w:r>
    </w:p>
    <w:p w:rsidR="008347BC" w:rsidRPr="00BD2D0D" w:rsidRDefault="008347BC" w:rsidP="008347BC">
      <w:pPr>
        <w:pStyle w:val="ListParagraph"/>
        <w:numPr>
          <w:ilvl w:val="0"/>
          <w:numId w:val="2"/>
        </w:numPr>
        <w:rPr>
          <w:rFonts w:ascii="Times New Roman" w:hAnsi="Times New Roman" w:cs="Times New Roman"/>
          <w:i/>
          <w:sz w:val="24"/>
          <w:szCs w:val="24"/>
        </w:rPr>
      </w:pPr>
      <w:r w:rsidRPr="00BD2D0D">
        <w:rPr>
          <w:rFonts w:ascii="Times New Roman" w:hAnsi="Times New Roman" w:cs="Times New Roman"/>
          <w:i/>
          <w:sz w:val="24"/>
          <w:szCs w:val="24"/>
        </w:rPr>
        <w:t>Statičko pravilo djelokruga bez ugniježđenih procedura</w:t>
      </w:r>
    </w:p>
    <w:p w:rsidR="008347BC" w:rsidRDefault="008347BC" w:rsidP="008347BC">
      <w:pPr>
        <w:pStyle w:val="ListParagraph"/>
        <w:ind w:left="1080"/>
        <w:rPr>
          <w:rFonts w:ascii="Times New Roman" w:hAnsi="Times New Roman" w:cs="Times New Roman"/>
          <w:sz w:val="24"/>
          <w:szCs w:val="24"/>
        </w:rPr>
      </w:pPr>
      <w:r>
        <w:rPr>
          <w:rFonts w:ascii="Times New Roman" w:hAnsi="Times New Roman" w:cs="Times New Roman"/>
          <w:sz w:val="24"/>
          <w:szCs w:val="24"/>
        </w:rPr>
        <w:t>Ako ime nije deklarirano naredbama procedure onda je važeća deklaracija zadana naredbama glavnog programa.</w:t>
      </w:r>
    </w:p>
    <w:p w:rsidR="008347BC" w:rsidRPr="00BD2D0D" w:rsidRDefault="008347BC" w:rsidP="008347BC">
      <w:pPr>
        <w:pStyle w:val="ListParagraph"/>
        <w:numPr>
          <w:ilvl w:val="0"/>
          <w:numId w:val="2"/>
        </w:numPr>
        <w:rPr>
          <w:rFonts w:ascii="Times New Roman" w:hAnsi="Times New Roman" w:cs="Times New Roman"/>
          <w:i/>
          <w:sz w:val="24"/>
          <w:szCs w:val="24"/>
        </w:rPr>
      </w:pPr>
      <w:r w:rsidRPr="00BD2D0D">
        <w:rPr>
          <w:rFonts w:ascii="Times New Roman" w:hAnsi="Times New Roman" w:cs="Times New Roman"/>
          <w:i/>
          <w:sz w:val="24"/>
          <w:szCs w:val="24"/>
        </w:rPr>
        <w:t>Statičko pravilo djelokruga ugniježđenih procedura</w:t>
      </w:r>
    </w:p>
    <w:p w:rsidR="008347BC" w:rsidRDefault="008347BC" w:rsidP="008347BC">
      <w:pPr>
        <w:pStyle w:val="ListParagraph"/>
        <w:ind w:left="1080"/>
        <w:rPr>
          <w:rFonts w:ascii="Times New Roman" w:hAnsi="Times New Roman" w:cs="Times New Roman"/>
          <w:sz w:val="24"/>
          <w:szCs w:val="24"/>
        </w:rPr>
      </w:pPr>
      <w:r>
        <w:rPr>
          <w:rFonts w:ascii="Times New Roman" w:hAnsi="Times New Roman" w:cs="Times New Roman"/>
          <w:sz w:val="24"/>
          <w:szCs w:val="24"/>
        </w:rPr>
        <w:t>Zasniva se na pravilu najbliže</w:t>
      </w:r>
      <w:r w:rsidR="00BD2D0D">
        <w:rPr>
          <w:rFonts w:ascii="Times New Roman" w:hAnsi="Times New Roman" w:cs="Times New Roman"/>
          <w:sz w:val="24"/>
          <w:szCs w:val="24"/>
        </w:rPr>
        <w:t xml:space="preserve"> ugnježđujuće procedure:</w:t>
      </w:r>
    </w:p>
    <w:p w:rsidR="00BD2D0D" w:rsidRDefault="00BD2D0D" w:rsidP="00BD2D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Djelokrug deklaracije koja je zadana naredbom procedure uključuje sve naredbe te procedure.</w:t>
      </w:r>
    </w:p>
    <w:p w:rsidR="00BD2D0D" w:rsidRDefault="00BD2D0D" w:rsidP="00BD2D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Ako ime x nije deklarirano naredbama procedure q(), onda je važeća deklaracija zadana  naredbama ugnježđujuće procedure p() za koju vrijedi:</w:t>
      </w:r>
    </w:p>
    <w:p w:rsidR="00BD2D0D" w:rsidRDefault="00BD2D0D" w:rsidP="00BD2D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Ime x deklarirano je naredbama procedure p()</w:t>
      </w:r>
    </w:p>
    <w:p w:rsidR="00BD2D0D" w:rsidRDefault="00BD2D0D" w:rsidP="00BD2D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 postoji ni jedna druga procedura r() za koju vrijedi: ime x je deklarirano naredbama  procedure r(), procedura p() ugnježđuje proceduru r() i procedura r() ugnježđuje proceduru q().</w:t>
      </w:r>
    </w:p>
    <w:p w:rsidR="00BD2D0D" w:rsidRPr="00BD2D0D" w:rsidRDefault="00BD2D0D" w:rsidP="00BD2D0D">
      <w:pPr>
        <w:pStyle w:val="ListParagraph"/>
        <w:numPr>
          <w:ilvl w:val="0"/>
          <w:numId w:val="2"/>
        </w:numPr>
        <w:rPr>
          <w:rFonts w:ascii="Times New Roman" w:hAnsi="Times New Roman" w:cs="Times New Roman"/>
          <w:i/>
          <w:sz w:val="24"/>
          <w:szCs w:val="24"/>
        </w:rPr>
      </w:pPr>
      <w:r w:rsidRPr="00BD2D0D">
        <w:rPr>
          <w:rFonts w:ascii="Times New Roman" w:hAnsi="Times New Roman" w:cs="Times New Roman"/>
          <w:i/>
          <w:sz w:val="24"/>
          <w:szCs w:val="24"/>
        </w:rPr>
        <w:t>Dinamičko pravilo djelokruga</w:t>
      </w:r>
    </w:p>
    <w:p w:rsidR="00BD2D0D" w:rsidRPr="00BD2D0D" w:rsidRDefault="00BD2D0D" w:rsidP="00BD2D0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Određuje se na temelju izvođenja programa. Ako naredbe pozvane procedure ne deklariraju ime identifikatora, onda su važeće deklaracije pozivajuće procedure. Postupak određivanja važeće deklaracije nastavlja pretraživanje ostalih pozivajućih procedura. </w:t>
      </w:r>
    </w:p>
    <w:p w:rsidR="008347BC" w:rsidRDefault="008347BC" w:rsidP="008347BC">
      <w:pPr>
        <w:pStyle w:val="ListParagraph"/>
        <w:ind w:left="1080"/>
        <w:rPr>
          <w:rFonts w:ascii="Times New Roman" w:hAnsi="Times New Roman" w:cs="Times New Roman"/>
          <w:sz w:val="24"/>
          <w:szCs w:val="24"/>
        </w:rPr>
      </w:pPr>
    </w:p>
    <w:p w:rsidR="00BD2D0D" w:rsidRPr="00377CE3" w:rsidRDefault="008A66FB" w:rsidP="00BD2D0D">
      <w:pPr>
        <w:pStyle w:val="ListParagraph"/>
        <w:numPr>
          <w:ilvl w:val="0"/>
          <w:numId w:val="1"/>
        </w:numPr>
        <w:rPr>
          <w:rFonts w:ascii="Times New Roman" w:hAnsi="Times New Roman" w:cs="Times New Roman"/>
          <w:color w:val="2309E1"/>
          <w:sz w:val="24"/>
          <w:szCs w:val="24"/>
        </w:rPr>
      </w:pPr>
      <w:r>
        <w:rPr>
          <w:rFonts w:ascii="Times New Roman" w:hAnsi="Times New Roman" w:cs="Times New Roman"/>
          <w:sz w:val="24"/>
          <w:szCs w:val="24"/>
        </w:rPr>
        <w:t xml:space="preserve"> </w:t>
      </w:r>
      <w:r w:rsidRPr="00377CE3">
        <w:rPr>
          <w:rFonts w:ascii="Times New Roman" w:hAnsi="Times New Roman" w:cs="Times New Roman"/>
          <w:color w:val="2309E1"/>
          <w:sz w:val="24"/>
          <w:szCs w:val="24"/>
        </w:rPr>
        <w:t>Navesti osnovne razin</w:t>
      </w:r>
      <w:r w:rsidR="00BD2D0D" w:rsidRPr="00377CE3">
        <w:rPr>
          <w:rFonts w:ascii="Times New Roman" w:hAnsi="Times New Roman" w:cs="Times New Roman"/>
          <w:color w:val="2309E1"/>
          <w:sz w:val="24"/>
          <w:szCs w:val="24"/>
        </w:rPr>
        <w:t>e međukoda i objasniti namjenu svake razine</w:t>
      </w:r>
    </w:p>
    <w:p w:rsidR="008A66FB" w:rsidRDefault="008A66FB" w:rsidP="008A66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Međukod više razine – počinje sinteza; Sačuvane strukture petlji i indeksa polja izvornog programa; Naredbe pridruživanja bezuvjetnog i uvjetnog grananja, naredbe petlji i upravljanja procedurama</w:t>
      </w:r>
    </w:p>
    <w:p w:rsidR="008A66FB" w:rsidRDefault="008A66FB" w:rsidP="008A66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Međukod srednje razine – npr. skup naredbi upravljanja tijekom izvođenja programa čine jednostavne naredbe uvjetnog i bezuvjetnog skoka, naredbe poziva i povratka iz potprograma; koristi simbolička imena identifikatora izvornog programa, simbolička imena privremenih varijabli i registara; </w:t>
      </w:r>
    </w:p>
    <w:p w:rsidR="00BD2D0D" w:rsidRDefault="008A66FB" w:rsidP="008A66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Međukod niže razine – jedna naredba se prevodi u jednu strojnu naredbu; ako je naredbu moguće na više načina prevesti, optimiranje bira </w:t>
      </w:r>
      <w:r w:rsidR="00E666F9">
        <w:rPr>
          <w:rFonts w:ascii="Times New Roman" w:hAnsi="Times New Roman" w:cs="Times New Roman"/>
          <w:sz w:val="24"/>
          <w:szCs w:val="24"/>
        </w:rPr>
        <w:t xml:space="preserve">najpovoljniji; koristi se manji skup različitih načina adresiranja od strojnog jezika; vrijednosti identifikatora se </w:t>
      </w:r>
      <w:r w:rsidRPr="008A66FB">
        <w:rPr>
          <w:rFonts w:ascii="Times New Roman" w:hAnsi="Times New Roman" w:cs="Times New Roman"/>
          <w:sz w:val="24"/>
          <w:szCs w:val="24"/>
        </w:rPr>
        <w:t xml:space="preserve">  </w:t>
      </w:r>
      <w:r w:rsidR="00E666F9">
        <w:rPr>
          <w:rFonts w:ascii="Times New Roman" w:hAnsi="Times New Roman" w:cs="Times New Roman"/>
          <w:sz w:val="24"/>
          <w:szCs w:val="24"/>
        </w:rPr>
        <w:t>dohvaćaju primjenom registara ili adresa mem. Ćelija; koriste se simbolička imena registara i broj im je neograničen; pogodan za strojno zavisno optimiranje.</w:t>
      </w:r>
    </w:p>
    <w:p w:rsidR="00E666F9" w:rsidRPr="00377CE3" w:rsidRDefault="00E666F9" w:rsidP="00E666F9">
      <w:pPr>
        <w:pStyle w:val="ListParagraph"/>
        <w:numPr>
          <w:ilvl w:val="0"/>
          <w:numId w:val="1"/>
        </w:numPr>
        <w:rPr>
          <w:rFonts w:ascii="Times New Roman" w:hAnsi="Times New Roman" w:cs="Times New Roman"/>
          <w:color w:val="2309E1"/>
          <w:sz w:val="24"/>
          <w:szCs w:val="24"/>
        </w:rPr>
      </w:pPr>
      <w:r>
        <w:rPr>
          <w:rFonts w:ascii="Times New Roman" w:hAnsi="Times New Roman" w:cs="Times New Roman"/>
          <w:sz w:val="24"/>
          <w:szCs w:val="24"/>
        </w:rPr>
        <w:t xml:space="preserve"> </w:t>
      </w:r>
      <w:r w:rsidRPr="00377CE3">
        <w:rPr>
          <w:rFonts w:ascii="Times New Roman" w:hAnsi="Times New Roman" w:cs="Times New Roman"/>
          <w:color w:val="2309E1"/>
          <w:sz w:val="24"/>
          <w:szCs w:val="24"/>
        </w:rPr>
        <w:t>Navesti elemente strukture generatora ciljnog programa</w:t>
      </w:r>
    </w:p>
    <w:p w:rsidR="00E666F9" w:rsidRDefault="00E666F9" w:rsidP="00E66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Generator ciljnog programa definira se ulazom i izlazom, a čine ga postupci izrade adrese, izbora naredbe, izbora redoslijeda izvođenja naredbi i dodjele registara postupcima.</w:t>
      </w:r>
    </w:p>
    <w:p w:rsidR="00E666F9" w:rsidRPr="00377CE3" w:rsidRDefault="00E666F9" w:rsidP="00E666F9">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 kako se dobiva i boji graf zavisnosti simboličkih i stvarnih registara te kako se dodjeljuju stvarni registri</w:t>
      </w:r>
    </w:p>
    <w:p w:rsidR="00E666F9" w:rsidRPr="00377CE3" w:rsidRDefault="00E666F9" w:rsidP="00E666F9">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Objasniti korake jezičnog procesora</w:t>
      </w:r>
    </w:p>
    <w:p w:rsidR="00E666F9" w:rsidRDefault="00E666F9" w:rsidP="00E66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Osnovni koraci u izgradnji jezičnog procesora su definicija, strukturiranje, programsko ostvarenje, ocjena i održavanje jezičnog procesora.</w:t>
      </w:r>
    </w:p>
    <w:p w:rsidR="00E666F9" w:rsidRPr="00377CE3" w:rsidRDefault="00E666F9" w:rsidP="00E666F9">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Objasniti podjelu jezičnih procesora s obzirom na broj prolaska kroz izvorni program</w:t>
      </w:r>
    </w:p>
    <w:p w:rsidR="00E666F9" w:rsidRPr="00377CE3" w:rsidRDefault="00E666F9" w:rsidP="00E666F9">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Navesti zahtjeve koje mora ispuniti detekcija pogrešaka u sintaksnom analizatoru</w:t>
      </w:r>
    </w:p>
    <w:p w:rsidR="00AB2E97" w:rsidRDefault="00AB2E97" w:rsidP="00E666F9">
      <w:pPr>
        <w:pStyle w:val="ListParagraph"/>
        <w:numPr>
          <w:ilvl w:val="0"/>
          <w:numId w:val="2"/>
        </w:numPr>
        <w:rPr>
          <w:rFonts w:ascii="Times New Roman" w:hAnsi="Times New Roman" w:cs="Times New Roman"/>
          <w:sz w:val="24"/>
          <w:szCs w:val="24"/>
        </w:rPr>
      </w:pPr>
      <w:r w:rsidRPr="00AB2E97">
        <w:rPr>
          <w:rFonts w:ascii="Times New Roman" w:hAnsi="Times New Roman" w:cs="Times New Roman"/>
          <w:sz w:val="24"/>
          <w:szCs w:val="24"/>
        </w:rPr>
        <w:t>Zahtijeva se da postupak određivanja mjesta i opisa porešaka precizno odredi mjesto pogreške, kratko i jasno opiše pogrešku, te da značajno ne uspori rad sintaksnog analizatora. Zahtijeva se kratak i jasan opis pogreške. U poruci se označi mjesto u izvornom programu gdje je pronađena pogreška.</w:t>
      </w:r>
    </w:p>
    <w:p w:rsidR="00AB2E97" w:rsidRPr="00377CE3" w:rsidRDefault="00AB2E97" w:rsidP="00AB2E97">
      <w:pPr>
        <w:pStyle w:val="ListParagraph"/>
        <w:numPr>
          <w:ilvl w:val="0"/>
          <w:numId w:val="1"/>
        </w:numPr>
        <w:rPr>
          <w:rFonts w:ascii="Times New Roman" w:hAnsi="Times New Roman" w:cs="Times New Roman"/>
          <w:color w:val="2309E1"/>
          <w:sz w:val="24"/>
          <w:szCs w:val="24"/>
        </w:rPr>
      </w:pPr>
      <w:r w:rsidRPr="00377CE3">
        <w:rPr>
          <w:rFonts w:ascii="Times New Roman" w:hAnsi="Times New Roman" w:cs="Times New Roman"/>
          <w:color w:val="2309E1"/>
          <w:sz w:val="24"/>
          <w:szCs w:val="24"/>
        </w:rPr>
        <w:t>Objasniti postupak uklanjanja lijeve rekurzije tijekom pretvorbe produkcija u LL(1) oblik.</w:t>
      </w:r>
    </w:p>
    <w:p w:rsidR="00E666F9" w:rsidRPr="00832B41" w:rsidRDefault="000C294E" w:rsidP="00AB2E97">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lastRenderedPageBreak/>
        <w:t xml:space="preserve">Objasniti razlike u ostvarenju LR(0), SLR(1), LALR() i LR(1) parsera te navesti njihove prednosti i nedostatke. </w:t>
      </w:r>
      <w:r w:rsidR="00E666F9" w:rsidRPr="00832B41">
        <w:rPr>
          <w:rFonts w:ascii="Times New Roman" w:hAnsi="Times New Roman" w:cs="Times New Roman"/>
          <w:color w:val="2309E1"/>
          <w:sz w:val="24"/>
          <w:szCs w:val="24"/>
        </w:rPr>
        <w:t xml:space="preserve">          </w:t>
      </w:r>
    </w:p>
    <w:p w:rsidR="00B706F2" w:rsidRPr="00B706F2" w:rsidRDefault="00ED523A" w:rsidP="00B706F2">
      <w:pPr>
        <w:pStyle w:val="ListParagraph"/>
        <w:numPr>
          <w:ilvl w:val="0"/>
          <w:numId w:val="1"/>
        </w:numPr>
        <w:rPr>
          <w:rFonts w:ascii="Times New Roman" w:hAnsi="Times New Roman" w:cs="Times New Roman"/>
          <w:color w:val="FF0000"/>
          <w:sz w:val="24"/>
          <w:szCs w:val="24"/>
        </w:rPr>
      </w:pPr>
      <w:r w:rsidRPr="00832B41">
        <w:rPr>
          <w:rFonts w:ascii="Times New Roman" w:hAnsi="Times New Roman" w:cs="Times New Roman"/>
          <w:color w:val="2309E1"/>
          <w:sz w:val="24"/>
          <w:szCs w:val="24"/>
        </w:rPr>
        <w:t>Nabrojati i objasniti formalne metode semantičkog analizatora.</w:t>
      </w:r>
      <w:r w:rsidR="00832B41">
        <w:rPr>
          <w:rFonts w:ascii="Times New Roman" w:hAnsi="Times New Roman" w:cs="Times New Roman"/>
          <w:color w:val="FF0000"/>
          <w:sz w:val="24"/>
          <w:szCs w:val="24"/>
        </w:rPr>
        <w:t xml:space="preserve"> </w:t>
      </w:r>
      <w:r w:rsidR="00B706F2" w:rsidRPr="00B706F2">
        <w:rPr>
          <w:rFonts w:ascii="Times New Roman" w:hAnsi="Times New Roman" w:cs="Times New Roman"/>
          <w:color w:val="FF0000"/>
          <w:sz w:val="24"/>
          <w:szCs w:val="24"/>
        </w:rPr>
        <w:t>(provjeriti je li to isto što i formalni modeli)</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kako se obrađuju svojstva izvorišta koja nemaju dostupne vrijednosti.</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Definirati L-atributnu prijevodnu gramatiku.</w:t>
      </w:r>
    </w:p>
    <w:p w:rsidR="00B706F2" w:rsidRDefault="00B706F2" w:rsidP="00B706F2">
      <w:pPr>
        <w:pStyle w:val="ListParagraph"/>
        <w:rPr>
          <w:rFonts w:ascii="Times New Roman" w:hAnsi="Times New Roman" w:cs="Times New Roman"/>
          <w:sz w:val="24"/>
          <w:szCs w:val="24"/>
        </w:rPr>
      </w:pPr>
      <w:r>
        <w:rPr>
          <w:rFonts w:ascii="Times New Roman" w:hAnsi="Times New Roman" w:cs="Times New Roman"/>
          <w:sz w:val="24"/>
          <w:szCs w:val="24"/>
        </w:rPr>
        <w:t>Atributna prijevodna gramatika je L-atributna  ako i samo ako vrijedi:</w:t>
      </w:r>
    </w:p>
    <w:p w:rsidR="00B706F2" w:rsidRDefault="00B706F2" w:rsidP="00B706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Vrijednost nasljednog svojstva</w:t>
      </w:r>
      <w:r w:rsidR="001A2353">
        <w:rPr>
          <w:rFonts w:ascii="Times New Roman" w:hAnsi="Times New Roman" w:cs="Times New Roman"/>
          <w:sz w:val="24"/>
          <w:szCs w:val="24"/>
        </w:rPr>
        <w:t xml:space="preserve"> znaka desne strane produkcije računa se na temelju vrijednosti nasljednih svojstava nezavršnog znaka lijeve strane produkcije i na temelju vrijednosti svojstava znakova desne strane produkcije koji su lijevo od zadanog znaka.</w:t>
      </w:r>
    </w:p>
    <w:p w:rsidR="001A2353" w:rsidRDefault="001A2353" w:rsidP="00B706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Vrijednost izvedenog svojstva nezavršnog znaka lijeve strane produkcije računa se na temelju vrijednosti nasljednih svojstava nezavršnog znaka lijeve strane produkcije i na temelju vrijednosti svojstava znakova desne strane produkcije.</w:t>
      </w:r>
    </w:p>
    <w:p w:rsidR="001A2353" w:rsidRPr="00ED523A" w:rsidRDefault="00FD0A00" w:rsidP="00B706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w:t>
      </w:r>
      <w:r w:rsidR="001A2353">
        <w:rPr>
          <w:rFonts w:ascii="Times New Roman" w:hAnsi="Times New Roman" w:cs="Times New Roman"/>
          <w:sz w:val="24"/>
          <w:szCs w:val="24"/>
        </w:rPr>
        <w:t>rijednost</w:t>
      </w:r>
      <w:r>
        <w:rPr>
          <w:rFonts w:ascii="Times New Roman" w:hAnsi="Times New Roman" w:cs="Times New Roman"/>
          <w:sz w:val="24"/>
          <w:szCs w:val="24"/>
        </w:rPr>
        <w:t xml:space="preserve"> izvedenog svojstva izlaznog završnog znaka računa se na temelju nasljednih svojstava tog istog izlaznog  završnog znaka.</w:t>
      </w:r>
      <w:r w:rsidR="001A2353">
        <w:rPr>
          <w:rFonts w:ascii="Times New Roman" w:hAnsi="Times New Roman" w:cs="Times New Roman"/>
          <w:sz w:val="24"/>
          <w:szCs w:val="24"/>
        </w:rPr>
        <w:t xml:space="preserve">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povezivanje imena izvornog programa i objekata ciljnog programa te relaciju okoline i relaciju stanja.</w:t>
      </w:r>
    </w:p>
    <w:p w:rsidR="00FD439F" w:rsidRDefault="00FD439F" w:rsidP="00FD439F">
      <w:pPr>
        <w:pStyle w:val="ListParagraph"/>
        <w:rPr>
          <w:rFonts w:ascii="Times New Roman" w:hAnsi="Times New Roman" w:cs="Times New Roman"/>
          <w:sz w:val="24"/>
          <w:szCs w:val="24"/>
        </w:rPr>
      </w:pPr>
      <w:r>
        <w:rPr>
          <w:rFonts w:ascii="Times New Roman" w:hAnsi="Times New Roman" w:cs="Times New Roman"/>
          <w:sz w:val="24"/>
          <w:szCs w:val="24"/>
        </w:rPr>
        <w:t>Način povezivanja imena izvornog programa,podatkovnih objekata ciljnog programa i vrijednost podatkovnih objekata određen je vrijednostima relacija:</w:t>
      </w:r>
    </w:p>
    <w:p w:rsidR="00FD439F" w:rsidRDefault="00FD439F" w:rsidP="00FD439F">
      <w:pPr>
        <w:pStyle w:val="ListParagraph"/>
        <w:rPr>
          <w:rFonts w:ascii="Times New Roman" w:hAnsi="Times New Roman" w:cs="Times New Roman"/>
          <w:sz w:val="24"/>
          <w:szCs w:val="24"/>
        </w:rPr>
      </w:pPr>
      <w:r>
        <w:rPr>
          <w:rFonts w:ascii="Times New Roman" w:hAnsi="Times New Roman" w:cs="Times New Roman"/>
          <w:sz w:val="24"/>
          <w:szCs w:val="24"/>
        </w:rPr>
        <w:t xml:space="preserve">Relacija </w:t>
      </w:r>
      <w:r w:rsidR="006852FD">
        <w:rPr>
          <w:rFonts w:ascii="Times New Roman" w:hAnsi="Times New Roman" w:cs="Times New Roman"/>
          <w:sz w:val="24"/>
          <w:szCs w:val="24"/>
        </w:rPr>
        <w:t>okoline – pridružuje imenima izvornog programa podatkovne objekte ciljnog programa.</w:t>
      </w:r>
    </w:p>
    <w:p w:rsidR="006852FD" w:rsidRDefault="006852FD" w:rsidP="00FD439F">
      <w:pPr>
        <w:pStyle w:val="ListParagraph"/>
        <w:rPr>
          <w:rFonts w:ascii="Times New Roman" w:hAnsi="Times New Roman" w:cs="Times New Roman"/>
          <w:sz w:val="24"/>
          <w:szCs w:val="24"/>
        </w:rPr>
      </w:pPr>
      <w:r>
        <w:rPr>
          <w:rFonts w:ascii="Times New Roman" w:hAnsi="Times New Roman" w:cs="Times New Roman"/>
          <w:sz w:val="24"/>
          <w:szCs w:val="24"/>
        </w:rPr>
        <w:t>Relacija stanja – pridružuje podatkovnom objektu  vrijednost.</w:t>
      </w:r>
    </w:p>
    <w:p w:rsidR="006852FD" w:rsidRPr="00ED523A" w:rsidRDefault="006852FD" w:rsidP="00FD439F">
      <w:pPr>
        <w:pStyle w:val="ListParagraph"/>
        <w:rPr>
          <w:rFonts w:ascii="Times New Roman" w:hAnsi="Times New Roman" w:cs="Times New Roman"/>
          <w:sz w:val="24"/>
          <w:szCs w:val="24"/>
        </w:rPr>
      </w:pPr>
      <w:r>
        <w:rPr>
          <w:rFonts w:ascii="Times New Roman" w:hAnsi="Times New Roman" w:cs="Times New Roman"/>
          <w:sz w:val="24"/>
          <w:szCs w:val="24"/>
        </w:rPr>
        <w:t>Isto ime izvornog programa je moguće deklarirati više puta naredbama različitih procedura. Naredbe deklaracija različitih procedura pridružuju istom imenu različite podatkovne objekte ciljnog programa.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mehanizam povratne razmjene vrijednosti parametara procedura te navesti način ostvarenja.</w:t>
      </w:r>
    </w:p>
    <w:p w:rsidR="006852FD" w:rsidRDefault="006852FD" w:rsidP="006852FD">
      <w:pPr>
        <w:pStyle w:val="ListParagraph"/>
        <w:rPr>
          <w:rFonts w:ascii="Times New Roman" w:hAnsi="Times New Roman" w:cs="Times New Roman"/>
          <w:sz w:val="24"/>
          <w:szCs w:val="24"/>
        </w:rPr>
      </w:pPr>
      <w:r>
        <w:rPr>
          <w:rFonts w:ascii="Times New Roman" w:hAnsi="Times New Roman" w:cs="Times New Roman"/>
          <w:sz w:val="24"/>
          <w:szCs w:val="24"/>
        </w:rPr>
        <w:t>U opisnik pozvane procedure  zapisuju se vrijednosti aktualnih parametara i njihove adrese:</w:t>
      </w:r>
    </w:p>
    <w:p w:rsidR="006852FD" w:rsidRDefault="006852FD" w:rsidP="006852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Formalni parametri su lokalni podaci pozvane procedure. U opisniku pozvane procedure ostavljaju se prazna mjesta za zapis vrijednosti i adresa aktualnih parametra.</w:t>
      </w:r>
    </w:p>
    <w:p w:rsidR="006852FD" w:rsidRPr="00ED523A" w:rsidRDefault="006852FD" w:rsidP="006852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Pozivajuća procedura odredi vrijednosti i adrese aktualnih parametara i zapiše ih u opisnik pozvane procedure.</w:t>
      </w:r>
      <w:r w:rsidR="002A279A">
        <w:rPr>
          <w:rFonts w:ascii="Times New Roman" w:hAnsi="Times New Roman" w:cs="Times New Roman"/>
          <w:sz w:val="24"/>
          <w:szCs w:val="24"/>
        </w:rPr>
        <w:t xml:space="preserve"> Pozvana procedura koristi i mijenja isključivo lokalne vrijednosti spremljene u svom opisniku. Nakon njenog izvođenja pozvana procedura pročita iz svog opisnika vrijednosti aktualnih parametara i njihove adrese. Vrijednosti aktualnih parametara se spreme u memoriju primjenom pročitanih adresa.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postupak optimiranja petlji kod međukoda niže razine i ciljnog programa.</w:t>
      </w:r>
    </w:p>
    <w:p w:rsidR="002A279A" w:rsidRPr="00ED523A" w:rsidRDefault="002A279A" w:rsidP="002A279A">
      <w:pPr>
        <w:pStyle w:val="ListParagraph"/>
        <w:rPr>
          <w:rFonts w:ascii="Times New Roman" w:hAnsi="Times New Roman" w:cs="Times New Roman"/>
          <w:sz w:val="24"/>
          <w:szCs w:val="24"/>
        </w:rPr>
      </w:pPr>
      <w:r>
        <w:rPr>
          <w:rFonts w:ascii="Times New Roman" w:hAnsi="Times New Roman" w:cs="Times New Roman"/>
          <w:sz w:val="24"/>
          <w:szCs w:val="24"/>
        </w:rPr>
        <w:t xml:space="preserve">Postupci optimiranja međukoda niže razine dijele se na jednostsavne koji koriste analizu izvođenja programa. Oni se izvode tijekom generiranja ciljnog programa ili tijekom pripreme ciljnog programa za izvođenje. Preuređivanjem naredbi optimira se uporaba raznih sredstava </w:t>
      </w:r>
      <w:r w:rsidR="00EF03C1">
        <w:rPr>
          <w:rFonts w:ascii="Times New Roman" w:hAnsi="Times New Roman" w:cs="Times New Roman"/>
          <w:sz w:val="24"/>
          <w:szCs w:val="24"/>
        </w:rPr>
        <w:t xml:space="preserve">procesora, na primjer registra, aritmetičko-logičkih jedinki, </w:t>
      </w:r>
      <w:r w:rsidR="00EF03C1">
        <w:rPr>
          <w:rFonts w:ascii="Times New Roman" w:hAnsi="Times New Roman" w:cs="Times New Roman"/>
          <w:sz w:val="24"/>
          <w:szCs w:val="24"/>
        </w:rPr>
        <w:lastRenderedPageBreak/>
        <w:t>cjevovoda, priručne memorije,itd. Učinkovita uporaba sredstava procesora skraćuje vrijeme izvođenja ciljnog programa i smanjuje njegovu veličinu.</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postupak izrade adresa naredbama.</w:t>
      </w:r>
    </w:p>
    <w:p w:rsidR="00EF03C1" w:rsidRDefault="00EF03C1" w:rsidP="00EF03C1">
      <w:pPr>
        <w:pStyle w:val="ListParagraph"/>
        <w:rPr>
          <w:rFonts w:ascii="Times New Roman" w:hAnsi="Times New Roman" w:cs="Times New Roman"/>
          <w:sz w:val="24"/>
          <w:szCs w:val="24"/>
        </w:rPr>
      </w:pPr>
      <w:r>
        <w:rPr>
          <w:rFonts w:ascii="Times New Roman" w:hAnsi="Times New Roman" w:cs="Times New Roman"/>
          <w:sz w:val="24"/>
          <w:szCs w:val="24"/>
        </w:rPr>
        <w:t>Adrese naredbi se generiraju primjenom brojača → veličina brojača povećava se za veličinu generirane naredbe izražene u oktetima. Koriste se dvije klase:</w:t>
      </w:r>
    </w:p>
    <w:p w:rsidR="00EF03C1" w:rsidRDefault="00EF03C1" w:rsidP="00EF03C1">
      <w:pPr>
        <w:pStyle w:val="ListParagraph"/>
        <w:rPr>
          <w:rFonts w:ascii="Times New Roman" w:hAnsi="Times New Roman" w:cs="Times New Roman"/>
          <w:sz w:val="24"/>
          <w:szCs w:val="24"/>
        </w:rPr>
      </w:pPr>
      <w:r>
        <w:rPr>
          <w:rFonts w:ascii="Times New Roman" w:hAnsi="Times New Roman" w:cs="Times New Roman"/>
          <w:sz w:val="24"/>
          <w:szCs w:val="24"/>
        </w:rPr>
        <w:t>Lista unazadnih adresa – čine je zapisi simboličkih programskih oznaka i memorijskih adresa naredbi kojima su te oznake dodijeljene.</w:t>
      </w:r>
    </w:p>
    <w:p w:rsidR="00EF03C1" w:rsidRPr="00ED523A" w:rsidRDefault="00EF03C1" w:rsidP="00EF03C1">
      <w:pPr>
        <w:pStyle w:val="ListParagraph"/>
        <w:rPr>
          <w:rFonts w:ascii="Times New Roman" w:hAnsi="Times New Roman" w:cs="Times New Roman"/>
          <w:sz w:val="24"/>
          <w:szCs w:val="24"/>
        </w:rPr>
      </w:pPr>
      <w:r>
        <w:rPr>
          <w:rFonts w:ascii="Times New Roman" w:hAnsi="Times New Roman" w:cs="Times New Roman"/>
          <w:sz w:val="24"/>
          <w:szCs w:val="24"/>
        </w:rPr>
        <w:t>Lista unaprijednih adresa – čine je zapisi programskih oznaka i kazaljke na generirane naredbe</w:t>
      </w:r>
      <w:r w:rsidR="00796E1C">
        <w:rPr>
          <w:rFonts w:ascii="Times New Roman" w:hAnsi="Times New Roman" w:cs="Times New Roman"/>
          <w:sz w:val="24"/>
          <w:szCs w:val="24"/>
        </w:rPr>
        <w:t xml:space="preserve"> što koriste te oznake.</w:t>
      </w:r>
      <w:r>
        <w:rPr>
          <w:rFonts w:ascii="Times New Roman" w:hAnsi="Times New Roman" w:cs="Times New Roman"/>
          <w:sz w:val="24"/>
          <w:szCs w:val="24"/>
        </w:rPr>
        <w:t xml:space="preserve">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što je funkcija preslikavanja jezičnog procesora i navesti njene vrste.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program simulator leksičkog analizatora zasnovan na tablici prijelaza DKA.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COBOL sustav oznaka.</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Za opis jezika COBOL koristi se slijedeći sustav oznaka:</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Mala slova → varijabla</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Velika slova → konstanta koju je moguće izostaviti</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Podcrtana velika slova → konstanta koju nije moguće izostaviti</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Znak do znaka → nadovezivanje</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  ] → neobavezni izbor jedne od mogućnosti zadane u zagradama [ ]</w:t>
      </w:r>
    </w:p>
    <w:p w:rsid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 } → obavezni izbor jedne od mogućnosti zadane u zagradama { }</w:t>
      </w:r>
    </w:p>
    <w:p w:rsidR="00796E1C" w:rsidRPr="00796E1C" w:rsidRDefault="00796E1C" w:rsidP="00796E1C">
      <w:pPr>
        <w:pStyle w:val="ListParagraph"/>
        <w:rPr>
          <w:rFonts w:ascii="Times New Roman" w:hAnsi="Times New Roman" w:cs="Times New Roman"/>
          <w:sz w:val="24"/>
          <w:szCs w:val="24"/>
        </w:rPr>
      </w:pPr>
      <w:r>
        <w:rPr>
          <w:rFonts w:ascii="Times New Roman" w:hAnsi="Times New Roman" w:cs="Times New Roman"/>
          <w:sz w:val="24"/>
          <w:szCs w:val="24"/>
        </w:rPr>
        <w:t>... → ponavljanje prethodne sintaksne cjeline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 xml:space="preserve">Opisati postupak računanja skupova </w:t>
      </w:r>
      <w:r w:rsidRPr="00832B41">
        <w:rPr>
          <w:rFonts w:ascii="Times New Roman" w:hAnsi="Times New Roman" w:cs="Times New Roman"/>
          <w:i/>
          <w:color w:val="2309E1"/>
          <w:sz w:val="24"/>
          <w:szCs w:val="24"/>
        </w:rPr>
        <w:t>SLIJEDI</w:t>
      </w:r>
      <w:r w:rsidRPr="00832B41">
        <w:rPr>
          <w:rFonts w:ascii="Times New Roman" w:hAnsi="Times New Roman" w:cs="Times New Roman"/>
          <w:color w:val="2309E1"/>
          <w:sz w:val="24"/>
          <w:szCs w:val="24"/>
        </w:rPr>
        <w:t xml:space="preserve"> za prazne nezavršne znakove.</w:t>
      </w:r>
    </w:p>
    <w:p w:rsidR="00BE5A4E" w:rsidRPr="00EF23A0" w:rsidRDefault="00BE5A4E" w:rsidP="00BE5A4E">
      <w:pPr>
        <w:pStyle w:val="ListParagraph"/>
        <w:rPr>
          <w:rFonts w:ascii="Times New Roman" w:hAnsi="Times New Roman" w:cs="Times New Roman"/>
          <w:sz w:val="24"/>
          <w:szCs w:val="24"/>
        </w:rPr>
      </w:pPr>
      <w:r>
        <w:rPr>
          <w:rFonts w:ascii="Times New Roman" w:hAnsi="Times New Roman" w:cs="Times New Roman"/>
          <w:sz w:val="24"/>
          <w:szCs w:val="24"/>
        </w:rPr>
        <w:t xml:space="preserve">Na temelju tablice  </w:t>
      </w:r>
      <w:r w:rsidRPr="00BE5A4E">
        <w:rPr>
          <w:rFonts w:ascii="Times New Roman" w:hAnsi="Times New Roman" w:cs="Times New Roman"/>
          <w:i/>
          <w:sz w:val="24"/>
          <w:szCs w:val="24"/>
        </w:rPr>
        <w:t>Ispred</w:t>
      </w:r>
      <w:r>
        <w:rPr>
          <w:rFonts w:ascii="Times New Roman" w:hAnsi="Times New Roman" w:cs="Times New Roman"/>
          <w:sz w:val="24"/>
          <w:szCs w:val="24"/>
        </w:rPr>
        <w:t xml:space="preserve"> moguće je izravno odrediti skupove </w:t>
      </w:r>
      <w:r w:rsidRPr="00BE5A4E">
        <w:rPr>
          <w:rFonts w:ascii="Times New Roman" w:hAnsi="Times New Roman" w:cs="Times New Roman"/>
          <w:i/>
          <w:sz w:val="24"/>
          <w:szCs w:val="24"/>
        </w:rPr>
        <w:t>SLIJEDI</w:t>
      </w:r>
      <w:r>
        <w:rPr>
          <w:rFonts w:ascii="Times New Roman" w:hAnsi="Times New Roman" w:cs="Times New Roman"/>
          <w:sz w:val="24"/>
          <w:szCs w:val="24"/>
        </w:rPr>
        <w:t xml:space="preserve"> za sve prazne nezavršne znakove. Zadana gramatika ima dva prazna nezavršna znaka &lt;B&gt; i &lt;D&gt;. Redak označen znakom &lt;B&gt; određuje sljedeće elemente skupa </w:t>
      </w:r>
      <w:r w:rsidRPr="00BE5A4E">
        <w:rPr>
          <w:rFonts w:ascii="Times New Roman" w:hAnsi="Times New Roman" w:cs="Times New Roman"/>
          <w:i/>
          <w:sz w:val="24"/>
          <w:szCs w:val="24"/>
        </w:rPr>
        <w:t>SLIJEDI</w:t>
      </w:r>
      <w:r>
        <w:rPr>
          <w:rFonts w:ascii="Times New Roman" w:hAnsi="Times New Roman" w:cs="Times New Roman"/>
          <w:i/>
          <w:sz w:val="24"/>
          <w:szCs w:val="24"/>
        </w:rPr>
        <w:t xml:space="preserve"> </w:t>
      </w:r>
      <w:r>
        <w:rPr>
          <w:rFonts w:ascii="Times New Roman" w:hAnsi="Times New Roman" w:cs="Times New Roman"/>
          <w:sz w:val="24"/>
          <w:szCs w:val="24"/>
        </w:rPr>
        <w:t>(&lt;B&gt;)={a, c, d, e, f, ┴}</w:t>
      </w:r>
      <w:r w:rsidR="00EF23A0">
        <w:rPr>
          <w:rFonts w:ascii="Times New Roman" w:hAnsi="Times New Roman" w:cs="Times New Roman"/>
          <w:sz w:val="24"/>
          <w:szCs w:val="24"/>
        </w:rPr>
        <w:t xml:space="preserve">. Redak označen znakom &lt;D&gt; određuje sljedeće elemente skupa </w:t>
      </w:r>
      <w:r w:rsidR="00EF23A0" w:rsidRPr="00EF23A0">
        <w:rPr>
          <w:rFonts w:ascii="Times New Roman" w:hAnsi="Times New Roman" w:cs="Times New Roman"/>
          <w:i/>
          <w:sz w:val="24"/>
          <w:szCs w:val="24"/>
        </w:rPr>
        <w:t>SLIJEDI</w:t>
      </w:r>
      <w:r w:rsidR="00EF23A0">
        <w:rPr>
          <w:rFonts w:ascii="Times New Roman" w:hAnsi="Times New Roman" w:cs="Times New Roman"/>
          <w:sz w:val="24"/>
          <w:szCs w:val="24"/>
        </w:rPr>
        <w:t>(&lt;D&gt;)={a, b, c, e, f,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razliku između strojno nezavisnog i strojno zavisnog optimiranja.</w:t>
      </w:r>
    </w:p>
    <w:p w:rsidR="00EF23A0" w:rsidRPr="00ED523A" w:rsidRDefault="00EF23A0" w:rsidP="00EF23A0">
      <w:pPr>
        <w:pStyle w:val="ListParagraph"/>
        <w:rPr>
          <w:rFonts w:ascii="Times New Roman" w:hAnsi="Times New Roman" w:cs="Times New Roman"/>
          <w:sz w:val="24"/>
          <w:szCs w:val="24"/>
        </w:rPr>
      </w:pPr>
      <w:r>
        <w:rPr>
          <w:rFonts w:ascii="Times New Roman" w:hAnsi="Times New Roman" w:cs="Times New Roman"/>
          <w:sz w:val="24"/>
          <w:szCs w:val="24"/>
        </w:rPr>
        <w:t xml:space="preserve">Strojno  nezavisno optimiranje optimira višu razinu koda, dok strojno zavisno optimiranje optimira nižu razinu koda.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konstrukciju epsilon-NKA u postupku izgradnje SLR parsera.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kako se obrađuju izvedena svojstva izlaznih završnih znakova koji se ne stavljaju na stog.</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i objasniti algoritam ispitivanja jednakosti obilježja konstantnih vrijednosti.</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algoritam gradnje lanca kazaljki nelokalnih imena i vektora dubine gniježđenja kod statičkog pravila djelokruga ugniježđenih procedura.</w:t>
      </w:r>
    </w:p>
    <w:p w:rsidR="003F031C" w:rsidRPr="003F031C" w:rsidRDefault="003F031C" w:rsidP="003F031C">
      <w:pPr>
        <w:pStyle w:val="ListParagraph"/>
        <w:rPr>
          <w:rFonts w:ascii="Times New Roman" w:hAnsi="Times New Roman" w:cs="Times New Roman"/>
          <w:sz w:val="24"/>
          <w:szCs w:val="24"/>
        </w:rPr>
      </w:pPr>
      <w:r>
        <w:rPr>
          <w:rFonts w:ascii="Times New Roman" w:hAnsi="Times New Roman" w:cs="Times New Roman"/>
          <w:sz w:val="24"/>
          <w:szCs w:val="24"/>
        </w:rPr>
        <w:t xml:space="preserve">Način određivanja vrijednosti kazaljke nelokalnih imena pozvane procedure i gradnja vektora ovise o dubini gniježđenja pozivajuće i pozvane procedure. Algoritam zasebno obrađuje dva različita slučaja: pozvana procedura deklarairana je </w:t>
      </w:r>
      <w:r w:rsidR="00A94CB8">
        <w:rPr>
          <w:rFonts w:ascii="Times New Roman" w:hAnsi="Times New Roman" w:cs="Times New Roman"/>
          <w:sz w:val="24"/>
          <w:szCs w:val="24"/>
        </w:rPr>
        <w:t xml:space="preserve">naredbama pozivajuće procedure i pozvana procedura deklarirana je naredbama procedure koja ugnježđuje pozvanu  i pozivajuću proceduru. Budući da se za imena procedura koriste ista pravila pristupa nelokalnim imenima kao i za sve ostale identifikatore, u prvom slučaju dubina gnježđenja pozivane procedure </w:t>
      </w:r>
      <w:r w:rsidR="00A94CB8" w:rsidRPr="00A94CB8">
        <w:rPr>
          <w:rFonts w:ascii="Times New Roman" w:hAnsi="Times New Roman" w:cs="Times New Roman"/>
          <w:i/>
          <w:sz w:val="24"/>
          <w:szCs w:val="24"/>
        </w:rPr>
        <w:t>i</w:t>
      </w:r>
      <w:r>
        <w:rPr>
          <w:rFonts w:ascii="Times New Roman" w:hAnsi="Times New Roman" w:cs="Times New Roman"/>
          <w:sz w:val="24"/>
          <w:szCs w:val="24"/>
        </w:rPr>
        <w:t xml:space="preserve"> </w:t>
      </w:r>
      <w:r w:rsidR="00A94CB8">
        <w:rPr>
          <w:rFonts w:ascii="Times New Roman" w:hAnsi="Times New Roman" w:cs="Times New Roman"/>
          <w:sz w:val="24"/>
          <w:szCs w:val="24"/>
        </w:rPr>
        <w:t>za jedan je veća od dubine gniježđenja pozivajuće procedure (i=j+1)</w:t>
      </w:r>
      <w:r w:rsidR="009D4FCE">
        <w:rPr>
          <w:rFonts w:ascii="Times New Roman" w:hAnsi="Times New Roman" w:cs="Times New Roman"/>
          <w:sz w:val="24"/>
          <w:szCs w:val="24"/>
        </w:rPr>
        <w:t xml:space="preserve"> , a u drugom slučaju dubina gniježđenja  pozvane procedure  </w:t>
      </w:r>
      <w:r w:rsidR="009D4FCE" w:rsidRPr="009D4FCE">
        <w:rPr>
          <w:rFonts w:ascii="Times New Roman" w:hAnsi="Times New Roman" w:cs="Times New Roman"/>
          <w:i/>
          <w:sz w:val="24"/>
          <w:szCs w:val="24"/>
        </w:rPr>
        <w:t>i</w:t>
      </w:r>
      <w:r w:rsidR="009D4FCE">
        <w:rPr>
          <w:rFonts w:ascii="Times New Roman" w:hAnsi="Times New Roman" w:cs="Times New Roman"/>
          <w:sz w:val="24"/>
          <w:szCs w:val="24"/>
        </w:rPr>
        <w:t xml:space="preserve"> jednaka je ili manja od dubine gniježđenja pozivajuće procedure (i≤j).</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lastRenderedPageBreak/>
        <w:t>Navesti i kratko opisati linearne oblike međukoda.</w:t>
      </w:r>
    </w:p>
    <w:p w:rsidR="00D0144F" w:rsidRPr="00D0144F" w:rsidRDefault="00D0144F" w:rsidP="00D0144F">
      <w:pPr>
        <w:pStyle w:val="ListParagraph"/>
        <w:rPr>
          <w:rFonts w:ascii="Times New Roman" w:hAnsi="Times New Roman" w:cs="Times New Roman"/>
          <w:sz w:val="24"/>
          <w:szCs w:val="24"/>
        </w:rPr>
      </w:pPr>
      <w:r w:rsidRPr="00D0144F">
        <w:rPr>
          <w:rFonts w:ascii="Times New Roman" w:hAnsi="Times New Roman" w:cs="Times New Roman"/>
          <w:sz w:val="24"/>
          <w:szCs w:val="24"/>
        </w:rPr>
        <w:t>M</w:t>
      </w:r>
      <w:r>
        <w:rPr>
          <w:rFonts w:ascii="Times New Roman" w:hAnsi="Times New Roman" w:cs="Times New Roman"/>
          <w:sz w:val="24"/>
          <w:szCs w:val="24"/>
        </w:rPr>
        <w:t>eđukod linearnog oblika čine troadresne naredbe: X:= Y op Z, gdje su Y i Z adrese operanada, X adresa rezultata i op iznaka operacije.Budući da koriste tri adrese</w:t>
      </w:r>
      <w:r w:rsidR="00AE3B1B">
        <w:rPr>
          <w:rFonts w:ascii="Times New Roman" w:hAnsi="Times New Roman" w:cs="Times New Roman"/>
          <w:sz w:val="24"/>
          <w:szCs w:val="24"/>
        </w:rPr>
        <w:t>, naredbe se nazivaju troadresnim. Troadresne naredbe linearnog su oblika, jer je izvršeno izravnavanje sintaksnog stabla. Operandi su korisničke varijable, privremene varijable i konstante koje se programski ostvaruju primjenom kazaljki koje pokazuju na tablicu znakova. Troadresne naredbe upravljaju tijekom izvođenja  programa koristeći simboličke programske oznake.</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Nabrojati komponente koje čine analizu izvođenja programa.</w:t>
      </w:r>
    </w:p>
    <w:p w:rsidR="00AE3B1B" w:rsidRPr="00AE3B1B" w:rsidRDefault="00AE3B1B" w:rsidP="00AE3B1B">
      <w:pPr>
        <w:pStyle w:val="ListParagraph"/>
        <w:rPr>
          <w:rFonts w:ascii="Times New Roman" w:hAnsi="Times New Roman" w:cs="Times New Roman"/>
          <w:sz w:val="24"/>
          <w:szCs w:val="24"/>
        </w:rPr>
      </w:pPr>
      <w:r>
        <w:rPr>
          <w:rFonts w:ascii="Times New Roman" w:hAnsi="Times New Roman" w:cs="Times New Roman"/>
          <w:sz w:val="24"/>
          <w:szCs w:val="24"/>
        </w:rPr>
        <w:t>Faza analize rastavlja izvorni program u sastavne dijelove , provjerava pravila jezika, prijavljuje pogreške i zapisuje izvorni program primjenom različitih struktura podataka u memoriju računala. Analiza izvornog programa izvodi se u više zasebnih koraka: leksička analiza, sinstaksna analiza i semantička analiza.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generiranje ciljnog programa na temelju postfiksnog sustava oznaka.</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koja pravila se susreću kod programskih jezika te ih objasniti.</w:t>
      </w:r>
    </w:p>
    <w:p w:rsidR="00AE3B1B" w:rsidRPr="00AE3B1B" w:rsidRDefault="00AE3B1B" w:rsidP="00AE3B1B">
      <w:pPr>
        <w:pStyle w:val="ListParagraph"/>
        <w:rPr>
          <w:rFonts w:ascii="Times New Roman" w:hAnsi="Times New Roman" w:cs="Times New Roman"/>
          <w:sz w:val="24"/>
          <w:szCs w:val="24"/>
        </w:rPr>
      </w:pPr>
      <w:r w:rsidRPr="00AE3B1B">
        <w:rPr>
          <w:rFonts w:ascii="Times New Roman" w:hAnsi="Times New Roman" w:cs="Times New Roman"/>
          <w:sz w:val="24"/>
          <w:szCs w:val="24"/>
        </w:rPr>
        <w:t>Pravila programskih jezika:</w:t>
      </w:r>
      <w:r>
        <w:rPr>
          <w:rFonts w:ascii="Times New Roman" w:hAnsi="Times New Roman" w:cs="Times New Roman"/>
          <w:sz w:val="24"/>
          <w:szCs w:val="24"/>
        </w:rPr>
        <w:t xml:space="preserve"> </w:t>
      </w:r>
      <w:r w:rsidR="006902CC">
        <w:rPr>
          <w:rFonts w:ascii="Times New Roman" w:hAnsi="Times New Roman" w:cs="Times New Roman"/>
          <w:sz w:val="24"/>
          <w:szCs w:val="24"/>
        </w:rPr>
        <w:t xml:space="preserve">približiti jezik programiranja području primjene, osloboditi jezik programiranja ovisnosti o arhitekturi računala, omogućiti što lakše učenje pravila jezika, olakšati razvoj i razumijevanje programa, olakšati ispravljanje i pronalaženje pogrešaka u programu, olakšati održavanje i dokumentiranje programa, povećati prenosivost na računala različitih arhitektura i skratiti vrijeme rješavanja problema.  </w:t>
      </w:r>
      <w:r w:rsidR="006902CC" w:rsidRPr="006902CC">
        <w:rPr>
          <w:rFonts w:ascii="Times New Roman" w:hAnsi="Times New Roman" w:cs="Times New Roman"/>
          <w:color w:val="FF0000"/>
          <w:sz w:val="24"/>
          <w:szCs w:val="24"/>
        </w:rPr>
        <w:t>(valjda su mislili  na ovo)</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samoprevodilac.</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Nabrojati i objasniti osnovne klase leksičkih jedinki.</w:t>
      </w:r>
    </w:p>
    <w:p w:rsidR="006902CC" w:rsidRDefault="006902CC" w:rsidP="006902CC">
      <w:pPr>
        <w:pStyle w:val="ListParagraph"/>
        <w:rPr>
          <w:rFonts w:ascii="Times New Roman" w:hAnsi="Times New Roman" w:cs="Times New Roman"/>
          <w:sz w:val="24"/>
          <w:szCs w:val="24"/>
        </w:rPr>
      </w:pPr>
      <w:r w:rsidRPr="006902CC">
        <w:rPr>
          <w:rFonts w:ascii="Times New Roman" w:hAnsi="Times New Roman" w:cs="Times New Roman"/>
          <w:sz w:val="24"/>
          <w:szCs w:val="24"/>
        </w:rPr>
        <w:t>Ključne riječi</w:t>
      </w:r>
      <w:r>
        <w:rPr>
          <w:rFonts w:ascii="Times New Roman" w:hAnsi="Times New Roman" w:cs="Times New Roman"/>
          <w:sz w:val="24"/>
          <w:szCs w:val="24"/>
        </w:rPr>
        <w:t xml:space="preserve"> (npr. ako, onda, inače)</w:t>
      </w:r>
    </w:p>
    <w:p w:rsidR="006902CC" w:rsidRDefault="006902CC" w:rsidP="006902CC">
      <w:pPr>
        <w:pStyle w:val="ListParagraph"/>
        <w:rPr>
          <w:rFonts w:ascii="Times New Roman" w:hAnsi="Times New Roman" w:cs="Times New Roman"/>
          <w:sz w:val="24"/>
          <w:szCs w:val="24"/>
        </w:rPr>
      </w:pPr>
      <w:r>
        <w:rPr>
          <w:rFonts w:ascii="Times New Roman" w:hAnsi="Times New Roman" w:cs="Times New Roman"/>
          <w:sz w:val="24"/>
          <w:szCs w:val="24"/>
        </w:rPr>
        <w:t>Operatori (pridruživanja, zbrajanja, oduzimanja, množenja i dijeljenja)</w:t>
      </w:r>
    </w:p>
    <w:p w:rsidR="006902CC" w:rsidRDefault="006902CC" w:rsidP="006902CC">
      <w:pPr>
        <w:pStyle w:val="ListParagraph"/>
        <w:rPr>
          <w:rFonts w:ascii="Times New Roman" w:hAnsi="Times New Roman" w:cs="Times New Roman"/>
          <w:sz w:val="24"/>
          <w:szCs w:val="24"/>
        </w:rPr>
      </w:pPr>
      <w:r>
        <w:rPr>
          <w:rFonts w:ascii="Times New Roman" w:hAnsi="Times New Roman" w:cs="Times New Roman"/>
          <w:sz w:val="24"/>
          <w:szCs w:val="24"/>
        </w:rPr>
        <w:t xml:space="preserve">Specijalni znakovi (npr. zagrade, zarez i točka) </w:t>
      </w:r>
    </w:p>
    <w:p w:rsidR="006902CC" w:rsidRDefault="00155966" w:rsidP="006902CC">
      <w:pPr>
        <w:pStyle w:val="ListParagraph"/>
        <w:rPr>
          <w:rFonts w:ascii="Times New Roman" w:hAnsi="Times New Roman" w:cs="Times New Roman"/>
          <w:sz w:val="24"/>
          <w:szCs w:val="24"/>
        </w:rPr>
      </w:pPr>
      <w:r>
        <w:rPr>
          <w:rFonts w:ascii="Times New Roman" w:hAnsi="Times New Roman" w:cs="Times New Roman"/>
          <w:sz w:val="24"/>
          <w:szCs w:val="24"/>
        </w:rPr>
        <w:t>I</w:t>
      </w:r>
      <w:r w:rsidR="006902CC">
        <w:rPr>
          <w:rFonts w:ascii="Times New Roman" w:hAnsi="Times New Roman" w:cs="Times New Roman"/>
          <w:sz w:val="24"/>
          <w:szCs w:val="24"/>
        </w:rPr>
        <w:t>dentifikato</w:t>
      </w:r>
      <w:r>
        <w:rPr>
          <w:rFonts w:ascii="Times New Roman" w:hAnsi="Times New Roman" w:cs="Times New Roman"/>
          <w:sz w:val="24"/>
          <w:szCs w:val="24"/>
        </w:rPr>
        <w:t>ri (npr. imena varijabli, polja, programa i potprograma)</w:t>
      </w:r>
    </w:p>
    <w:p w:rsidR="00155966" w:rsidRPr="006902CC" w:rsidRDefault="00155966" w:rsidP="006902CC">
      <w:pPr>
        <w:pStyle w:val="ListParagraph"/>
        <w:rPr>
          <w:rFonts w:ascii="Times New Roman" w:hAnsi="Times New Roman" w:cs="Times New Roman"/>
          <w:sz w:val="24"/>
          <w:szCs w:val="24"/>
        </w:rPr>
      </w:pPr>
      <w:r>
        <w:rPr>
          <w:rFonts w:ascii="Times New Roman" w:hAnsi="Times New Roman" w:cs="Times New Roman"/>
          <w:sz w:val="24"/>
          <w:szCs w:val="24"/>
        </w:rPr>
        <w:t>Konstante (npr. cjelobrojne, s posmačnim zarezom i znakovne konstante)</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Definirati S-gramatiku i kratko opisati konstrukciju potisnog automata za S-gramatiku.</w:t>
      </w:r>
    </w:p>
    <w:p w:rsidR="00155966" w:rsidRDefault="00155966" w:rsidP="00155966">
      <w:pPr>
        <w:pStyle w:val="ListParagraph"/>
        <w:rPr>
          <w:rFonts w:ascii="Times New Roman" w:hAnsi="Times New Roman" w:cs="Times New Roman"/>
          <w:sz w:val="24"/>
          <w:szCs w:val="24"/>
        </w:rPr>
      </w:pPr>
      <w:r w:rsidRPr="00155966">
        <w:rPr>
          <w:rFonts w:ascii="Times New Roman" w:hAnsi="Times New Roman" w:cs="Times New Roman"/>
          <w:sz w:val="24"/>
          <w:szCs w:val="24"/>
        </w:rPr>
        <w:t xml:space="preserve">Kontekstno neovisna gramatika je </w:t>
      </w:r>
      <w:r>
        <w:rPr>
          <w:rFonts w:ascii="Times New Roman" w:hAnsi="Times New Roman" w:cs="Times New Roman"/>
          <w:sz w:val="24"/>
          <w:szCs w:val="24"/>
        </w:rPr>
        <w:t>S-gramatika a k</w:t>
      </w:r>
      <w:r w:rsidR="006D35A9">
        <w:rPr>
          <w:rFonts w:ascii="Times New Roman" w:hAnsi="Times New Roman" w:cs="Times New Roman"/>
          <w:sz w:val="24"/>
          <w:szCs w:val="24"/>
        </w:rPr>
        <w:t xml:space="preserve">o i samo ako su zadovoljena </w:t>
      </w:r>
      <w:r>
        <w:rPr>
          <w:rFonts w:ascii="Times New Roman" w:hAnsi="Times New Roman" w:cs="Times New Roman"/>
          <w:sz w:val="24"/>
          <w:szCs w:val="24"/>
        </w:rPr>
        <w:t>sljedeća svojstva:</w:t>
      </w:r>
    </w:p>
    <w:p w:rsidR="00155966" w:rsidRDefault="00155966" w:rsidP="001559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Desna strana bilo koje produkcije započinje završnim znakom gramatike.</w:t>
      </w:r>
    </w:p>
    <w:p w:rsidR="00155966" w:rsidRDefault="00155966" w:rsidP="001559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Desna strana nijedne produkcije nije prazan niz ε.</w:t>
      </w:r>
    </w:p>
    <w:p w:rsidR="00155966" w:rsidRDefault="00155966" w:rsidP="001559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Ako više produkcija ima isti nezavršni znak na lijevoj strani, onda desne strane tih produkcija započinju različitim završnim znakovima.</w:t>
      </w:r>
    </w:p>
    <w:p w:rsidR="00155966" w:rsidRDefault="00155966" w:rsidP="00155966">
      <w:pPr>
        <w:ind w:left="720"/>
        <w:rPr>
          <w:rFonts w:ascii="Times New Roman" w:hAnsi="Times New Roman" w:cs="Times New Roman"/>
          <w:sz w:val="24"/>
          <w:szCs w:val="24"/>
        </w:rPr>
      </w:pPr>
      <w:r>
        <w:rPr>
          <w:rFonts w:ascii="Times New Roman" w:hAnsi="Times New Roman" w:cs="Times New Roman"/>
          <w:sz w:val="24"/>
          <w:szCs w:val="24"/>
        </w:rPr>
        <w:t>Izgradnja potisnog automata:</w:t>
      </w:r>
    </w:p>
    <w:p w:rsidR="00155966" w:rsidRDefault="00155966" w:rsidP="001559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Potisni automat ima samo jedno stanje koje je ujedno i početno stanje, Q={q</w:t>
      </w:r>
      <w:r w:rsidRPr="00155966">
        <w:rPr>
          <w:rFonts w:ascii="Times New Roman" w:hAnsi="Times New Roman" w:cs="Times New Roman"/>
          <w:sz w:val="16"/>
          <w:szCs w:val="16"/>
        </w:rPr>
        <w:t>0</w:t>
      </w:r>
      <w:r>
        <w:rPr>
          <w:rFonts w:ascii="Times New Roman" w:hAnsi="Times New Roman" w:cs="Times New Roman"/>
          <w:sz w:val="24"/>
          <w:szCs w:val="24"/>
        </w:rPr>
        <w:t>}</w:t>
      </w:r>
    </w:p>
    <w:p w:rsidR="00155966" w:rsidRDefault="00155966" w:rsidP="001559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Skup ulaznih znakova potisnog automata jednak je skupu završnih znakova gramatike uvećan oznakom kraja niza ┴</w:t>
      </w:r>
      <w:r w:rsidR="006D35A9">
        <w:rPr>
          <w:rFonts w:ascii="Times New Roman" w:hAnsi="Times New Roman" w:cs="Times New Roman"/>
          <w:sz w:val="24"/>
          <w:szCs w:val="24"/>
        </w:rPr>
        <w:t>, ∑=T U {┴}.</w:t>
      </w:r>
    </w:p>
    <w:p w:rsidR="006D35A9" w:rsidRDefault="006D35A9" w:rsidP="001559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Skup znakova stoga potisnog automata čine oznaka dna stoga , skup nezavršnih znakova gramatike V i skup svih onih završnih znakova gramatike T' koji su na desnim stranama produkcija, ali ne isključivo na krajnje lijevim mjestima</w:t>
      </w:r>
    </w:p>
    <w:p w:rsidR="006D35A9" w:rsidRDefault="006D35A9" w:rsidP="001559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Na početku rada na stogu je oznaka dna stoga i početni nezavršni znak S.</w:t>
      </w:r>
    </w:p>
    <w:p w:rsidR="006D35A9" w:rsidRPr="00155966" w:rsidRDefault="006D35A9" w:rsidP="001559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Budući da potisni automat ima samo jedno stanje, funkcija prijelaza definira se dvodimenzionalnom tablicom. Reci tablice označavaju znakove stoga,a stupci ulazne znakove. Elementi tablice označavaju akciju potisnog automata na ulaznom nizu i akciju na stogu. </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postupak oporavka od pogrešaka u sintaksnom analizatoru.</w:t>
      </w:r>
    </w:p>
    <w:p w:rsidR="00674C9F" w:rsidRDefault="00674C9F" w:rsidP="00674C9F">
      <w:pPr>
        <w:pStyle w:val="ListParagraph"/>
        <w:rPr>
          <w:rFonts w:ascii="Times New Roman" w:hAnsi="Times New Roman" w:cs="Times New Roman"/>
          <w:sz w:val="24"/>
          <w:szCs w:val="24"/>
        </w:rPr>
      </w:pPr>
      <w:r>
        <w:rPr>
          <w:rFonts w:ascii="Times New Roman" w:hAnsi="Times New Roman" w:cs="Times New Roman"/>
          <w:sz w:val="24"/>
          <w:szCs w:val="24"/>
        </w:rPr>
        <w:t>Oporavak od pogrešaka:</w:t>
      </w:r>
    </w:p>
    <w:p w:rsidR="00674C9F" w:rsidRDefault="00674C9F" w:rsidP="00674C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Uvođenje dodatnih produkcija</w:t>
      </w:r>
    </w:p>
    <w:p w:rsidR="00674C9F" w:rsidRDefault="00674C9F" w:rsidP="00674C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Postupak lokalnih promjena</w:t>
      </w:r>
    </w:p>
    <w:p w:rsidR="00674C9F" w:rsidRPr="00674C9F" w:rsidRDefault="00674C9F" w:rsidP="00674C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Traženje sinkronizacijskog znaka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Definirati LL(1) gramatiku i kratko opisati konstrukciju potisnog automata za LL(1) gramatiku.</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akcije parsera od dna prema vrhu koji koristi tehniku pomakni-pronađi. Opisati proturječja koja se pojavljuju.</w:t>
      </w:r>
    </w:p>
    <w:p w:rsidR="00674C9F" w:rsidRDefault="00674C9F" w:rsidP="00674C9F">
      <w:pPr>
        <w:pStyle w:val="ListParagraph"/>
        <w:rPr>
          <w:rFonts w:ascii="Times New Roman" w:hAnsi="Times New Roman" w:cs="Times New Roman"/>
          <w:sz w:val="24"/>
          <w:szCs w:val="24"/>
        </w:rPr>
      </w:pPr>
      <w:r w:rsidRPr="00674C9F">
        <w:rPr>
          <w:rFonts w:ascii="Times New Roman" w:hAnsi="Times New Roman" w:cs="Times New Roman"/>
          <w:sz w:val="24"/>
          <w:szCs w:val="24"/>
        </w:rPr>
        <w:t>Ako je na</w:t>
      </w:r>
      <w:r>
        <w:rPr>
          <w:rFonts w:ascii="Times New Roman" w:hAnsi="Times New Roman" w:cs="Times New Roman"/>
          <w:sz w:val="24"/>
          <w:szCs w:val="24"/>
        </w:rPr>
        <w:t xml:space="preserve"> vrhu stoga A i ul. znak a, te postoji:</w:t>
      </w:r>
    </w:p>
    <w:p w:rsidR="00674C9F" w:rsidRDefault="00674C9F" w:rsidP="00674C9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Relacija ISPODZNAKA(A,a), akcija je POMAKNI (a)</w:t>
      </w:r>
    </w:p>
    <w:p w:rsidR="00674C9F" w:rsidRDefault="00674C9F" w:rsidP="00674C9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Relacija REDUCIRANZNAKOM(A,a), akcija je REDUCIRAJ – parser traži uzorak za zamjenu na stogu i zamijeni ga s nezavršnim znakom na lijevoj strani nađene produkcije.</w:t>
      </w:r>
    </w:p>
    <w:p w:rsidR="00674C9F" w:rsidRPr="00674C9F" w:rsidRDefault="00913AD7" w:rsidP="00674C9F">
      <w:pPr>
        <w:ind w:left="720"/>
        <w:rPr>
          <w:rFonts w:ascii="Times New Roman" w:hAnsi="Times New Roman" w:cs="Times New Roman"/>
          <w:sz w:val="24"/>
          <w:szCs w:val="24"/>
        </w:rPr>
      </w:pPr>
      <w:r>
        <w:rPr>
          <w:rFonts w:ascii="Times New Roman" w:hAnsi="Times New Roman" w:cs="Times New Roman"/>
          <w:sz w:val="24"/>
          <w:szCs w:val="24"/>
        </w:rPr>
        <w:t>Ako je ulazni znak a s znakom stoga A istodobno u obje relacije: PROTURJEČJE Pomakni/Reduciraj!</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sintaksom vođenu semantičku analizu.</w:t>
      </w:r>
    </w:p>
    <w:p w:rsidR="003F7191" w:rsidRDefault="003F7191" w:rsidP="003F7191">
      <w:pPr>
        <w:pStyle w:val="ListParagraph"/>
        <w:rPr>
          <w:rFonts w:ascii="Times New Roman" w:hAnsi="Times New Roman" w:cs="Times New Roman"/>
          <w:sz w:val="24"/>
          <w:szCs w:val="24"/>
        </w:rPr>
      </w:pPr>
      <w:r w:rsidRPr="003F7191">
        <w:rPr>
          <w:rFonts w:ascii="Times New Roman" w:hAnsi="Times New Roman" w:cs="Times New Roman"/>
          <w:sz w:val="24"/>
          <w:szCs w:val="24"/>
        </w:rPr>
        <w:t>Semantičke akcije</w:t>
      </w:r>
      <w:r>
        <w:rPr>
          <w:rFonts w:ascii="Times New Roman" w:hAnsi="Times New Roman" w:cs="Times New Roman"/>
          <w:sz w:val="24"/>
          <w:szCs w:val="24"/>
        </w:rPr>
        <w:t xml:space="preserve"> – potprogrami za analizu sintaksnih cjelina. Ugrađuju se u produkcije  gramatike kao izlazni završni znakovi.</w:t>
      </w:r>
    </w:p>
    <w:p w:rsidR="003F7191" w:rsidRDefault="003F7191" w:rsidP="003F7191">
      <w:pPr>
        <w:pStyle w:val="ListParagraph"/>
        <w:rPr>
          <w:rFonts w:ascii="Times New Roman" w:hAnsi="Times New Roman" w:cs="Times New Roman"/>
          <w:sz w:val="24"/>
          <w:szCs w:val="24"/>
        </w:rPr>
      </w:pPr>
      <w:r>
        <w:rPr>
          <w:rFonts w:ascii="Times New Roman" w:hAnsi="Times New Roman" w:cs="Times New Roman"/>
          <w:sz w:val="24"/>
          <w:szCs w:val="24"/>
        </w:rPr>
        <w:t>Izlazni završni znakovi – akcijski znakovi. Generiraju izlaz, ne upravljaju postupkom parsiranja</w:t>
      </w:r>
      <w:r w:rsidR="00FD0A00">
        <w:rPr>
          <w:rFonts w:ascii="Times New Roman" w:hAnsi="Times New Roman" w:cs="Times New Roman"/>
          <w:sz w:val="24"/>
          <w:szCs w:val="24"/>
        </w:rPr>
        <w:t>, ne definiraju produkcije, pokreću semantičke akcije.</w:t>
      </w:r>
    </w:p>
    <w:p w:rsidR="00FD0A00" w:rsidRPr="003F7191" w:rsidRDefault="00FD0A00" w:rsidP="003F7191">
      <w:pPr>
        <w:pStyle w:val="ListParagraph"/>
        <w:rPr>
          <w:rFonts w:ascii="Times New Roman" w:hAnsi="Times New Roman" w:cs="Times New Roman"/>
          <w:sz w:val="24"/>
          <w:szCs w:val="24"/>
        </w:rPr>
      </w:pPr>
      <w:r>
        <w:rPr>
          <w:rFonts w:ascii="Times New Roman" w:hAnsi="Times New Roman" w:cs="Times New Roman"/>
          <w:sz w:val="24"/>
          <w:szCs w:val="24"/>
        </w:rPr>
        <w:t>Ulazni završni znakovi – upravljaju parsiranjem, dio ulaznog niza.</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Definirati atributnu prijevodnu gramatiku.</w:t>
      </w:r>
    </w:p>
    <w:p w:rsidR="00FD0A00" w:rsidRDefault="00FD0A00" w:rsidP="00FD0A00">
      <w:pPr>
        <w:pStyle w:val="ListParagraph"/>
        <w:rPr>
          <w:rFonts w:ascii="Times New Roman" w:hAnsi="Times New Roman" w:cs="Times New Roman"/>
          <w:sz w:val="24"/>
          <w:szCs w:val="24"/>
        </w:rPr>
      </w:pPr>
      <w:r w:rsidRPr="00FD0A00">
        <w:rPr>
          <w:rFonts w:ascii="Times New Roman" w:hAnsi="Times New Roman" w:cs="Times New Roman"/>
          <w:sz w:val="24"/>
          <w:szCs w:val="24"/>
        </w:rPr>
        <w:t>A</w:t>
      </w:r>
      <w:r>
        <w:rPr>
          <w:rFonts w:ascii="Times New Roman" w:hAnsi="Times New Roman" w:cs="Times New Roman"/>
          <w:sz w:val="24"/>
          <w:szCs w:val="24"/>
        </w:rPr>
        <w:t>tributna prijevodna gramatika je gramatika proširena na slijedeći način:</w:t>
      </w:r>
    </w:p>
    <w:p w:rsidR="00FD0A00" w:rsidRDefault="00FD0A00" w:rsidP="00FD0A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Znakovima gramatike dodjeljuje se konačni skup svojstava (izvedenih ili nasljednih), kojima se pridružuju vrijednosti</w:t>
      </w:r>
    </w:p>
    <w:p w:rsidR="00FD0A00" w:rsidRDefault="00FD0A00" w:rsidP="00FD0A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Računanje vrijednosti nasljednih svojstava</w:t>
      </w:r>
    </w:p>
    <w:p w:rsidR="00FD0A00" w:rsidRDefault="00FD0A00" w:rsidP="00FD0A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Vrijednost nasljednog svojstva znaka desne strane produkcije računa se na temelju vrijednosti  ostalih znakova produkcije.</w:t>
      </w:r>
    </w:p>
    <w:p w:rsidR="00FD0A00" w:rsidRDefault="00FD0A00" w:rsidP="00FD0A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Početna vrijednost nasljednog svojstva se zadaje s produkcijama gramatike</w:t>
      </w:r>
    </w:p>
    <w:p w:rsidR="00DC52F6" w:rsidRDefault="00DC52F6" w:rsidP="00DC52F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Računanje vrijednosti izvedenih svojstava</w:t>
      </w:r>
    </w:p>
    <w:p w:rsidR="00DC52F6" w:rsidRDefault="00DC52F6" w:rsidP="00DC52F6">
      <w:pPr>
        <w:pStyle w:val="ListParagraph"/>
        <w:numPr>
          <w:ilvl w:val="0"/>
          <w:numId w:val="15"/>
        </w:numPr>
        <w:rPr>
          <w:rFonts w:ascii="Times New Roman" w:hAnsi="Times New Roman" w:cs="Times New Roman"/>
          <w:sz w:val="24"/>
          <w:szCs w:val="24"/>
        </w:rPr>
      </w:pPr>
      <w:r w:rsidRPr="00DC52F6">
        <w:rPr>
          <w:rFonts w:ascii="Times New Roman" w:hAnsi="Times New Roman" w:cs="Times New Roman"/>
          <w:sz w:val="24"/>
          <w:szCs w:val="24"/>
        </w:rPr>
        <w:t>Vrijednost izvedenog svojstva nezavršnog znaka lijeve strane produkcije računa se na temelju vrijednosti  ostalih znakova produkcije.</w:t>
      </w:r>
    </w:p>
    <w:p w:rsidR="00DC52F6" w:rsidRPr="00DC52F6" w:rsidRDefault="00DC52F6" w:rsidP="00DC52F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Vrijednost izvedenog svojstva izlaznog završnog znaka računa se na temelju ostalih svojstava dodijeljenih koja su dodijeljena tom istom znaku.</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algoritam provjere jednakosti tipova obilježja temeljen na provjeri jednakosti strukture obilježja.</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lastRenderedPageBreak/>
        <w:t>Objasniti načine ostvarenja dinamičkog pravila djelokruga.</w:t>
      </w:r>
    </w:p>
    <w:p w:rsidR="00736C23" w:rsidRDefault="00736C23" w:rsidP="00736C23">
      <w:pPr>
        <w:pStyle w:val="ListParagraph"/>
        <w:rPr>
          <w:rFonts w:ascii="Times New Roman" w:hAnsi="Times New Roman" w:cs="Times New Roman"/>
          <w:sz w:val="24"/>
          <w:szCs w:val="24"/>
        </w:rPr>
      </w:pPr>
      <w:r w:rsidRPr="00736C23">
        <w:rPr>
          <w:rFonts w:ascii="Times New Roman" w:hAnsi="Times New Roman" w:cs="Times New Roman"/>
          <w:sz w:val="24"/>
          <w:szCs w:val="24"/>
        </w:rPr>
        <w:t xml:space="preserve">Pretraživanje po dubini </w:t>
      </w:r>
      <w:r>
        <w:rPr>
          <w:rFonts w:ascii="Times New Roman" w:hAnsi="Times New Roman" w:cs="Times New Roman"/>
          <w:sz w:val="24"/>
          <w:szCs w:val="24"/>
        </w:rPr>
        <w:t>(prateći kazaljke..)</w:t>
      </w:r>
    </w:p>
    <w:p w:rsidR="00736C23" w:rsidRPr="00736C23" w:rsidRDefault="00736C23" w:rsidP="00736C23">
      <w:pPr>
        <w:pStyle w:val="ListParagraph"/>
        <w:rPr>
          <w:rFonts w:ascii="Times New Roman" w:hAnsi="Times New Roman" w:cs="Times New Roman"/>
          <w:sz w:val="24"/>
          <w:szCs w:val="24"/>
        </w:rPr>
      </w:pPr>
      <w:r>
        <w:rPr>
          <w:rFonts w:ascii="Times New Roman" w:hAnsi="Times New Roman" w:cs="Times New Roman"/>
          <w:sz w:val="24"/>
          <w:szCs w:val="24"/>
        </w:rPr>
        <w:t>Pretraživanje statičke memorije (za sva lokalna imena u statičkoj memoriji)</w:t>
      </w:r>
    </w:p>
    <w:p w:rsidR="00487DE8" w:rsidRDefault="00ED523A" w:rsidP="00487DE8">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graf zavisnosti programa i navesti sve zavisnosti koje se njime opisuju.</w:t>
      </w:r>
    </w:p>
    <w:p w:rsidR="00487DE8" w:rsidRPr="00487DE8" w:rsidRDefault="00487DE8" w:rsidP="00487DE8">
      <w:pPr>
        <w:pStyle w:val="ListParagraph"/>
        <w:rPr>
          <w:rFonts w:ascii="Times New Roman" w:hAnsi="Times New Roman" w:cs="Times New Roman"/>
          <w:sz w:val="24"/>
          <w:szCs w:val="24"/>
        </w:rPr>
      </w:pPr>
      <w:r w:rsidRPr="00487DE8">
        <w:rPr>
          <w:rFonts w:ascii="Times New Roman" w:hAnsi="Times New Roman" w:cs="Times New Roman"/>
          <w:sz w:val="24"/>
          <w:szCs w:val="24"/>
        </w:rPr>
        <w:t xml:space="preserve">Graf  zavisnosti je nelinearni oblik međukoda posebno prilagođen postupcima optimiranja. To je usmjereni graf čije čvorove čine naredbe međukoda. Grane između čvorova predstavljaju različite zavisnosti među naredbama. Graf se sastoji od dva podgrafa, graf </w:t>
      </w:r>
      <w:proofErr w:type="spellStart"/>
      <w:r w:rsidRPr="00487DE8">
        <w:rPr>
          <w:rFonts w:ascii="Times New Roman" w:hAnsi="Times New Roman" w:cs="Times New Roman"/>
          <w:sz w:val="24"/>
          <w:szCs w:val="24"/>
        </w:rPr>
        <w:t>zavisnosti</w:t>
      </w:r>
      <w:proofErr w:type="spellEnd"/>
      <w:r w:rsidRPr="00487DE8">
        <w:rPr>
          <w:rFonts w:ascii="Times New Roman" w:hAnsi="Times New Roman" w:cs="Times New Roman"/>
          <w:sz w:val="24"/>
          <w:szCs w:val="24"/>
        </w:rPr>
        <w:t xml:space="preserve"> </w:t>
      </w:r>
      <w:proofErr w:type="spellStart"/>
      <w:r w:rsidRPr="00487DE8">
        <w:rPr>
          <w:rFonts w:ascii="Times New Roman" w:hAnsi="Times New Roman" w:cs="Times New Roman"/>
          <w:sz w:val="24"/>
          <w:szCs w:val="24"/>
        </w:rPr>
        <w:t>upravljačkog</w:t>
      </w:r>
      <w:proofErr w:type="spellEnd"/>
      <w:r w:rsidRPr="00487DE8">
        <w:rPr>
          <w:rFonts w:ascii="Times New Roman" w:hAnsi="Times New Roman" w:cs="Times New Roman"/>
          <w:sz w:val="24"/>
          <w:szCs w:val="24"/>
        </w:rPr>
        <w:t xml:space="preserve"> </w:t>
      </w:r>
      <w:proofErr w:type="spellStart"/>
      <w:r w:rsidRPr="00487DE8">
        <w:rPr>
          <w:rFonts w:ascii="Times New Roman" w:hAnsi="Times New Roman" w:cs="Times New Roman"/>
          <w:sz w:val="24"/>
          <w:szCs w:val="24"/>
        </w:rPr>
        <w:t>tijeka</w:t>
      </w:r>
      <w:proofErr w:type="spellEnd"/>
      <w:r w:rsidRPr="00487DE8">
        <w:rPr>
          <w:rFonts w:ascii="Times New Roman" w:hAnsi="Times New Roman" w:cs="Times New Roman"/>
          <w:sz w:val="24"/>
          <w:szCs w:val="24"/>
        </w:rPr>
        <w:t xml:space="preserve"> i graf zavisnosti podataka.</w:t>
      </w:r>
    </w:p>
    <w:p w:rsidR="00487DE8" w:rsidRPr="00487DE8" w:rsidRDefault="00487DE8" w:rsidP="00487DE8">
      <w:pPr>
        <w:pStyle w:val="ListParagraph"/>
        <w:rPr>
          <w:rFonts w:ascii="Times New Roman" w:hAnsi="Times New Roman" w:cs="Times New Roman"/>
          <w:color w:val="2309E1"/>
          <w:sz w:val="24"/>
          <w:szCs w:val="24"/>
        </w:rPr>
      </w:pPr>
      <w:r w:rsidRPr="00487DE8">
        <w:rPr>
          <w:rFonts w:ascii="Times New Roman" w:hAnsi="Times New Roman" w:cs="Times New Roman"/>
          <w:sz w:val="24"/>
          <w:szCs w:val="24"/>
        </w:rPr>
        <w:t>Četiri su vrste zavisnosti podataka: unaprijedna zavisnost, unazadna zavisnost, zavisnost odredišta i zavisnost izvorišta.</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faze rada od kojih se sastoje faza analize i faza sinteze jezičnog procesora.</w:t>
      </w:r>
    </w:p>
    <w:p w:rsidR="00487DE8" w:rsidRDefault="00487DE8" w:rsidP="00487DE8">
      <w:pPr>
        <w:pStyle w:val="ListParagraph"/>
        <w:rPr>
          <w:rFonts w:ascii="Times New Roman" w:hAnsi="Times New Roman" w:cs="Times New Roman"/>
          <w:sz w:val="24"/>
          <w:szCs w:val="24"/>
        </w:rPr>
      </w:pPr>
      <w:r>
        <w:rPr>
          <w:rFonts w:ascii="Times New Roman" w:hAnsi="Times New Roman" w:cs="Times New Roman"/>
          <w:sz w:val="24"/>
          <w:szCs w:val="24"/>
        </w:rPr>
        <w:t>Faza analize: leksička analiza, sinstaksna analiza i semantička analiza.</w:t>
      </w:r>
    </w:p>
    <w:p w:rsidR="00487DE8" w:rsidRPr="00487DE8" w:rsidRDefault="00487DE8" w:rsidP="00487DE8">
      <w:pPr>
        <w:pStyle w:val="ListParagraph"/>
        <w:rPr>
          <w:rFonts w:ascii="Times New Roman" w:hAnsi="Times New Roman" w:cs="Times New Roman"/>
          <w:sz w:val="24"/>
          <w:szCs w:val="24"/>
        </w:rPr>
      </w:pPr>
      <w:r>
        <w:rPr>
          <w:rFonts w:ascii="Times New Roman" w:hAnsi="Times New Roman" w:cs="Times New Roman"/>
          <w:sz w:val="24"/>
          <w:szCs w:val="24"/>
        </w:rPr>
        <w:t>Faza sinteze: generiranje međukoda, strojno nezavisno optimiranje, generiranje stojnog programa, strojno zavisno optimiranje i priprema strojnog programa za izvođenje.</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postupak razrješenja nejednoznačnosti pretraživanjem desnog konteksta.</w:t>
      </w:r>
    </w:p>
    <w:p w:rsidR="000248D2" w:rsidRDefault="000248D2" w:rsidP="000248D2">
      <w:pPr>
        <w:pStyle w:val="ListParagraph"/>
        <w:rPr>
          <w:rFonts w:ascii="Times New Roman" w:hAnsi="Times New Roman" w:cs="Times New Roman"/>
          <w:sz w:val="24"/>
          <w:szCs w:val="24"/>
        </w:rPr>
      </w:pPr>
      <w:r w:rsidRPr="000248D2">
        <w:rPr>
          <w:rFonts w:ascii="Times New Roman" w:hAnsi="Times New Roman" w:cs="Times New Roman"/>
          <w:sz w:val="24"/>
          <w:szCs w:val="24"/>
        </w:rPr>
        <w:t xml:space="preserve">Pretraživanje </w:t>
      </w:r>
      <w:r>
        <w:rPr>
          <w:rFonts w:ascii="Times New Roman" w:hAnsi="Times New Roman" w:cs="Times New Roman"/>
          <w:sz w:val="24"/>
          <w:szCs w:val="24"/>
        </w:rPr>
        <w:t>desnog konteksta zadaje se na slijedeći način: r/r'</w:t>
      </w:r>
    </w:p>
    <w:p w:rsidR="000248D2" w:rsidRPr="000248D2" w:rsidRDefault="000248D2" w:rsidP="000248D2">
      <w:pPr>
        <w:pStyle w:val="ListParagraph"/>
        <w:rPr>
          <w:rFonts w:ascii="Times New Roman" w:hAnsi="Times New Roman" w:cs="Times New Roman"/>
          <w:sz w:val="24"/>
          <w:szCs w:val="24"/>
        </w:rPr>
      </w:pPr>
      <w:r>
        <w:rPr>
          <w:rFonts w:ascii="Times New Roman" w:hAnsi="Times New Roman" w:cs="Times New Roman"/>
          <w:sz w:val="24"/>
          <w:szCs w:val="24"/>
        </w:rPr>
        <w:t>Gdje su r i r' regularni izrazi. Niz u ulaznom spremniku grupira se u leksičku jedinku definiranu regularnim izrazom r ako i samo ako iza niza definiranog tim regularnim izrazom u ulaznom spremniku slijedi niz koji koji je definiran regularnim izrazom r'.</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i kratko opisati podatkovnu strukturu sintaksnog analizatora.</w:t>
      </w:r>
    </w:p>
    <w:p w:rsidR="00AF522F" w:rsidRPr="00AF522F" w:rsidRDefault="00AF522F" w:rsidP="00AF522F">
      <w:pPr>
        <w:pStyle w:val="ListParagraph"/>
        <w:rPr>
          <w:rFonts w:ascii="Times New Roman" w:hAnsi="Times New Roman" w:cs="Times New Roman"/>
          <w:sz w:val="24"/>
          <w:szCs w:val="24"/>
        </w:rPr>
      </w:pPr>
      <w:r w:rsidRPr="00AF522F">
        <w:rPr>
          <w:rFonts w:ascii="Times New Roman" w:hAnsi="Times New Roman" w:cs="Times New Roman"/>
          <w:sz w:val="24"/>
          <w:szCs w:val="24"/>
        </w:rPr>
        <w:t xml:space="preserve">Podatkovnu </w:t>
      </w:r>
      <w:r>
        <w:rPr>
          <w:rFonts w:ascii="Times New Roman" w:hAnsi="Times New Roman" w:cs="Times New Roman"/>
          <w:sz w:val="24"/>
          <w:szCs w:val="24"/>
        </w:rPr>
        <w:t>strukturu sintaksnog analizatora čine globalni i lokalni podaci. Osim sintaksnog analizatora, globalne podatke koriste i ostali koraci rada  jezičnog procesora. Globalnu strukturu podataka sačinjavaju tablica znakova i stog. Tablica uniformnih znakova jest osnovna i najznačajnija podatkovna struktura sintaksnog analizatora. Tablica ključnih riječi, operatora i specijalnih znakova je druga po važnosti. Sintaksni analizator rijetko koristi tablicu identifikatora. Većina sintaksnih i semantičkih analizatora razmjenjuje podatke primjenom stoga. Lokalna struktura podataka sintaksnog analizatora gradi se za potrebe procesa parsiranja.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četiri jezika koji su vezani uz definiciju jezičnog procesora.</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kako se izvodi nadziranje i oporavak od pogrešaka kod LR parsiranja.</w:t>
      </w:r>
    </w:p>
    <w:p w:rsidR="008666FE" w:rsidRDefault="008666FE" w:rsidP="008666FE">
      <w:pPr>
        <w:pStyle w:val="ListParagraph"/>
        <w:numPr>
          <w:ilvl w:val="0"/>
          <w:numId w:val="16"/>
        </w:numPr>
        <w:rPr>
          <w:rFonts w:ascii="Times New Roman" w:hAnsi="Times New Roman" w:cs="Times New Roman"/>
          <w:sz w:val="24"/>
          <w:szCs w:val="24"/>
        </w:rPr>
      </w:pPr>
      <w:r w:rsidRPr="008666FE">
        <w:rPr>
          <w:rFonts w:ascii="Times New Roman" w:hAnsi="Times New Roman" w:cs="Times New Roman"/>
          <w:sz w:val="24"/>
          <w:szCs w:val="24"/>
        </w:rPr>
        <w:t>Postupak traženja sinkronizacijskog znaka</w:t>
      </w:r>
      <w:r>
        <w:rPr>
          <w:rFonts w:ascii="Times New Roman" w:hAnsi="Times New Roman" w:cs="Times New Roman"/>
          <w:sz w:val="24"/>
          <w:szCs w:val="24"/>
        </w:rPr>
        <w:t xml:space="preserve"> – prekida sintaksnu analizu programske cjeline u kojoj je pronađena pogreška.</w:t>
      </w:r>
    </w:p>
    <w:p w:rsidR="008666FE" w:rsidRPr="008666FE" w:rsidRDefault="008666FE" w:rsidP="008666F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Postupak lokalnih promjena – svi elementi tablice LR parsera koji označavaju akciju </w:t>
      </w:r>
      <w:r w:rsidRPr="00AA3142">
        <w:rPr>
          <w:rFonts w:ascii="Times New Roman" w:hAnsi="Times New Roman" w:cs="Times New Roman"/>
          <w:i/>
          <w:sz w:val="24"/>
          <w:szCs w:val="24"/>
        </w:rPr>
        <w:t xml:space="preserve">Odbaci() </w:t>
      </w:r>
      <w:r>
        <w:rPr>
          <w:rFonts w:ascii="Times New Roman" w:hAnsi="Times New Roman" w:cs="Times New Roman"/>
          <w:sz w:val="24"/>
          <w:szCs w:val="24"/>
        </w:rPr>
        <w:t xml:space="preserve">zasebno se analiziraju. Na temelju pravila izvornog jezika, pretpostavi se najvjerojatnija pogreška korisnika. Na temelju pretpostavljene pogreške odrede se akcije promjene sadržaja stoga i ulaznog niza. Različiti elementi tablice označavaju se različiti akcijama </w:t>
      </w:r>
      <w:r w:rsidRPr="00AA3142">
        <w:rPr>
          <w:rFonts w:ascii="Times New Roman" w:hAnsi="Times New Roman" w:cs="Times New Roman"/>
          <w:i/>
          <w:sz w:val="24"/>
          <w:szCs w:val="24"/>
        </w:rPr>
        <w:t>Odbaci(k)</w:t>
      </w:r>
      <w:r w:rsidR="00AA3142">
        <w:rPr>
          <w:rFonts w:ascii="Times New Roman" w:hAnsi="Times New Roman" w:cs="Times New Roman"/>
          <w:sz w:val="24"/>
          <w:szCs w:val="24"/>
        </w:rPr>
        <w:t>, koje imaju zasebno definirane akcije prepravka sadržaja stoga i ulaznog niza.</w:t>
      </w:r>
      <w:r>
        <w:rPr>
          <w:rFonts w:ascii="Times New Roman" w:hAnsi="Times New Roman" w:cs="Times New Roman"/>
          <w:sz w:val="24"/>
          <w:szCs w:val="24"/>
        </w:rPr>
        <w:t xml:space="preserve">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parsiranje od dna prema vrhu metodom Pomakni-Reduciraj.</w:t>
      </w:r>
    </w:p>
    <w:p w:rsidR="00ED523A"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i objasniti tri najčešće primjenjivana formalna modela semantičkog analizatora.</w:t>
      </w:r>
    </w:p>
    <w:p w:rsidR="00AA3142" w:rsidRDefault="00AA3142" w:rsidP="00AA3142">
      <w:pPr>
        <w:pStyle w:val="ListParagraph"/>
        <w:numPr>
          <w:ilvl w:val="0"/>
          <w:numId w:val="17"/>
        </w:numPr>
        <w:rPr>
          <w:rFonts w:ascii="Times New Roman" w:hAnsi="Times New Roman" w:cs="Times New Roman"/>
          <w:sz w:val="24"/>
          <w:szCs w:val="24"/>
        </w:rPr>
      </w:pPr>
      <w:r w:rsidRPr="00AA3142">
        <w:rPr>
          <w:rFonts w:ascii="Times New Roman" w:hAnsi="Times New Roman" w:cs="Times New Roman"/>
          <w:sz w:val="24"/>
          <w:szCs w:val="24"/>
        </w:rPr>
        <w:t>Prevođenje jezika</w:t>
      </w:r>
      <w:r>
        <w:rPr>
          <w:rFonts w:ascii="Times New Roman" w:hAnsi="Times New Roman" w:cs="Times New Roman"/>
          <w:sz w:val="24"/>
          <w:szCs w:val="24"/>
        </w:rPr>
        <w:t xml:space="preserve"> – u jezik koji ima definiranu semantiku</w:t>
      </w:r>
    </w:p>
    <w:p w:rsidR="00AA3142" w:rsidRDefault="00AA3142" w:rsidP="00AA314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Simulacija na apstraktnom stroju – zasniva se na skupu pravila primjenom kojih se simulira izvođenje izvornog programa. Apstraktno računalo definira se stanjima.</w:t>
      </w:r>
    </w:p>
    <w:p w:rsidR="00AA3142" w:rsidRPr="00AA3142" w:rsidRDefault="00E87FA5" w:rsidP="00AA314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Skup aksioma – logičke tvrdnje koje korisnik zadaje u različitim dijelovima izvornog programa, a njma izriče očekivani rezultat izvođenja tog dijela izvornog programa.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algoritam za izračunavanje IS_FOLLOWED_BY relacije.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Definirati L-atributnu prijevodnu gramatiku.</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opisnik procedure.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algoritam koji ispituje jednakost strukture tipova obilježja koji ne sadrži varijable.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postupke pretraživanja po dubini i pretraživanja statičke memorije kod dinamičkog pravila djelokruga.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prednosti i nedostatke uporabe jezičnih procesora.(str. 1.)</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proces grupiranja leksičkih jedinki u generatoru leksičkog analizatora (str. 57)</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dinamiku izvođenja leksičke analize.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program simulator leksičkog analizatora zasnovan na tablici prijelaza epsilon-DKA.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postupak izgradnje kanonskog LR parsera na temelju izgrađenog DKA.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postupak određivanja relacija prednosti na temelju zadane gramatike.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primjenu lijevog faktoriranja u pretvorbi pravila produkcija tako da zadovoljavaju uvjete LL(1) gramatike.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algoritam za izračunavanje FIRST skupova za produkcije.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način izrade globalne tablice znakova.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što se nastoji utvrditi analizom toka podataka.( samo 69. I 70. Su iz 3.kolokvija)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postupak razrješavanja nejednoznačnosti pretraživanjem lijevog konteksta.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program simulator leksičkog analizatora zasnovan na tablici prijelaza DKA.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strukturu jezičnog procesora C.</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kriterije vrednovanja jezičnih procesora.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postupak razrješavanja nejednoznačnosti pretraživanjem desnog konteksta.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program simulator leksičkog analizatora zasnovan na tablici prijelaza NKA.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Objasniti LALR metodu za gradnju tablice LR parsera.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Definirajte tipove nejednoznačnosti kod LR parsiranja i opišite razrješavanje nejednoznačnosti kod YACC-a.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rekurzivni algoritam koji ispituje strukturnu jednakost tipova obilježja.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Kod dinamičkog pravila određivanja djelokruga opisati dva osnovna načina njihovog ostvarenja.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 xml:space="preserve">Opisati postupak relociranja za generirani premjestivi kod.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podjelu jezičnih procesora s obzirom na funkciju preslikavanja naredbi izvornog jezika u ciljni.</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doprinos razvoja jezika ALGOL teoriji jezičnih procesora.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Kojim funkcijama je potrebno proširiti generator konačnog automata da bi se izgradio generator leksičkog analizatora?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lastRenderedPageBreak/>
        <w:t>Opisati postupak razrješavanja nejednoznačnosti pretraživanjem desnog konteksta u leksičkoj analizi.</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Pomoću COBOL notacije opisati BNF notaciju.</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osnovne značajke jezikaPL/1 (29. Ili 39.str)</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 xml:space="preserve">Opišite rad dinamičkog interpretera. </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postupak oporavka od pogrešaka u leksičkoj analizi.</w:t>
      </w:r>
    </w:p>
    <w:p w:rsidR="00ED523A" w:rsidRPr="00832B41" w:rsidRDefault="00ED523A" w:rsidP="00ED523A">
      <w:pPr>
        <w:pStyle w:val="ListParagraph"/>
        <w:numPr>
          <w:ilvl w:val="0"/>
          <w:numId w:val="1"/>
        </w:numPr>
        <w:rPr>
          <w:rFonts w:ascii="Times New Roman" w:hAnsi="Times New Roman" w:cs="Times New Roman"/>
          <w:color w:val="2309E1"/>
          <w:sz w:val="24"/>
          <w:szCs w:val="24"/>
          <w:u w:val="single"/>
        </w:rPr>
      </w:pPr>
      <w:r w:rsidRPr="00832B41">
        <w:rPr>
          <w:rFonts w:ascii="Times New Roman" w:hAnsi="Times New Roman" w:cs="Times New Roman"/>
          <w:color w:val="2309E1"/>
          <w:sz w:val="24"/>
          <w:szCs w:val="24"/>
          <w:u w:val="single"/>
        </w:rPr>
        <w:t>Opišite program simulator leksičkog analizatora zasnovan na tablici prijelaza nedeterminističkog konačnog automata s epsilon prijelazima.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postupak konstrukcije epsilon-NKA koji prihvaća skup svih mogućih živih prefiksa za zadanu gramatiku.</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formalne metode semantičkog analizatora.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postupke oporavka od pogrešakaza parsiranje tehnikom od vrha prema dnu.</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način prenošenja semantičkih svojstava u tehnici rekurzivnog spusta.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Opišite postupak određivanja relacija prednosti na temelju zadane gramatike.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osnovne postupke u procesu optimiranja ciljnog koda.</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Opisati postupke relociranja i rezolucije tijekom pripreme ciljnog programa za izvođenje.</w:t>
      </w:r>
    </w:p>
    <w:p w:rsidR="00ED523A" w:rsidRPr="00832B41" w:rsidRDefault="00ED523A" w:rsidP="00ED523A">
      <w:pPr>
        <w:pStyle w:val="ListParagraph"/>
        <w:numPr>
          <w:ilvl w:val="0"/>
          <w:numId w:val="1"/>
        </w:numPr>
        <w:rPr>
          <w:rFonts w:ascii="Times New Roman" w:hAnsi="Times New Roman" w:cs="Times New Roman"/>
          <w:color w:val="2309E1"/>
          <w:sz w:val="24"/>
          <w:szCs w:val="24"/>
        </w:rPr>
      </w:pPr>
      <w:r w:rsidRPr="00832B41">
        <w:rPr>
          <w:rFonts w:ascii="Times New Roman" w:hAnsi="Times New Roman" w:cs="Times New Roman"/>
          <w:color w:val="2309E1"/>
          <w:sz w:val="24"/>
          <w:szCs w:val="24"/>
        </w:rPr>
        <w:t>Navesti algoritam za izračunavanje FIRST skupova za produkcije.</w:t>
      </w:r>
    </w:p>
    <w:p w:rsidR="00ED523A" w:rsidRPr="00832B41" w:rsidRDefault="00ED523A" w:rsidP="00ED523A">
      <w:pPr>
        <w:ind w:left="360"/>
        <w:rPr>
          <w:rFonts w:ascii="Times New Roman" w:hAnsi="Times New Roman" w:cs="Times New Roman"/>
          <w:color w:val="2309E1"/>
          <w:sz w:val="24"/>
          <w:szCs w:val="24"/>
          <w:highlight w:val="black"/>
        </w:rPr>
      </w:pPr>
      <w:r w:rsidRPr="00832B41">
        <w:rPr>
          <w:rFonts w:ascii="Times New Roman" w:hAnsi="Times New Roman" w:cs="Times New Roman"/>
          <w:color w:val="2309E1"/>
          <w:sz w:val="24"/>
          <w:szCs w:val="24"/>
        </w:rPr>
        <w:t>99)Opišite nasljedna i izvedena svojstva atributnih gramatika i na koji se način ta svojstva prennose kod tehnike rekruviznog spusta i potisnog automata.</w:t>
      </w:r>
    </w:p>
    <w:p w:rsidR="004C6D04" w:rsidRPr="00832B41" w:rsidRDefault="004C6D04" w:rsidP="004C6D04">
      <w:pPr>
        <w:pStyle w:val="ListParagraph"/>
        <w:ind w:left="1080"/>
        <w:rPr>
          <w:rFonts w:ascii="Times New Roman" w:hAnsi="Times New Roman" w:cs="Times New Roman"/>
          <w:color w:val="2309E1"/>
          <w:sz w:val="24"/>
          <w:szCs w:val="24"/>
        </w:rPr>
      </w:pPr>
    </w:p>
    <w:sectPr w:rsidR="004C6D04" w:rsidRPr="00832B41" w:rsidSect="005014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79B9"/>
    <w:multiLevelType w:val="hybridMultilevel"/>
    <w:tmpl w:val="40847790"/>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D9A7615"/>
    <w:multiLevelType w:val="hybridMultilevel"/>
    <w:tmpl w:val="55262A18"/>
    <w:lvl w:ilvl="0" w:tplc="E306FD9E">
      <w:start w:val="1"/>
      <w:numFmt w:val="lowerLetter"/>
      <w:lvlText w:val="%1)"/>
      <w:lvlJc w:val="left"/>
      <w:pPr>
        <w:ind w:left="1800" w:hanging="360"/>
      </w:pPr>
      <w:rPr>
        <w:rFonts w:hint="default"/>
      </w:r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nsid w:val="17F12EA6"/>
    <w:multiLevelType w:val="hybridMultilevel"/>
    <w:tmpl w:val="E4682C92"/>
    <w:lvl w:ilvl="0" w:tplc="D31C97EC">
      <w:start w:val="1"/>
      <w:numFmt w:val="decimal"/>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29F65F9"/>
    <w:multiLevelType w:val="hybridMultilevel"/>
    <w:tmpl w:val="031214BA"/>
    <w:lvl w:ilvl="0" w:tplc="041A0017">
      <w:start w:val="1"/>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
    <w:nsid w:val="290138A4"/>
    <w:multiLevelType w:val="hybridMultilevel"/>
    <w:tmpl w:val="64082536"/>
    <w:lvl w:ilvl="0" w:tplc="893ADF42">
      <w:start w:val="1"/>
      <w:numFmt w:val="lowerLetter"/>
      <w:lvlText w:val="%1)"/>
      <w:lvlJc w:val="left"/>
      <w:pPr>
        <w:ind w:left="1800" w:hanging="360"/>
      </w:pPr>
      <w:rPr>
        <w:rFonts w:hint="default"/>
      </w:r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5">
    <w:nsid w:val="43E32AD5"/>
    <w:multiLevelType w:val="hybridMultilevel"/>
    <w:tmpl w:val="2B7222EA"/>
    <w:lvl w:ilvl="0" w:tplc="041A000F">
      <w:start w:val="1"/>
      <w:numFmt w:val="decimal"/>
      <w:lvlText w:val="%1."/>
      <w:lvlJc w:val="left"/>
      <w:pPr>
        <w:ind w:left="1353"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6421840"/>
    <w:multiLevelType w:val="hybridMultilevel"/>
    <w:tmpl w:val="7B2243BE"/>
    <w:lvl w:ilvl="0" w:tplc="FAF894EA">
      <w:start w:val="1"/>
      <w:numFmt w:val="lowerLetter"/>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54866383"/>
    <w:multiLevelType w:val="hybridMultilevel"/>
    <w:tmpl w:val="B8DC8196"/>
    <w:lvl w:ilvl="0" w:tplc="3F74D80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nsid w:val="55903A99"/>
    <w:multiLevelType w:val="hybridMultilevel"/>
    <w:tmpl w:val="019CFC22"/>
    <w:lvl w:ilvl="0" w:tplc="F8AEE74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nsid w:val="60781CDC"/>
    <w:multiLevelType w:val="hybridMultilevel"/>
    <w:tmpl w:val="3FF61EAC"/>
    <w:lvl w:ilvl="0" w:tplc="C5D4E2FA">
      <w:start w:val="1"/>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0">
    <w:nsid w:val="62726C95"/>
    <w:multiLevelType w:val="hybridMultilevel"/>
    <w:tmpl w:val="19A4318C"/>
    <w:lvl w:ilvl="0" w:tplc="FE6050E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nsid w:val="65023CA3"/>
    <w:multiLevelType w:val="hybridMultilevel"/>
    <w:tmpl w:val="558EACAE"/>
    <w:lvl w:ilvl="0" w:tplc="28245278">
      <w:start w:val="1"/>
      <w:numFmt w:val="lowerLetter"/>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2">
    <w:nsid w:val="70720F10"/>
    <w:multiLevelType w:val="hybridMultilevel"/>
    <w:tmpl w:val="063ED7FE"/>
    <w:lvl w:ilvl="0" w:tplc="B65EA596">
      <w:start w:val="1"/>
      <w:numFmt w:val="bullet"/>
      <w:lvlText w:val="-"/>
      <w:lvlJc w:val="left"/>
      <w:pPr>
        <w:ind w:left="1080" w:hanging="360"/>
      </w:pPr>
      <w:rPr>
        <w:rFonts w:ascii="Times New Roman" w:eastAsiaTheme="minorHAnsi"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73B3674B"/>
    <w:multiLevelType w:val="hybridMultilevel"/>
    <w:tmpl w:val="41A60AD4"/>
    <w:lvl w:ilvl="0" w:tplc="A13ABC74">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4">
    <w:nsid w:val="74ED6E48"/>
    <w:multiLevelType w:val="hybridMultilevel"/>
    <w:tmpl w:val="1FA8B52E"/>
    <w:lvl w:ilvl="0" w:tplc="85800D56">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5">
    <w:nsid w:val="777350DA"/>
    <w:multiLevelType w:val="hybridMultilevel"/>
    <w:tmpl w:val="B266A9FC"/>
    <w:lvl w:ilvl="0" w:tplc="AA423BD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nsid w:val="7DCE27C7"/>
    <w:multiLevelType w:val="hybridMultilevel"/>
    <w:tmpl w:val="B0289E98"/>
    <w:lvl w:ilvl="0" w:tplc="DF4AAC1E">
      <w:start w:val="1"/>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num w:numId="1">
    <w:abstractNumId w:val="0"/>
  </w:num>
  <w:num w:numId="2">
    <w:abstractNumId w:val="12"/>
  </w:num>
  <w:num w:numId="3">
    <w:abstractNumId w:val="2"/>
  </w:num>
  <w:num w:numId="4">
    <w:abstractNumId w:val="4"/>
  </w:num>
  <w:num w:numId="5">
    <w:abstractNumId w:val="5"/>
  </w:num>
  <w:num w:numId="6">
    <w:abstractNumId w:val="14"/>
  </w:num>
  <w:num w:numId="7">
    <w:abstractNumId w:val="13"/>
  </w:num>
  <w:num w:numId="8">
    <w:abstractNumId w:val="10"/>
  </w:num>
  <w:num w:numId="9">
    <w:abstractNumId w:val="8"/>
  </w:num>
  <w:num w:numId="10">
    <w:abstractNumId w:val="6"/>
  </w:num>
  <w:num w:numId="11">
    <w:abstractNumId w:val="7"/>
  </w:num>
  <w:num w:numId="12">
    <w:abstractNumId w:val="16"/>
  </w:num>
  <w:num w:numId="13">
    <w:abstractNumId w:val="9"/>
  </w:num>
  <w:num w:numId="14">
    <w:abstractNumId w:val="1"/>
  </w:num>
  <w:num w:numId="15">
    <w:abstractNumId w:val="3"/>
  </w:num>
  <w:num w:numId="16">
    <w:abstractNumId w:val="1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2AA3"/>
    <w:rsid w:val="000248D2"/>
    <w:rsid w:val="000C294E"/>
    <w:rsid w:val="000F1E59"/>
    <w:rsid w:val="00155966"/>
    <w:rsid w:val="001A2353"/>
    <w:rsid w:val="002A279A"/>
    <w:rsid w:val="003554F3"/>
    <w:rsid w:val="00373271"/>
    <w:rsid w:val="00377CE3"/>
    <w:rsid w:val="003F031C"/>
    <w:rsid w:val="003F7191"/>
    <w:rsid w:val="00487DE8"/>
    <w:rsid w:val="004C6D04"/>
    <w:rsid w:val="00501440"/>
    <w:rsid w:val="005F26E5"/>
    <w:rsid w:val="00674C9F"/>
    <w:rsid w:val="006852FD"/>
    <w:rsid w:val="006902CC"/>
    <w:rsid w:val="006D35A9"/>
    <w:rsid w:val="00736C23"/>
    <w:rsid w:val="007373F2"/>
    <w:rsid w:val="007955C5"/>
    <w:rsid w:val="00796E1C"/>
    <w:rsid w:val="007A2113"/>
    <w:rsid w:val="007F770B"/>
    <w:rsid w:val="00832B41"/>
    <w:rsid w:val="008347BC"/>
    <w:rsid w:val="008666FE"/>
    <w:rsid w:val="008A66FB"/>
    <w:rsid w:val="00913AD7"/>
    <w:rsid w:val="009D4FCE"/>
    <w:rsid w:val="00A94CB8"/>
    <w:rsid w:val="00AA3142"/>
    <w:rsid w:val="00AB2E97"/>
    <w:rsid w:val="00AE3B1B"/>
    <w:rsid w:val="00AF522F"/>
    <w:rsid w:val="00B706F2"/>
    <w:rsid w:val="00BD2D0D"/>
    <w:rsid w:val="00BE5A4E"/>
    <w:rsid w:val="00BF4ADF"/>
    <w:rsid w:val="00C9038D"/>
    <w:rsid w:val="00D0144F"/>
    <w:rsid w:val="00D5170B"/>
    <w:rsid w:val="00DC52F6"/>
    <w:rsid w:val="00E666F9"/>
    <w:rsid w:val="00E87FA5"/>
    <w:rsid w:val="00ED523A"/>
    <w:rsid w:val="00EF03C1"/>
    <w:rsid w:val="00EF23A0"/>
    <w:rsid w:val="00FC2AA3"/>
    <w:rsid w:val="00FD0A00"/>
    <w:rsid w:val="00FD439F"/>
    <w:rsid w:val="00FE157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06,aqua,#c39"/>
      <o:colormenu v:ext="edit" fillcolor="#f3740b"/>
    </o:shapedefaults>
    <o:shapelayout v:ext="edit">
      <o:idmap v:ext="edit" data="1"/>
      <o:rules v:ext="edit">
        <o:r id="V:Rule4" type="connector" idref="#_x0000_s1027"/>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A3"/>
    <w:pPr>
      <w:ind w:left="720"/>
      <w:contextualSpacing/>
    </w:pPr>
  </w:style>
  <w:style w:type="table" w:styleId="TableGrid">
    <w:name w:val="Table Grid"/>
    <w:basedOn w:val="TableNormal"/>
    <w:uiPriority w:val="59"/>
    <w:rsid w:val="004C6D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487DE8"/>
    <w:pPr>
      <w:spacing w:after="0" w:line="240" w:lineRule="auto"/>
      <w:jc w:val="both"/>
    </w:pPr>
    <w:rPr>
      <w:rFonts w:ascii="Times New Roman" w:eastAsia="Times New Roman" w:hAnsi="Times New Roman" w:cs="Times New Roman"/>
      <w:sz w:val="24"/>
      <w:szCs w:val="24"/>
      <w:lang w:val="en-AU" w:eastAsia="zh-CN"/>
    </w:rPr>
  </w:style>
  <w:style w:type="character" w:customStyle="1" w:styleId="BodyTextChar">
    <w:name w:val="Body Text Char"/>
    <w:basedOn w:val="DefaultParagraphFont"/>
    <w:link w:val="BodyText"/>
    <w:rsid w:val="00487DE8"/>
    <w:rPr>
      <w:rFonts w:ascii="Times New Roman" w:eastAsia="Times New Roman" w:hAnsi="Times New Roman" w:cs="Times New Roman"/>
      <w:sz w:val="24"/>
      <w:szCs w:val="24"/>
      <w:lang w:val="en-AU"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10</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2009-01-05T20:15:00Z</dcterms:created>
  <dcterms:modified xsi:type="dcterms:W3CDTF">2009-01-12T13:21:00Z</dcterms:modified>
</cp:coreProperties>
</file>