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E7305" w:rsidRDefault="00145FD2">
      <w:pPr>
        <w:autoSpaceDE w:val="0"/>
        <w:jc w:val="center"/>
        <w:rPr>
          <w:rFonts w:cs="Times New Roman"/>
          <w:color w:val="000000"/>
          <w:sz w:val="28"/>
          <w:szCs w:val="28"/>
        </w:rPr>
      </w:pPr>
      <w:r>
        <w:rPr>
          <w:rFonts w:cs="Times New Roman"/>
          <w:color w:val="000000"/>
          <w:sz w:val="28"/>
          <w:szCs w:val="28"/>
        </w:rPr>
        <w:t xml:space="preserve">Sveučilište u Zagrebu </w:t>
      </w:r>
    </w:p>
    <w:p w:rsidR="00AE7305" w:rsidRDefault="00145FD2">
      <w:pPr>
        <w:autoSpaceDE w:val="0"/>
        <w:jc w:val="center"/>
        <w:rPr>
          <w:color w:val="000000"/>
          <w:sz w:val="28"/>
          <w:szCs w:val="28"/>
        </w:rPr>
      </w:pPr>
      <w:r>
        <w:rPr>
          <w:color w:val="000000"/>
          <w:sz w:val="28"/>
          <w:szCs w:val="28"/>
        </w:rPr>
        <w:t xml:space="preserve">Fakultet elektrotehnike i računarstva </w:t>
      </w: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AE7305">
      <w:pPr>
        <w:autoSpaceDE w:val="0"/>
        <w:jc w:val="center"/>
        <w:rPr>
          <w:color w:val="000000"/>
          <w:sz w:val="36"/>
          <w:szCs w:val="36"/>
        </w:rPr>
      </w:pPr>
    </w:p>
    <w:p w:rsidR="00AE7305" w:rsidRDefault="00145FD2">
      <w:pPr>
        <w:autoSpaceDE w:val="0"/>
        <w:jc w:val="center"/>
        <w:rPr>
          <w:b/>
          <w:bCs/>
          <w:color w:val="000000"/>
          <w:sz w:val="44"/>
          <w:szCs w:val="44"/>
        </w:rPr>
      </w:pPr>
      <w:r>
        <w:rPr>
          <w:b/>
          <w:bCs/>
          <w:color w:val="000000"/>
          <w:sz w:val="44"/>
          <w:szCs w:val="44"/>
        </w:rPr>
        <w:t xml:space="preserve">Seminarski rad iz predmeta </w:t>
      </w:r>
    </w:p>
    <w:p w:rsidR="00AE7305" w:rsidRDefault="00145FD2">
      <w:pPr>
        <w:autoSpaceDE w:val="0"/>
        <w:jc w:val="center"/>
        <w:rPr>
          <w:b/>
          <w:bCs/>
          <w:color w:val="000000"/>
          <w:sz w:val="44"/>
          <w:szCs w:val="44"/>
        </w:rPr>
      </w:pPr>
      <w:r>
        <w:rPr>
          <w:b/>
          <w:bCs/>
          <w:color w:val="000000"/>
          <w:sz w:val="44"/>
          <w:szCs w:val="44"/>
        </w:rPr>
        <w:t xml:space="preserve">Prevođenje programskih jezika </w:t>
      </w:r>
    </w:p>
    <w:p w:rsidR="00AE7305" w:rsidRDefault="00AE7305">
      <w:pPr>
        <w:autoSpaceDE w:val="0"/>
        <w:jc w:val="center"/>
        <w:rPr>
          <w:color w:val="000000"/>
          <w:sz w:val="28"/>
          <w:szCs w:val="28"/>
        </w:rPr>
      </w:pPr>
    </w:p>
    <w:p w:rsidR="00AE7305" w:rsidRDefault="00145FD2">
      <w:pPr>
        <w:autoSpaceDE w:val="0"/>
        <w:jc w:val="center"/>
        <w:rPr>
          <w:color w:val="000000"/>
          <w:sz w:val="28"/>
          <w:szCs w:val="28"/>
        </w:rPr>
      </w:pPr>
      <w:r>
        <w:rPr>
          <w:color w:val="000000"/>
          <w:sz w:val="28"/>
          <w:szCs w:val="28"/>
        </w:rPr>
        <w:t xml:space="preserve">Zadatak broj 77 </w:t>
      </w:r>
    </w:p>
    <w:p w:rsidR="00AE7305" w:rsidRDefault="00AE7305">
      <w:pPr>
        <w:autoSpaceDE w:val="0"/>
        <w:jc w:val="center"/>
        <w:rPr>
          <w:color w:val="000000"/>
          <w:sz w:val="32"/>
          <w:szCs w:val="32"/>
        </w:rPr>
      </w:pPr>
    </w:p>
    <w:p w:rsidR="00AE7305" w:rsidRDefault="00AE7305">
      <w:pPr>
        <w:autoSpaceDE w:val="0"/>
        <w:jc w:val="center"/>
        <w:rPr>
          <w:color w:val="000000"/>
          <w:sz w:val="32"/>
          <w:szCs w:val="32"/>
        </w:rPr>
      </w:pPr>
    </w:p>
    <w:p w:rsidR="00AE7305" w:rsidRDefault="00AE7305">
      <w:pPr>
        <w:autoSpaceDE w:val="0"/>
        <w:jc w:val="center"/>
        <w:rPr>
          <w:color w:val="000000"/>
          <w:sz w:val="32"/>
          <w:szCs w:val="32"/>
        </w:rPr>
      </w:pPr>
    </w:p>
    <w:p w:rsidR="00AE7305" w:rsidRDefault="00AE7305">
      <w:pPr>
        <w:autoSpaceDE w:val="0"/>
        <w:jc w:val="center"/>
        <w:rPr>
          <w:color w:val="000000"/>
          <w:sz w:val="32"/>
          <w:szCs w:val="32"/>
        </w:rPr>
      </w:pPr>
    </w:p>
    <w:p w:rsidR="00AE7305" w:rsidRDefault="00AE7305">
      <w:pPr>
        <w:autoSpaceDE w:val="0"/>
        <w:jc w:val="center"/>
        <w:rPr>
          <w:color w:val="000000"/>
          <w:sz w:val="32"/>
          <w:szCs w:val="32"/>
        </w:rPr>
      </w:pPr>
    </w:p>
    <w:p w:rsidR="00AE7305" w:rsidRDefault="00AE7305">
      <w:pPr>
        <w:autoSpaceDE w:val="0"/>
        <w:jc w:val="center"/>
        <w:rPr>
          <w:color w:val="000000"/>
          <w:sz w:val="32"/>
          <w:szCs w:val="32"/>
        </w:rPr>
      </w:pPr>
    </w:p>
    <w:p w:rsidR="00AE7305" w:rsidRDefault="00AE7305">
      <w:pPr>
        <w:autoSpaceDE w:val="0"/>
        <w:jc w:val="center"/>
        <w:rPr>
          <w:color w:val="000000"/>
          <w:sz w:val="32"/>
          <w:szCs w:val="32"/>
        </w:rPr>
      </w:pPr>
    </w:p>
    <w:p w:rsidR="00AE7305" w:rsidRDefault="00AE7305">
      <w:pPr>
        <w:autoSpaceDE w:val="0"/>
        <w:jc w:val="center"/>
        <w:rPr>
          <w:color w:val="000000"/>
          <w:sz w:val="32"/>
          <w:szCs w:val="32"/>
        </w:rPr>
      </w:pPr>
    </w:p>
    <w:p w:rsidR="00AE7305" w:rsidRDefault="00AE7305">
      <w:pPr>
        <w:autoSpaceDE w:val="0"/>
        <w:jc w:val="center"/>
        <w:rPr>
          <w:color w:val="000000"/>
          <w:sz w:val="32"/>
          <w:szCs w:val="32"/>
        </w:rPr>
      </w:pPr>
    </w:p>
    <w:p w:rsidR="00AE7305" w:rsidRDefault="00AE7305">
      <w:pPr>
        <w:autoSpaceDE w:val="0"/>
        <w:jc w:val="center"/>
        <w:rPr>
          <w:color w:val="000000"/>
          <w:sz w:val="32"/>
          <w:szCs w:val="32"/>
        </w:rPr>
      </w:pPr>
    </w:p>
    <w:p w:rsidR="00AE7305" w:rsidRDefault="00AE7305" w:rsidP="00716F69">
      <w:pPr>
        <w:autoSpaceDE w:val="0"/>
        <w:rPr>
          <w:color w:val="000000"/>
          <w:sz w:val="32"/>
          <w:szCs w:val="32"/>
        </w:rPr>
      </w:pPr>
    </w:p>
    <w:p w:rsidR="00AE7305" w:rsidRDefault="00AE7305">
      <w:pPr>
        <w:autoSpaceDE w:val="0"/>
        <w:jc w:val="center"/>
        <w:rPr>
          <w:color w:val="000000"/>
          <w:sz w:val="32"/>
          <w:szCs w:val="32"/>
        </w:rPr>
      </w:pPr>
    </w:p>
    <w:p w:rsidR="00716F69" w:rsidRDefault="00716F69">
      <w:pPr>
        <w:autoSpaceDE w:val="0"/>
        <w:jc w:val="center"/>
        <w:rPr>
          <w:color w:val="000000"/>
          <w:sz w:val="32"/>
          <w:szCs w:val="32"/>
        </w:rPr>
      </w:pPr>
    </w:p>
    <w:p w:rsidR="00716F69" w:rsidRDefault="00716F69">
      <w:pPr>
        <w:autoSpaceDE w:val="0"/>
        <w:jc w:val="center"/>
        <w:rPr>
          <w:color w:val="000000"/>
          <w:sz w:val="32"/>
          <w:szCs w:val="32"/>
        </w:rPr>
      </w:pPr>
    </w:p>
    <w:p w:rsidR="00716F69" w:rsidRDefault="00716F69">
      <w:pPr>
        <w:autoSpaceDE w:val="0"/>
        <w:jc w:val="center"/>
        <w:rPr>
          <w:color w:val="000000"/>
          <w:sz w:val="32"/>
          <w:szCs w:val="32"/>
        </w:rPr>
      </w:pPr>
    </w:p>
    <w:p w:rsidR="00AE7305" w:rsidRDefault="00AE7305">
      <w:pPr>
        <w:autoSpaceDE w:val="0"/>
        <w:jc w:val="center"/>
        <w:rPr>
          <w:color w:val="000000"/>
          <w:sz w:val="32"/>
          <w:szCs w:val="32"/>
        </w:rPr>
      </w:pPr>
    </w:p>
    <w:p w:rsidR="00AE7305" w:rsidRDefault="00145FD2">
      <w:pPr>
        <w:autoSpaceDE w:val="0"/>
        <w:jc w:val="center"/>
        <w:rPr>
          <w:color w:val="000000"/>
          <w:sz w:val="32"/>
          <w:szCs w:val="32"/>
        </w:rPr>
      </w:pPr>
      <w:r>
        <w:rPr>
          <w:color w:val="000000"/>
          <w:sz w:val="32"/>
          <w:szCs w:val="32"/>
        </w:rPr>
        <w:t xml:space="preserve">Zagreb, siječanj 2009. </w:t>
      </w:r>
    </w:p>
    <w:p w:rsidR="00AE7305" w:rsidRDefault="00AE7305">
      <w:pPr>
        <w:autoSpaceDE w:val="0"/>
      </w:pPr>
    </w:p>
    <w:p w:rsidR="00AE7305" w:rsidRDefault="00145FD2">
      <w:pPr>
        <w:autoSpaceDE w:val="0"/>
        <w:rPr>
          <w:b/>
          <w:bCs/>
          <w:color w:val="000000"/>
          <w:sz w:val="28"/>
          <w:szCs w:val="28"/>
        </w:rPr>
      </w:pPr>
      <w:r>
        <w:rPr>
          <w:b/>
          <w:bCs/>
          <w:color w:val="000000"/>
          <w:sz w:val="28"/>
          <w:szCs w:val="28"/>
        </w:rPr>
        <w:t xml:space="preserve">Seminarski rad iz predmeta Prevođenje programskih jezika </w:t>
      </w:r>
    </w:p>
    <w:p w:rsidR="00AE7305" w:rsidRDefault="00AE7305">
      <w:pPr>
        <w:autoSpaceDE w:val="0"/>
        <w:rPr>
          <w:rFonts w:cs="Times New Roman"/>
          <w:b/>
          <w:bCs/>
          <w:color w:val="000000"/>
          <w:sz w:val="23"/>
          <w:szCs w:val="23"/>
        </w:rPr>
      </w:pPr>
    </w:p>
    <w:p w:rsidR="00AE7305" w:rsidRPr="00E04F7C" w:rsidRDefault="00145FD2">
      <w:pPr>
        <w:autoSpaceDE w:val="0"/>
        <w:rPr>
          <w:rFonts w:cs="Times New Roman"/>
          <w:color w:val="000000"/>
          <w:sz w:val="24"/>
          <w:szCs w:val="24"/>
        </w:rPr>
      </w:pPr>
      <w:r w:rsidRPr="00E04F7C">
        <w:rPr>
          <w:rFonts w:cs="Times New Roman"/>
          <w:b/>
          <w:bCs/>
          <w:color w:val="000000"/>
          <w:sz w:val="24"/>
          <w:szCs w:val="24"/>
        </w:rPr>
        <w:t xml:space="preserve">Student: </w:t>
      </w:r>
    </w:p>
    <w:p w:rsidR="00AE7305" w:rsidRPr="00E04F7C" w:rsidRDefault="00AE7305">
      <w:pPr>
        <w:autoSpaceDE w:val="0"/>
        <w:rPr>
          <w:color w:val="000000"/>
          <w:sz w:val="24"/>
          <w:szCs w:val="24"/>
        </w:rPr>
      </w:pPr>
    </w:p>
    <w:p w:rsidR="00AE7305" w:rsidRPr="00E04F7C" w:rsidRDefault="00145FD2">
      <w:pPr>
        <w:autoSpaceDE w:val="0"/>
        <w:rPr>
          <w:color w:val="000000"/>
          <w:sz w:val="24"/>
          <w:szCs w:val="24"/>
        </w:rPr>
      </w:pPr>
      <w:r w:rsidRPr="00E04F7C">
        <w:rPr>
          <w:b/>
          <w:bCs/>
          <w:color w:val="000000"/>
          <w:sz w:val="24"/>
          <w:szCs w:val="24"/>
        </w:rPr>
        <w:t xml:space="preserve">Matični broj studenta: </w:t>
      </w:r>
    </w:p>
    <w:p w:rsidR="00AE7305" w:rsidRDefault="00AE7305">
      <w:pPr>
        <w:autoSpaceDE w:val="0"/>
        <w:rPr>
          <w:color w:val="000000"/>
          <w:sz w:val="23"/>
          <w:szCs w:val="23"/>
        </w:rPr>
      </w:pPr>
    </w:p>
    <w:p w:rsidR="00AE7305" w:rsidRPr="00E04F7C" w:rsidRDefault="00145FD2">
      <w:pPr>
        <w:autoSpaceDE w:val="0"/>
        <w:rPr>
          <w:color w:val="000000"/>
          <w:sz w:val="24"/>
          <w:szCs w:val="24"/>
        </w:rPr>
      </w:pPr>
      <w:r w:rsidRPr="00E04F7C">
        <w:rPr>
          <w:b/>
          <w:bCs/>
          <w:color w:val="000000"/>
          <w:sz w:val="24"/>
          <w:szCs w:val="24"/>
        </w:rPr>
        <w:t xml:space="preserve">Zadatak broj 77: </w:t>
      </w:r>
      <w:r w:rsidRPr="00E04F7C">
        <w:rPr>
          <w:color w:val="000000"/>
          <w:sz w:val="24"/>
          <w:szCs w:val="24"/>
        </w:rPr>
        <w:t>Pomoću programa YACC ostvariti sintaksnu analizu programskog koda za jezik ECMAScript. Potrebno je podržati osnovne konstrukte jezika poput ulaznih i izlaznih naredbi, blokove, naredbe grananja, programske petlje. Samostalno definirati ulazni niz (tablicu uniforminih znakova) koji će se prenijeti programskom alatu YACC. Nije potrebno ostvarivati i leksičku analizu.</w:t>
      </w:r>
      <w:r w:rsidRPr="00E04F7C">
        <w:rPr>
          <w:color w:val="000000"/>
          <w:sz w:val="24"/>
          <w:szCs w:val="24"/>
        </w:rPr>
        <w:br/>
      </w:r>
    </w:p>
    <w:p w:rsidR="00AE7305" w:rsidRDefault="00AE7305">
      <w:pPr>
        <w:autoSpaceDE w:val="0"/>
      </w:pPr>
    </w:p>
    <w:p w:rsidR="00AE7305" w:rsidRDefault="00AE7305">
      <w:pPr>
        <w:pStyle w:val="Heading2"/>
        <w:tabs>
          <w:tab w:val="clear" w:pos="0"/>
        </w:tabs>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AE7305" w:rsidRDefault="00AE7305">
      <w:pPr>
        <w:autoSpaceDE w:val="0"/>
      </w:pPr>
    </w:p>
    <w:p w:rsidR="00E04F7C" w:rsidRDefault="00E04F7C">
      <w:pPr>
        <w:autoSpaceDE w:val="0"/>
      </w:pPr>
    </w:p>
    <w:p w:rsidR="00E04F7C" w:rsidRDefault="00E04F7C">
      <w:pPr>
        <w:autoSpaceDE w:val="0"/>
      </w:pPr>
    </w:p>
    <w:p w:rsidR="00E04F7C" w:rsidRDefault="00E04F7C">
      <w:pPr>
        <w:autoSpaceDE w:val="0"/>
      </w:pPr>
    </w:p>
    <w:p w:rsidR="00E04F7C" w:rsidRDefault="00E04F7C">
      <w:pPr>
        <w:autoSpaceDE w:val="0"/>
      </w:pPr>
    </w:p>
    <w:p w:rsidR="00E04F7C" w:rsidRDefault="00E04F7C">
      <w:pPr>
        <w:autoSpaceDE w:val="0"/>
      </w:pPr>
    </w:p>
    <w:p w:rsidR="00E04F7C" w:rsidRDefault="00E04F7C">
      <w:pPr>
        <w:autoSpaceDE w:val="0"/>
      </w:pPr>
    </w:p>
    <w:p w:rsidR="00AE7305" w:rsidRPr="00E04F7C" w:rsidRDefault="00145FD2">
      <w:pPr>
        <w:autoSpaceDE w:val="0"/>
        <w:jc w:val="center"/>
        <w:rPr>
          <w:rFonts w:ascii="Arial" w:hAnsi="Arial" w:cs="Arial"/>
          <w:b/>
          <w:bCs/>
          <w:color w:val="000000"/>
          <w:sz w:val="32"/>
          <w:szCs w:val="32"/>
        </w:rPr>
      </w:pPr>
      <w:r w:rsidRPr="00E04F7C">
        <w:rPr>
          <w:rFonts w:ascii="Arial" w:hAnsi="Arial" w:cs="Arial"/>
          <w:b/>
          <w:bCs/>
          <w:color w:val="000000"/>
          <w:sz w:val="32"/>
          <w:szCs w:val="32"/>
        </w:rPr>
        <w:t xml:space="preserve">Uvod </w:t>
      </w:r>
    </w:p>
    <w:p w:rsidR="00AE7305" w:rsidRDefault="00AE7305">
      <w:pPr>
        <w:autoSpaceDE w:val="0"/>
        <w:rPr>
          <w:color w:val="000000"/>
          <w:sz w:val="23"/>
          <w:szCs w:val="23"/>
        </w:rPr>
      </w:pPr>
    </w:p>
    <w:p w:rsidR="00AE7305" w:rsidRDefault="00AE7305">
      <w:pPr>
        <w:autoSpaceDE w:val="0"/>
        <w:rPr>
          <w:color w:val="000000"/>
          <w:sz w:val="23"/>
          <w:szCs w:val="23"/>
        </w:rPr>
      </w:pPr>
    </w:p>
    <w:p w:rsidR="00AE7305" w:rsidRPr="00DF5B8D" w:rsidRDefault="00145FD2">
      <w:pPr>
        <w:autoSpaceDE w:val="0"/>
        <w:jc w:val="both"/>
        <w:rPr>
          <w:rFonts w:ascii="Arial" w:hAnsi="Arial" w:cs="Arial"/>
          <w:color w:val="000000"/>
          <w:sz w:val="24"/>
          <w:szCs w:val="24"/>
        </w:rPr>
      </w:pPr>
      <w:r>
        <w:rPr>
          <w:color w:val="000000"/>
          <w:sz w:val="23"/>
          <w:szCs w:val="23"/>
        </w:rPr>
        <w:tab/>
      </w:r>
      <w:r w:rsidRPr="00DF5B8D">
        <w:rPr>
          <w:rFonts w:ascii="Arial" w:hAnsi="Arial" w:cs="Arial"/>
          <w:color w:val="000000"/>
          <w:sz w:val="24"/>
          <w:szCs w:val="24"/>
        </w:rPr>
        <w:t xml:space="preserve">Sintaksna analiza je središnji korak rada jezičnog procesora. Sintaksni analizator provjerava da li niz leksičkih jedinki zadovoljava hijerarhijsku strukturu izvornog programa zadanu sintaksnim pravilima. Hijerarhijska struktura programa se najčešće zadaje primjenom formalne gramatike i opisuje stablom. Sintaksni analizator čita uniforme znakove leksičkih jedinki, grupira ih u sintaksne cjeline, provjerava sintaksna pravila, određuje mjesto sintaksnih pogrešaka i ispisuje ih, izvodi postupak oporavka od pogreške i gradi sintaksno stablo. </w:t>
      </w:r>
    </w:p>
    <w:p w:rsidR="00AA1210" w:rsidRDefault="00AA1210">
      <w:pPr>
        <w:autoSpaceDE w:val="0"/>
        <w:jc w:val="both"/>
        <w:rPr>
          <w:color w:val="000000"/>
          <w:sz w:val="24"/>
          <w:szCs w:val="24"/>
        </w:rPr>
      </w:pPr>
    </w:p>
    <w:p w:rsidR="00FB050A" w:rsidRDefault="00FB050A">
      <w:pPr>
        <w:autoSpaceDE w:val="0"/>
        <w:jc w:val="both"/>
        <w:rPr>
          <w:rFonts w:ascii="Arial" w:hAnsi="Arial" w:cs="Arial"/>
          <w:b/>
          <w:color w:val="000000"/>
          <w:sz w:val="24"/>
          <w:szCs w:val="24"/>
        </w:rPr>
      </w:pPr>
    </w:p>
    <w:p w:rsidR="00AA1210" w:rsidRPr="00AA1210" w:rsidRDefault="00AA1210">
      <w:pPr>
        <w:autoSpaceDE w:val="0"/>
        <w:jc w:val="both"/>
        <w:rPr>
          <w:rFonts w:ascii="Arial" w:hAnsi="Arial" w:cs="Arial"/>
          <w:b/>
          <w:color w:val="000000"/>
          <w:sz w:val="24"/>
          <w:szCs w:val="24"/>
        </w:rPr>
      </w:pPr>
      <w:r w:rsidRPr="00AA1210">
        <w:rPr>
          <w:rFonts w:ascii="Arial" w:hAnsi="Arial" w:cs="Arial"/>
          <w:b/>
          <w:color w:val="000000"/>
          <w:sz w:val="24"/>
          <w:szCs w:val="24"/>
        </w:rPr>
        <w:t>YACC</w:t>
      </w:r>
    </w:p>
    <w:p w:rsidR="00AE7305" w:rsidRPr="00E04F7C" w:rsidRDefault="00AE7305">
      <w:pPr>
        <w:autoSpaceDE w:val="0"/>
        <w:jc w:val="both"/>
        <w:rPr>
          <w:color w:val="000000"/>
          <w:sz w:val="24"/>
          <w:szCs w:val="24"/>
        </w:rPr>
      </w:pPr>
    </w:p>
    <w:p w:rsidR="00AE7305" w:rsidRPr="00DF5B8D" w:rsidRDefault="00145FD2">
      <w:pPr>
        <w:autoSpaceDE w:val="0"/>
        <w:jc w:val="both"/>
        <w:rPr>
          <w:rFonts w:ascii="Arial" w:hAnsi="Arial" w:cs="Arial"/>
          <w:color w:val="000000"/>
          <w:sz w:val="24"/>
          <w:szCs w:val="24"/>
        </w:rPr>
      </w:pPr>
      <w:r w:rsidRPr="00E04F7C">
        <w:rPr>
          <w:color w:val="000000"/>
          <w:sz w:val="24"/>
          <w:szCs w:val="24"/>
        </w:rPr>
        <w:tab/>
      </w:r>
      <w:r w:rsidRPr="00DF5B8D">
        <w:rPr>
          <w:rFonts w:ascii="Arial" w:hAnsi="Arial" w:cs="Arial"/>
          <w:color w:val="000000"/>
          <w:sz w:val="24"/>
          <w:szCs w:val="24"/>
        </w:rPr>
        <w:t>Sintaksnu analizu moguće je dijelom automatizirati pomoću generatora parsera. Generator parsera je program koji iz zadanih produkcija gramatike gradi sintaksni analizator za zadani jezik. YACC (Yet another compiler-compiler) je primjer generatora parsera. Osim za izgradnju sintaksnog analizatora, program YACC se koristi za rješavanje problema koje je moguće svesti na problem prihvaćanja kontekstno neovisnih jezika. Program YACC koristi LALR (LookAhead-LR) postupak gradnje tablice LR parsera. LALR postupak gradi znatno manju tablicu LR parsera od kanonskog LR postupka. Osnovna ideja LALR postupka je grupiranje stanja označenih istim LR(0) stavkama u jedinstveno stanje. Nedostatak ovog postupka je mogućnost nastanka proturječja.</w:t>
      </w:r>
    </w:p>
    <w:p w:rsidR="00AE7305" w:rsidRDefault="00145FD2">
      <w:pPr>
        <w:autoSpaceDE w:val="0"/>
        <w:jc w:val="both"/>
        <w:rPr>
          <w:color w:val="000000"/>
          <w:sz w:val="23"/>
          <w:szCs w:val="23"/>
        </w:rPr>
      </w:pPr>
      <w:r>
        <w:rPr>
          <w:color w:val="000000"/>
          <w:sz w:val="23"/>
          <w:szCs w:val="23"/>
        </w:rPr>
        <w:t xml:space="preserve"> </w:t>
      </w:r>
    </w:p>
    <w:p w:rsidR="00AE7305" w:rsidRPr="00DF5B8D" w:rsidRDefault="00145FD2">
      <w:pPr>
        <w:autoSpaceDE w:val="0"/>
        <w:jc w:val="both"/>
        <w:rPr>
          <w:rFonts w:ascii="Arial" w:hAnsi="Arial" w:cs="Arial"/>
          <w:color w:val="000000"/>
          <w:sz w:val="24"/>
          <w:szCs w:val="24"/>
        </w:rPr>
      </w:pPr>
      <w:r w:rsidRPr="00DF5B8D">
        <w:rPr>
          <w:rFonts w:ascii="Arial" w:hAnsi="Arial" w:cs="Arial"/>
          <w:color w:val="000000"/>
          <w:sz w:val="24"/>
          <w:szCs w:val="24"/>
        </w:rPr>
        <w:tab/>
        <w:t xml:space="preserve">Sintaksni analizator definira se u datoteci sa nastavkom .y koja se predaje programu YACC. Definicija sintaksnog analizatora sastoji se od tri osnovne cjeline: </w:t>
      </w:r>
    </w:p>
    <w:p w:rsidR="00AE7305" w:rsidRPr="00DF5B8D" w:rsidRDefault="00145FD2">
      <w:pPr>
        <w:autoSpaceDE w:val="0"/>
        <w:jc w:val="both"/>
        <w:rPr>
          <w:rFonts w:ascii="Calibri" w:eastAsia="CourierNewPSMT" w:hAnsi="Calibri" w:cs="CourierNewPSMT"/>
          <w:color w:val="000000"/>
          <w:sz w:val="24"/>
          <w:szCs w:val="24"/>
        </w:rPr>
      </w:pPr>
      <w:r w:rsidRPr="00DF5B8D">
        <w:rPr>
          <w:rFonts w:ascii="Calibri" w:eastAsia="CourierNewPSMT" w:hAnsi="Calibri" w:cs="CourierNewPSMT"/>
          <w:color w:val="000000"/>
          <w:sz w:val="24"/>
          <w:szCs w:val="24"/>
        </w:rPr>
        <w:tab/>
        <w:t>Deklaracije</w:t>
      </w:r>
    </w:p>
    <w:p w:rsidR="00AE7305" w:rsidRPr="00DF5B8D" w:rsidRDefault="00145FD2">
      <w:pPr>
        <w:autoSpaceDE w:val="0"/>
        <w:rPr>
          <w:rFonts w:ascii="Calibri" w:eastAsia="CourierNewPSMT" w:hAnsi="Calibri" w:cs="CourierNewPSMT"/>
          <w:sz w:val="24"/>
          <w:szCs w:val="24"/>
        </w:rPr>
      </w:pPr>
      <w:r w:rsidRPr="00DF5B8D">
        <w:rPr>
          <w:rFonts w:ascii="Calibri" w:eastAsia="CourierNewPSMT" w:hAnsi="Calibri" w:cs="CourierNewPSMT"/>
          <w:sz w:val="24"/>
          <w:szCs w:val="24"/>
        </w:rPr>
        <w:tab/>
        <w:t>%%</w:t>
      </w:r>
    </w:p>
    <w:p w:rsidR="00AE7305" w:rsidRPr="00DF5B8D" w:rsidRDefault="00145FD2">
      <w:pPr>
        <w:autoSpaceDE w:val="0"/>
        <w:rPr>
          <w:rFonts w:ascii="Calibri" w:eastAsia="CourierNewPSMT" w:hAnsi="Calibri" w:cs="CourierNewPSMT"/>
          <w:sz w:val="24"/>
          <w:szCs w:val="24"/>
        </w:rPr>
      </w:pPr>
      <w:r w:rsidRPr="00DF5B8D">
        <w:rPr>
          <w:rFonts w:ascii="Calibri" w:eastAsia="CourierNewPSMT" w:hAnsi="Calibri" w:cs="CourierNewPSMT"/>
          <w:sz w:val="24"/>
          <w:szCs w:val="24"/>
        </w:rPr>
        <w:tab/>
        <w:t>Pravila Prevođenja</w:t>
      </w:r>
    </w:p>
    <w:p w:rsidR="00AE7305" w:rsidRPr="00DF5B8D" w:rsidRDefault="00145FD2">
      <w:pPr>
        <w:autoSpaceDE w:val="0"/>
        <w:rPr>
          <w:rFonts w:ascii="Calibri" w:eastAsia="CourierNewPSMT" w:hAnsi="Calibri" w:cs="CourierNewPSMT"/>
          <w:sz w:val="24"/>
          <w:szCs w:val="24"/>
        </w:rPr>
      </w:pPr>
      <w:r w:rsidRPr="00DF5B8D">
        <w:rPr>
          <w:rFonts w:ascii="Calibri" w:eastAsia="CourierNewPSMT" w:hAnsi="Calibri" w:cs="CourierNewPSMT"/>
          <w:sz w:val="24"/>
          <w:szCs w:val="24"/>
        </w:rPr>
        <w:tab/>
        <w:t>%%</w:t>
      </w:r>
    </w:p>
    <w:p w:rsidR="00AE7305" w:rsidRPr="00DF5B8D" w:rsidRDefault="00145FD2">
      <w:pPr>
        <w:autoSpaceDE w:val="0"/>
        <w:rPr>
          <w:rFonts w:ascii="Calibri" w:eastAsia="CourierNewPSMT" w:hAnsi="Calibri" w:cs="CourierNewPSMT"/>
          <w:sz w:val="24"/>
          <w:szCs w:val="24"/>
        </w:rPr>
      </w:pPr>
      <w:r w:rsidRPr="00DF5B8D">
        <w:rPr>
          <w:rFonts w:ascii="Calibri" w:eastAsia="CourierNewPSMT" w:hAnsi="Calibri" w:cs="CourierNewPSMT"/>
          <w:sz w:val="24"/>
          <w:szCs w:val="24"/>
        </w:rPr>
        <w:tab/>
        <w:t>Pomoćni potprogrami</w:t>
      </w:r>
    </w:p>
    <w:p w:rsidR="00AE7305" w:rsidRPr="00DF5B8D" w:rsidRDefault="00145FD2">
      <w:pPr>
        <w:autoSpaceDE w:val="0"/>
        <w:rPr>
          <w:rFonts w:ascii="Arial" w:hAnsi="Arial" w:cs="Arial"/>
          <w:color w:val="000000"/>
          <w:sz w:val="24"/>
          <w:szCs w:val="24"/>
        </w:rPr>
      </w:pPr>
      <w:r w:rsidRPr="00DF5B8D">
        <w:rPr>
          <w:rFonts w:ascii="Arial" w:hAnsi="Arial" w:cs="Arial"/>
          <w:color w:val="000000"/>
          <w:sz w:val="24"/>
          <w:szCs w:val="24"/>
        </w:rPr>
        <w:t>Prva cjelina su deklaracije koje se sastoje od dva dijela. Dio ograđen oznakama %{ i %} predviđen je za deklaracije jezičnog procesora C. Drugi dio deklaracija predviđen je za definiranje završnih znakova gramatike. Središnji dio definicije sintaksnog analizatora su pravila prevođenja. Pravila prevođenja čine produkcije gramatike i njima pridružene akcije semantičkog analizatora. U trećem dijelu zadaju se razni pomoćni potprogrami sintaksnog analizatora kao što su postupak oporavka od pogreške i potprogram leksičkog analizatora yylex().</w:t>
      </w:r>
    </w:p>
    <w:p w:rsidR="00AE7305" w:rsidRDefault="00AE7305">
      <w:pPr>
        <w:autoSpaceDE w:val="0"/>
        <w:rPr>
          <w:color w:val="000000"/>
          <w:sz w:val="23"/>
          <w:szCs w:val="23"/>
        </w:rPr>
      </w:pPr>
    </w:p>
    <w:p w:rsidR="00AE7305" w:rsidRPr="00DF5B8D" w:rsidRDefault="00145FD2">
      <w:pPr>
        <w:autoSpaceDE w:val="0"/>
        <w:rPr>
          <w:rFonts w:ascii="Arial" w:hAnsi="Arial" w:cs="Arial"/>
          <w:color w:val="000000"/>
          <w:sz w:val="24"/>
          <w:szCs w:val="24"/>
        </w:rPr>
      </w:pPr>
      <w:r>
        <w:rPr>
          <w:color w:val="000000"/>
          <w:sz w:val="23"/>
          <w:szCs w:val="23"/>
        </w:rPr>
        <w:tab/>
      </w:r>
      <w:r w:rsidRPr="00DF5B8D">
        <w:rPr>
          <w:rFonts w:ascii="Arial" w:hAnsi="Arial" w:cs="Arial"/>
          <w:color w:val="000000"/>
          <w:sz w:val="24"/>
          <w:szCs w:val="24"/>
        </w:rPr>
        <w:t>U dijelu deklaracija definiraju se leksičke jedinke u obliku tokena na sljedeći način: %token KON. Ako se završni znak sastoji od samo jednog znaka, kao što su na primjer operatori, tada te znakove nije potrebno posebno definirati. Pod deklaracije se mogu zadati naredbe koje služe za razrješavanje proturječja. Na primjer, naredba %left '+' definira da je operator + lijevo asocijativan. Redoslijed pisanja naredbi određuje prioritet završnih znakova. Ako je završni znak zadan prije nekog drugog, tada je njegova prednost manja. Ako su zadani u istoj deklaraciji to znači da su znakovi jednake prednosti. Ako prednost produkcije nije moguće pravilno odrediti na temelju krajnjeg desnog završnog znaka, onda YACC dozvoljava izravno definiranje prednosti sa naredbom %prec &lt;ZavršniZnak&gt;. Prednost produkcije tada je jednaka prednosti završnog znaka koje je definiran u dijelu deklaracija. Pod deklaracije spada i naredba %start &lt;PočetniZnak&gt; kojom se definira početni nezavršni znak gramatike.</w:t>
      </w:r>
    </w:p>
    <w:p w:rsidR="00AE7305" w:rsidRPr="00E04F7C" w:rsidRDefault="00AE7305">
      <w:pPr>
        <w:autoSpaceDE w:val="0"/>
        <w:rPr>
          <w:color w:val="000000"/>
          <w:sz w:val="24"/>
          <w:szCs w:val="24"/>
        </w:rPr>
      </w:pPr>
    </w:p>
    <w:p w:rsidR="00DF5B8D" w:rsidRDefault="00145FD2">
      <w:pPr>
        <w:autoSpaceDE w:val="0"/>
        <w:rPr>
          <w:rFonts w:ascii="Arial" w:hAnsi="Arial" w:cs="Arial"/>
          <w:color w:val="000000"/>
          <w:sz w:val="24"/>
          <w:szCs w:val="24"/>
        </w:rPr>
      </w:pPr>
      <w:r w:rsidRPr="00DF5B8D">
        <w:rPr>
          <w:rFonts w:ascii="Arial" w:hAnsi="Arial" w:cs="Arial"/>
          <w:color w:val="000000"/>
          <w:sz w:val="24"/>
          <w:szCs w:val="24"/>
        </w:rPr>
        <w:tab/>
        <w:t xml:space="preserve">Pravilo prevođenja sadrži produkciju gramatike i semantičku akciju koja se izvršava nakon primjene produkcije. Završni znakovi koji se sastoje od samo jednog simbola pišu se u jednostrukim navodnicima, na primjer '+'. Produkcija gramatike: </w:t>
      </w:r>
    </w:p>
    <w:p w:rsidR="00DF5B8D" w:rsidRDefault="00DF5B8D" w:rsidP="00DF5B8D">
      <w:pPr>
        <w:autoSpaceDE w:val="0"/>
        <w:ind w:firstLine="709"/>
        <w:rPr>
          <w:rFonts w:ascii="Arial" w:hAnsi="Arial" w:cs="Arial"/>
          <w:color w:val="000000"/>
          <w:sz w:val="24"/>
          <w:szCs w:val="24"/>
        </w:rPr>
      </w:pPr>
      <w:r>
        <w:rPr>
          <w:rFonts w:ascii="Arial" w:hAnsi="Arial" w:cs="Arial"/>
          <w:color w:val="000000"/>
          <w:sz w:val="24"/>
          <w:szCs w:val="24"/>
        </w:rPr>
        <w:t xml:space="preserve">&lt;izraz&gt; → </w:t>
      </w:r>
      <w:r w:rsidR="00145FD2" w:rsidRPr="00DF5B8D">
        <w:rPr>
          <w:rFonts w:ascii="Arial" w:hAnsi="Arial" w:cs="Arial"/>
          <w:color w:val="000000"/>
          <w:sz w:val="24"/>
          <w:szCs w:val="24"/>
        </w:rPr>
        <w:t xml:space="preserve">&lt;produkcija1&gt; | &lt;produkcija2&gt; </w:t>
      </w:r>
    </w:p>
    <w:p w:rsidR="00AE7305" w:rsidRPr="00DF5B8D" w:rsidRDefault="00145FD2">
      <w:pPr>
        <w:autoSpaceDE w:val="0"/>
        <w:rPr>
          <w:rFonts w:ascii="Arial" w:hAnsi="Arial" w:cs="Arial"/>
          <w:color w:val="000000"/>
          <w:sz w:val="24"/>
          <w:szCs w:val="24"/>
        </w:rPr>
      </w:pPr>
      <w:r w:rsidRPr="00DF5B8D">
        <w:rPr>
          <w:rFonts w:ascii="Arial" w:hAnsi="Arial" w:cs="Arial"/>
          <w:color w:val="000000"/>
          <w:sz w:val="24"/>
          <w:szCs w:val="24"/>
        </w:rPr>
        <w:t xml:space="preserve">u programu YACC zapisuje se u sljedećem obliku: </w:t>
      </w:r>
    </w:p>
    <w:p w:rsidR="00AE7305" w:rsidRPr="00DF5B8D" w:rsidRDefault="00145FD2" w:rsidP="00E04F7C">
      <w:pPr>
        <w:autoSpaceDE w:val="0"/>
        <w:ind w:firstLine="709"/>
        <w:rPr>
          <w:rFonts w:ascii="Arial" w:hAnsi="Arial" w:cs="Arial"/>
          <w:color w:val="000000"/>
          <w:sz w:val="24"/>
          <w:szCs w:val="24"/>
        </w:rPr>
      </w:pPr>
      <w:r w:rsidRPr="00DF5B8D">
        <w:rPr>
          <w:rFonts w:ascii="Arial" w:hAnsi="Arial" w:cs="Arial"/>
          <w:color w:val="000000"/>
          <w:sz w:val="24"/>
          <w:szCs w:val="24"/>
        </w:rPr>
        <w:t xml:space="preserve">izraz     :  produkcija1 {SemantičkaAkcija1} </w:t>
      </w:r>
    </w:p>
    <w:p w:rsidR="00AE7305" w:rsidRPr="00DF5B8D" w:rsidRDefault="00145FD2">
      <w:pPr>
        <w:autoSpaceDE w:val="0"/>
        <w:rPr>
          <w:rFonts w:ascii="Arial" w:hAnsi="Arial" w:cs="Arial"/>
          <w:color w:val="000000"/>
          <w:sz w:val="24"/>
          <w:szCs w:val="24"/>
        </w:rPr>
      </w:pPr>
      <w:r w:rsidRPr="00DF5B8D">
        <w:rPr>
          <w:rFonts w:ascii="Arial" w:hAnsi="Arial" w:cs="Arial"/>
          <w:color w:val="000000"/>
          <w:sz w:val="24"/>
          <w:szCs w:val="24"/>
        </w:rPr>
        <w:tab/>
      </w:r>
      <w:r w:rsidR="00E04F7C" w:rsidRPr="00DF5B8D">
        <w:rPr>
          <w:rFonts w:ascii="Arial" w:hAnsi="Arial" w:cs="Arial"/>
          <w:color w:val="000000"/>
          <w:sz w:val="24"/>
          <w:szCs w:val="24"/>
        </w:rPr>
        <w:tab/>
      </w:r>
      <w:r w:rsidR="00DF5B8D">
        <w:rPr>
          <w:rFonts w:ascii="Arial" w:hAnsi="Arial" w:cs="Arial"/>
          <w:color w:val="000000"/>
          <w:sz w:val="24"/>
          <w:szCs w:val="24"/>
        </w:rPr>
        <w:t xml:space="preserve"> </w:t>
      </w:r>
      <w:r w:rsidRPr="00DF5B8D">
        <w:rPr>
          <w:rFonts w:ascii="Arial" w:hAnsi="Arial" w:cs="Arial"/>
          <w:color w:val="000000"/>
          <w:sz w:val="24"/>
          <w:szCs w:val="24"/>
        </w:rPr>
        <w:t xml:space="preserve"> |  produkcija2 {SemantičkaAkcija2} ;</w:t>
      </w:r>
    </w:p>
    <w:p w:rsidR="00AA1210" w:rsidRDefault="00AA1210">
      <w:pPr>
        <w:autoSpaceDE w:val="0"/>
        <w:rPr>
          <w:rFonts w:ascii="Arial" w:hAnsi="Arial" w:cs="Arial"/>
          <w:b/>
          <w:bCs/>
          <w:color w:val="000000"/>
          <w:sz w:val="24"/>
          <w:szCs w:val="24"/>
        </w:rPr>
      </w:pPr>
    </w:p>
    <w:p w:rsidR="00DF5B8D" w:rsidRDefault="00DF5B8D">
      <w:pPr>
        <w:autoSpaceDE w:val="0"/>
        <w:rPr>
          <w:rFonts w:ascii="Arial" w:hAnsi="Arial" w:cs="Arial"/>
          <w:b/>
          <w:bCs/>
          <w:color w:val="000000"/>
          <w:sz w:val="24"/>
          <w:szCs w:val="24"/>
        </w:rPr>
      </w:pPr>
    </w:p>
    <w:p w:rsidR="00AE7305" w:rsidRPr="00E04F7C" w:rsidRDefault="00145FD2">
      <w:pPr>
        <w:autoSpaceDE w:val="0"/>
        <w:rPr>
          <w:rFonts w:ascii="Arial" w:hAnsi="Arial" w:cs="Arial"/>
          <w:b/>
          <w:bCs/>
          <w:color w:val="000000"/>
          <w:sz w:val="24"/>
          <w:szCs w:val="24"/>
        </w:rPr>
      </w:pPr>
      <w:r w:rsidRPr="00E04F7C">
        <w:rPr>
          <w:rFonts w:ascii="Arial" w:hAnsi="Arial" w:cs="Arial"/>
          <w:b/>
          <w:bCs/>
          <w:color w:val="000000"/>
          <w:sz w:val="24"/>
          <w:szCs w:val="24"/>
        </w:rPr>
        <w:t>ECMAScript</w:t>
      </w:r>
    </w:p>
    <w:p w:rsidR="00AE7305" w:rsidRDefault="00AE7305">
      <w:pPr>
        <w:autoSpaceDE w:val="0"/>
        <w:rPr>
          <w:b/>
          <w:bCs/>
          <w:color w:val="000000"/>
        </w:rPr>
      </w:pPr>
    </w:p>
    <w:p w:rsidR="00AE7305" w:rsidRPr="00DF5B8D" w:rsidRDefault="00145FD2">
      <w:pPr>
        <w:rPr>
          <w:rFonts w:ascii="Arial" w:hAnsi="Arial" w:cs="Arial"/>
          <w:sz w:val="24"/>
          <w:szCs w:val="24"/>
        </w:rPr>
      </w:pPr>
      <w:r w:rsidRPr="00DF5B8D">
        <w:rPr>
          <w:rFonts w:ascii="Arial" w:hAnsi="Arial" w:cs="Arial"/>
        </w:rPr>
        <w:tab/>
      </w:r>
      <w:r w:rsidRPr="00DF5B8D">
        <w:rPr>
          <w:rFonts w:ascii="Arial" w:hAnsi="Arial" w:cs="Arial"/>
          <w:sz w:val="24"/>
          <w:szCs w:val="24"/>
        </w:rPr>
        <w:t xml:space="preserve">Cilj ovog projekta bio je napraviti sintaksnu analizu za jezik ECMAScript. ECMAScript je skriptni jezik kojeg je standardizirao Ecma International u ECMA-262 specifikaciji. Jezik uključuje strukturna, dinamička, funkcijska i objektno orijentirana obilježja. ECMAScript podržavaju brojne aplikacije, a posebno web pretraživači kod kojih se koristi dijalekt JavaScript. Dijalekti uključuju svoje vlastite standardne biblioteke od kojih su neke posebno standardizirane kao što je na primjer DOM kojeg je standardizirao W3C. Aplikacije koje su pisane u različitim ECMAScript dijalektima vjerojatno neće raditi zajedno osim ako nisu dizajnirane da budu kompatibilne. Uz JavaScript najpoznatiji ECMAScript dijalekt je JScript. Cilj oba dijalekta je kompatibilnost sa ECMAScriptom ali uz to pružaju još i dodatna proširenja kojih nema u ECMA specifikaciji. </w:t>
      </w:r>
    </w:p>
    <w:p w:rsidR="00AE7305" w:rsidRPr="00DF5B8D" w:rsidRDefault="00AE7305">
      <w:pPr>
        <w:rPr>
          <w:rFonts w:ascii="Arial" w:hAnsi="Arial" w:cs="Arial"/>
          <w:sz w:val="24"/>
          <w:szCs w:val="24"/>
        </w:rPr>
      </w:pPr>
    </w:p>
    <w:p w:rsidR="00AE7305" w:rsidRPr="00DF5B8D" w:rsidRDefault="00145FD2">
      <w:pPr>
        <w:rPr>
          <w:rFonts w:ascii="Arial" w:hAnsi="Arial" w:cs="Arial"/>
          <w:sz w:val="24"/>
          <w:szCs w:val="24"/>
        </w:rPr>
      </w:pPr>
      <w:r w:rsidRPr="00DF5B8D">
        <w:rPr>
          <w:rFonts w:ascii="Arial" w:hAnsi="Arial" w:cs="Arial"/>
          <w:sz w:val="24"/>
          <w:szCs w:val="24"/>
        </w:rPr>
        <w:tab/>
        <w:t>JavaScript je vrlo popularan klijentski skriptni jezik zbog jednostavnih pravila i procedura čime omogućava brzo učenje i lako korištenje. Glavna prednost JavaScripta je što može reagirati na različite događaje koji se odvijaju na web stranicama te tako omogućuje dizajn dinamičkih i interaktivnih stranica. Druga bitna karakteristika je da se izvodi u klijentskom web pretraživaču prije slanja podataka na server čime se ubrzava rad te smanjuje opterećenje servera. JavaScript omogućava HTML dizajnerima da efikasno i interaktivno dizajniraju web stranice na jednostavan i učinkovit način.</w:t>
      </w:r>
    </w:p>
    <w:p w:rsidR="00AE7305" w:rsidRPr="00DF5B8D" w:rsidRDefault="00AE7305">
      <w:pPr>
        <w:rPr>
          <w:rFonts w:ascii="Arial" w:hAnsi="Arial" w:cs="Arial"/>
        </w:rPr>
      </w:pPr>
    </w:p>
    <w:p w:rsidR="00AE7305" w:rsidRDefault="00DF5B8D" w:rsidP="00DF5B8D">
      <w:pPr>
        <w:autoSpaceDE w:val="0"/>
        <w:rPr>
          <w:rFonts w:ascii="Arial" w:hAnsi="Arial" w:cs="Arial"/>
          <w:bCs/>
          <w:color w:val="000000"/>
          <w:sz w:val="24"/>
          <w:szCs w:val="24"/>
        </w:rPr>
      </w:pPr>
      <w:r w:rsidRPr="00DF5B8D">
        <w:rPr>
          <w:rFonts w:ascii="Arial" w:hAnsi="Arial" w:cs="Arial"/>
          <w:bCs/>
          <w:color w:val="000000"/>
          <w:sz w:val="24"/>
          <w:szCs w:val="24"/>
        </w:rPr>
        <w:t xml:space="preserve">Primjer korištenja </w:t>
      </w:r>
      <w:r>
        <w:rPr>
          <w:rFonts w:ascii="Arial" w:hAnsi="Arial" w:cs="Arial"/>
          <w:bCs/>
          <w:color w:val="000000"/>
          <w:sz w:val="24"/>
          <w:szCs w:val="24"/>
        </w:rPr>
        <w:t>JavaScripta:</w:t>
      </w:r>
    </w:p>
    <w:p w:rsidR="00DF5B8D" w:rsidRDefault="00DF5B8D" w:rsidP="00DF5B8D">
      <w:pPr>
        <w:autoSpaceDE w:val="0"/>
        <w:rPr>
          <w:rFonts w:ascii="Arial" w:hAnsi="Arial" w:cs="Arial"/>
          <w:bCs/>
          <w:color w:val="000000"/>
          <w:sz w:val="24"/>
          <w:szCs w:val="24"/>
        </w:rPr>
      </w:pPr>
    </w:p>
    <w:p w:rsidR="00DF5B8D" w:rsidRP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F5B8D">
        <w:rPr>
          <w:rFonts w:ascii="Courier New" w:hAnsi="Courier New" w:cs="Courier New"/>
        </w:rPr>
        <w:t>&lt;script type="text/javascript"&gt;</w:t>
      </w:r>
    </w:p>
    <w:p w:rsid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DF5B8D" w:rsidRP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//Write a "Morning" message</w:t>
      </w:r>
      <w:r w:rsidRPr="00DF5B8D">
        <w:rPr>
          <w:rFonts w:ascii="Courier New" w:hAnsi="Courier New" w:cs="Courier New"/>
        </w:rPr>
        <w:t xml:space="preserve"> if</w:t>
      </w:r>
    </w:p>
    <w:p w:rsidR="00DF5B8D" w:rsidRP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F5B8D">
        <w:rPr>
          <w:rFonts w:ascii="Courier New" w:hAnsi="Courier New" w:cs="Courier New"/>
        </w:rPr>
        <w:t>//the time is less than 10</w:t>
      </w:r>
    </w:p>
    <w:p w:rsidR="00DF5B8D" w:rsidRP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F5B8D">
        <w:rPr>
          <w:rFonts w:ascii="Courier New" w:hAnsi="Courier New" w:cs="Courier New"/>
        </w:rPr>
        <w:t>var d=new Date();</w:t>
      </w:r>
    </w:p>
    <w:p w:rsidR="00DF5B8D" w:rsidRP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F5B8D">
        <w:rPr>
          <w:rFonts w:ascii="Courier New" w:hAnsi="Courier New" w:cs="Courier New"/>
        </w:rPr>
        <w:t>var time=d.getHours();</w:t>
      </w:r>
    </w:p>
    <w:p w:rsidR="00DF5B8D" w:rsidRP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DF5B8D" w:rsidRP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F5B8D">
        <w:rPr>
          <w:rFonts w:ascii="Courier New" w:hAnsi="Courier New" w:cs="Courier New"/>
        </w:rPr>
        <w:t xml:space="preserve">if (time&lt;10) </w:t>
      </w:r>
    </w:p>
    <w:p w:rsidR="00DF5B8D" w:rsidRP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F5B8D">
        <w:rPr>
          <w:rFonts w:ascii="Courier New" w:hAnsi="Courier New" w:cs="Courier New"/>
        </w:rPr>
        <w:t>{</w:t>
      </w:r>
    </w:p>
    <w:p w:rsidR="00DF5B8D" w:rsidRPr="00DF5B8D" w:rsidRDefault="00FB050A"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Pr>
          <w:rFonts w:ascii="Courier New" w:hAnsi="Courier New" w:cs="Courier New"/>
        </w:rPr>
        <w:t>document.write("&lt;b&gt;M</w:t>
      </w:r>
      <w:r w:rsidR="00DF5B8D" w:rsidRPr="00DF5B8D">
        <w:rPr>
          <w:rFonts w:ascii="Courier New" w:hAnsi="Courier New" w:cs="Courier New"/>
        </w:rPr>
        <w:t>orning&lt;/b&gt;");</w:t>
      </w:r>
    </w:p>
    <w:p w:rsid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F5B8D">
        <w:rPr>
          <w:rFonts w:ascii="Courier New" w:hAnsi="Courier New" w:cs="Courier New"/>
        </w:rPr>
        <w:t>}</w:t>
      </w:r>
    </w:p>
    <w:p w:rsidR="00DF5B8D" w:rsidRP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rsidR="00DF5B8D" w:rsidRPr="00DF5B8D" w:rsidRDefault="00DF5B8D" w:rsidP="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F5B8D">
        <w:rPr>
          <w:rFonts w:ascii="Courier New" w:hAnsi="Courier New" w:cs="Courier New"/>
        </w:rPr>
        <w:t>&lt;/script&gt;</w:t>
      </w:r>
    </w:p>
    <w:p w:rsidR="00DF5B8D" w:rsidRPr="00DF5B8D" w:rsidRDefault="00DF5B8D" w:rsidP="00DF5B8D">
      <w:pPr>
        <w:autoSpaceDE w:val="0"/>
        <w:rPr>
          <w:rFonts w:ascii="Arial" w:hAnsi="Arial" w:cs="Arial"/>
          <w:bCs/>
          <w:color w:val="000000"/>
          <w:sz w:val="24"/>
          <w:szCs w:val="24"/>
        </w:rPr>
      </w:pPr>
    </w:p>
    <w:p w:rsidR="00DF5B8D" w:rsidRDefault="00DF5B8D">
      <w:pPr>
        <w:autoSpaceDE w:val="0"/>
        <w:jc w:val="center"/>
        <w:rPr>
          <w:rFonts w:ascii="Arial" w:hAnsi="Arial" w:cs="Arial"/>
          <w:b/>
          <w:bCs/>
          <w:color w:val="000000"/>
          <w:sz w:val="32"/>
          <w:szCs w:val="32"/>
        </w:rPr>
      </w:pPr>
    </w:p>
    <w:p w:rsidR="00DF5B8D" w:rsidRDefault="00DF5B8D">
      <w:pPr>
        <w:autoSpaceDE w:val="0"/>
        <w:jc w:val="center"/>
        <w:rPr>
          <w:rFonts w:ascii="Arial" w:hAnsi="Arial" w:cs="Arial"/>
          <w:b/>
          <w:bCs/>
          <w:color w:val="000000"/>
          <w:sz w:val="32"/>
          <w:szCs w:val="32"/>
        </w:rPr>
      </w:pPr>
    </w:p>
    <w:p w:rsidR="00DF5B8D" w:rsidRDefault="00DF5B8D">
      <w:pPr>
        <w:autoSpaceDE w:val="0"/>
        <w:jc w:val="center"/>
        <w:rPr>
          <w:rFonts w:ascii="Arial" w:hAnsi="Arial" w:cs="Arial"/>
          <w:b/>
          <w:bCs/>
          <w:color w:val="000000"/>
          <w:sz w:val="32"/>
          <w:szCs w:val="32"/>
        </w:rPr>
      </w:pPr>
    </w:p>
    <w:p w:rsidR="00DF5B8D" w:rsidRDefault="00DF5B8D">
      <w:pPr>
        <w:autoSpaceDE w:val="0"/>
        <w:jc w:val="center"/>
        <w:rPr>
          <w:rFonts w:ascii="Arial" w:hAnsi="Arial" w:cs="Arial"/>
          <w:b/>
          <w:bCs/>
          <w:color w:val="000000"/>
          <w:sz w:val="32"/>
          <w:szCs w:val="32"/>
        </w:rPr>
      </w:pPr>
    </w:p>
    <w:p w:rsidR="00DF5B8D" w:rsidRDefault="00DF5B8D">
      <w:pPr>
        <w:autoSpaceDE w:val="0"/>
        <w:jc w:val="center"/>
        <w:rPr>
          <w:rFonts w:ascii="Arial" w:hAnsi="Arial" w:cs="Arial"/>
          <w:b/>
          <w:bCs/>
          <w:color w:val="000000"/>
          <w:sz w:val="32"/>
          <w:szCs w:val="32"/>
        </w:rPr>
      </w:pPr>
    </w:p>
    <w:p w:rsidR="00DF5B8D" w:rsidRDefault="00DF5B8D">
      <w:pPr>
        <w:autoSpaceDE w:val="0"/>
        <w:jc w:val="center"/>
        <w:rPr>
          <w:rFonts w:ascii="Arial" w:hAnsi="Arial" w:cs="Arial"/>
          <w:b/>
          <w:bCs/>
          <w:color w:val="000000"/>
          <w:sz w:val="32"/>
          <w:szCs w:val="32"/>
        </w:rPr>
      </w:pPr>
    </w:p>
    <w:p w:rsidR="00DF5B8D" w:rsidRDefault="00DF5B8D">
      <w:pPr>
        <w:autoSpaceDE w:val="0"/>
        <w:jc w:val="center"/>
        <w:rPr>
          <w:rFonts w:ascii="Arial" w:hAnsi="Arial" w:cs="Arial"/>
          <w:b/>
          <w:bCs/>
          <w:color w:val="000000"/>
          <w:sz w:val="32"/>
          <w:szCs w:val="32"/>
        </w:rPr>
      </w:pPr>
    </w:p>
    <w:p w:rsidR="00AE7305" w:rsidRPr="00E04F7C" w:rsidRDefault="00145FD2">
      <w:pPr>
        <w:autoSpaceDE w:val="0"/>
        <w:jc w:val="center"/>
        <w:rPr>
          <w:rFonts w:ascii="Arial" w:hAnsi="Arial" w:cs="Arial"/>
          <w:b/>
          <w:bCs/>
          <w:color w:val="000000"/>
          <w:sz w:val="32"/>
          <w:szCs w:val="32"/>
        </w:rPr>
      </w:pPr>
      <w:r w:rsidRPr="00E04F7C">
        <w:rPr>
          <w:rFonts w:ascii="Arial" w:hAnsi="Arial" w:cs="Arial"/>
          <w:b/>
          <w:bCs/>
          <w:color w:val="000000"/>
          <w:sz w:val="32"/>
          <w:szCs w:val="32"/>
        </w:rPr>
        <w:t xml:space="preserve">Ostvarenje </w:t>
      </w:r>
    </w:p>
    <w:p w:rsidR="00AE7305" w:rsidRDefault="00AE7305">
      <w:pPr>
        <w:autoSpaceDE w:val="0"/>
        <w:jc w:val="center"/>
        <w:rPr>
          <w:b/>
          <w:bCs/>
          <w:color w:val="000000"/>
          <w:sz w:val="28"/>
          <w:szCs w:val="28"/>
        </w:rPr>
      </w:pPr>
    </w:p>
    <w:p w:rsidR="00AE7305" w:rsidRPr="00DF5B8D" w:rsidRDefault="00145FD2">
      <w:pPr>
        <w:rPr>
          <w:rFonts w:ascii="Arial" w:hAnsi="Arial" w:cs="Arial"/>
          <w:sz w:val="24"/>
          <w:szCs w:val="24"/>
        </w:rPr>
      </w:pPr>
      <w:r w:rsidRPr="00DF5B8D">
        <w:rPr>
          <w:rFonts w:ascii="Arial" w:hAnsi="Arial" w:cs="Arial"/>
        </w:rPr>
        <w:tab/>
      </w:r>
      <w:r w:rsidRPr="00DF5B8D">
        <w:rPr>
          <w:rFonts w:ascii="Arial" w:hAnsi="Arial" w:cs="Arial"/>
          <w:sz w:val="24"/>
          <w:szCs w:val="24"/>
        </w:rPr>
        <w:t xml:space="preserve">Sintaksna analiza pomoću generatora parsera YACC izvedena je korištenjem alata GPPG (Gardens Point Parser Generator). GPPG je generator za LALR (1) parsere koji prihvaća ulaz u YACC formatu i generira izlaznu datoteku u programskom jeziku C#. GPPG parseri su dizajnirani za korištenje sa leksičkim analizatorom GPLEX (Gardens Point Scanner Generator), ali se također mogu koristiti uz ručno pisane analizatore ili analizatore napravljene sa drugim alatima. GPPG i parseri generirani njime implementirani su isključivo u C# te koriste generičke tipove podataka definirane u C# 2.0. Parser implementira parsiranje od dna prema vrhu te koristi tehniku parsiranja Pomakni-Reduciraj. LR parser gradi se LALR postupkom (Look Ahead LR) koji je programski manje zahtjevan od kanonskog LR postupka, obuhvaća manji skup jezika od kanonskog LR postupka, ali ga je moguće primijeniti na veći skup jezika od SLR postupka. Rad parsera oslanja na komponentu "ShiftReduceParser.dll" čija glavna klasa se instancira sa dva parametra koji odrađuju tip i koji su definirani u specifikaciji gramatike. Pozivom naredbe "gppg.exe [opcije] ulazna_datoteka.y &gt; izlazna_datoteka.cs" kreira se C# datoteka (.cs)  koja </w:t>
      </w:r>
      <w:r w:rsidR="00AA1210" w:rsidRPr="00DF5B8D">
        <w:rPr>
          <w:rFonts w:ascii="Arial" w:hAnsi="Arial" w:cs="Arial"/>
          <w:sz w:val="24"/>
          <w:szCs w:val="24"/>
        </w:rPr>
        <w:t>predstavlja generirani parser. Generirana datoteka ubačena je u Visual Studio projekt te je povezana sa analizatorom LEX i grafičkim sućeljem.</w:t>
      </w:r>
    </w:p>
    <w:p w:rsidR="00AE7305" w:rsidRPr="00DF5B8D" w:rsidRDefault="00AE7305">
      <w:pPr>
        <w:autoSpaceDE w:val="0"/>
        <w:rPr>
          <w:rFonts w:ascii="Arial" w:hAnsi="Arial" w:cs="Arial"/>
          <w:color w:val="000000"/>
          <w:sz w:val="24"/>
          <w:szCs w:val="24"/>
        </w:rPr>
      </w:pPr>
    </w:p>
    <w:p w:rsidR="00AE7305" w:rsidRPr="00DF5B8D" w:rsidRDefault="00145FD2">
      <w:pPr>
        <w:autoSpaceDE w:val="0"/>
        <w:jc w:val="both"/>
        <w:rPr>
          <w:rFonts w:ascii="Arial" w:hAnsi="Arial" w:cs="Arial"/>
          <w:color w:val="000000"/>
          <w:sz w:val="24"/>
          <w:szCs w:val="24"/>
        </w:rPr>
      </w:pPr>
      <w:r w:rsidRPr="00DF5B8D">
        <w:rPr>
          <w:rFonts w:ascii="Arial" w:hAnsi="Arial" w:cs="Arial"/>
          <w:color w:val="000000"/>
          <w:sz w:val="24"/>
          <w:szCs w:val="24"/>
        </w:rPr>
        <w:tab/>
        <w:t>Analizator generiran GPLEX</w:t>
      </w:r>
      <w:r w:rsidR="00AA1210" w:rsidRPr="00DF5B8D">
        <w:rPr>
          <w:rFonts w:ascii="Arial" w:hAnsi="Arial" w:cs="Arial"/>
          <w:color w:val="000000"/>
          <w:sz w:val="24"/>
          <w:szCs w:val="24"/>
        </w:rPr>
        <w:t>-</w:t>
      </w:r>
      <w:r w:rsidRPr="00DF5B8D">
        <w:rPr>
          <w:rFonts w:ascii="Arial" w:hAnsi="Arial" w:cs="Arial"/>
          <w:color w:val="000000"/>
          <w:sz w:val="24"/>
          <w:szCs w:val="24"/>
        </w:rPr>
        <w:t>om i parser generiran GPPG</w:t>
      </w:r>
      <w:r w:rsidR="00AA1210" w:rsidRPr="00DF5B8D">
        <w:rPr>
          <w:rFonts w:ascii="Arial" w:hAnsi="Arial" w:cs="Arial"/>
          <w:color w:val="000000"/>
          <w:sz w:val="24"/>
          <w:szCs w:val="24"/>
        </w:rPr>
        <w:t>-</w:t>
      </w:r>
      <w:r w:rsidRPr="00DF5B8D">
        <w:rPr>
          <w:rFonts w:ascii="Arial" w:hAnsi="Arial" w:cs="Arial"/>
          <w:color w:val="000000"/>
          <w:sz w:val="24"/>
          <w:szCs w:val="24"/>
        </w:rPr>
        <w:t xml:space="preserve">om povezani su zajedno preko forme koja se pokreće u datoteci Program.cs. Tamo se nalazi i metoda Ispisi koja služi za ispis rezultata nakon završene analize. U prozoru Izlaz ispisuje se greška u slučaju unosa nepoznate leksičke jedinke te sintaksne pogreške. Za ispis sintaksnih pogrešaka koristi se metoda yyerror koja je ugrađena u GPPG i koja vraća informaciju o nastaloj pogrešci. Leksička analiza izvedena je pomoću alata GPLEX kojim je kreirana C# datoteka koja predstavlja leksički analizator. Kao ulaz u program korišteno je grafičko sučelje napravljeno u C#-u u koje se unosi kod za analizu ili se učitava već gotova datoteka sa željenim kodom. Učitani kod prvo prolazi kroz leksičku analizu tijekom koje se leksičke jedinke pohranjuju u liste. Liste predstavljaju tablicu uniformnih znakova, te KROS tablicu, tablicu identifikatora i tablicu konstanti. U grafičkom sučelju prikazuje se sadržaj svih tablica. Sintaksna analiza koristi podatke iz tablica tako što nadjačava metodu yylex preko koje se dobavljaju tokeni za analizu. Glavna metoda sintaksnog analizatora Analiziraj() kreira instancu parsera te preko nje poziva metodu Parsiraj() preko koje se pokreće parsiranje. Parsiranje se izvodi pozivom metode Parse() koja se nasljeđuje od apstraktne klase ShiftReduceParser. U generiranoj cs datoteci kreira se enumeracija Tokens koja pridružuje brojevnu vrijednost svim zadanim tokenima, te klasa Parser: ShiftReduceParser koja predstavlja definiciju klase koja implementira parser. </w:t>
      </w:r>
    </w:p>
    <w:p w:rsidR="00AE7305" w:rsidRDefault="00AE7305">
      <w:pPr>
        <w:autoSpaceDE w:val="0"/>
        <w:jc w:val="both"/>
        <w:rPr>
          <w:b/>
          <w:bCs/>
          <w:color w:val="000000"/>
        </w:rPr>
      </w:pPr>
    </w:p>
    <w:p w:rsidR="00AE7305" w:rsidRPr="00E04F7C" w:rsidRDefault="00145FD2">
      <w:pPr>
        <w:autoSpaceDE w:val="0"/>
        <w:jc w:val="both"/>
        <w:rPr>
          <w:rFonts w:ascii="Arial" w:hAnsi="Arial" w:cs="Arial"/>
          <w:b/>
          <w:bCs/>
          <w:color w:val="000000"/>
          <w:sz w:val="24"/>
          <w:szCs w:val="24"/>
        </w:rPr>
      </w:pPr>
      <w:r w:rsidRPr="00E04F7C">
        <w:rPr>
          <w:rFonts w:ascii="Arial" w:hAnsi="Arial" w:cs="Arial"/>
          <w:b/>
          <w:bCs/>
          <w:color w:val="000000"/>
          <w:sz w:val="24"/>
          <w:szCs w:val="24"/>
        </w:rPr>
        <w:t>Gramatika</w:t>
      </w:r>
    </w:p>
    <w:p w:rsidR="00AE7305" w:rsidRDefault="00AE7305">
      <w:pPr>
        <w:autoSpaceDE w:val="0"/>
        <w:jc w:val="both"/>
        <w:rPr>
          <w:b/>
          <w:bCs/>
          <w:color w:val="000000"/>
        </w:rPr>
      </w:pPr>
    </w:p>
    <w:p w:rsidR="00AE7305" w:rsidRPr="00DF5B8D" w:rsidRDefault="00145FD2">
      <w:pPr>
        <w:autoSpaceDE w:val="0"/>
        <w:jc w:val="both"/>
        <w:rPr>
          <w:rFonts w:ascii="Arial" w:hAnsi="Arial" w:cs="Arial"/>
          <w:color w:val="000000"/>
          <w:sz w:val="24"/>
          <w:szCs w:val="24"/>
        </w:rPr>
      </w:pPr>
      <w:r w:rsidRPr="00DF5B8D">
        <w:rPr>
          <w:rFonts w:ascii="Arial" w:hAnsi="Arial" w:cs="Arial"/>
          <w:color w:val="000000"/>
        </w:rPr>
        <w:tab/>
      </w:r>
      <w:r w:rsidRPr="00DF5B8D">
        <w:rPr>
          <w:rFonts w:ascii="Arial" w:hAnsi="Arial" w:cs="Arial"/>
          <w:color w:val="000000"/>
          <w:sz w:val="24"/>
          <w:szCs w:val="24"/>
        </w:rPr>
        <w:t xml:space="preserve">Glavni dio konstrukcije sintaksnog analizatora bio je izgradnja gramatike za jezik ECMAScript. Gramatika konstruirana u ovom projektu prihvaća osnovne konstrukte jezika ECMAScript, te ne predstavlja potpunu gramatiku definiranu u ECMA-262 specifikaciji. U nastavku su opisane osnovna obilježja jezika implementirana u ovoj gramatici. Osnovni tipovi podataka su identifikatori i konstante koje mogu biti cijeli broj, decimalni broj ili string koji se sastoji od slova bez razmaka unutar jednostrukih navodnika. Koriste se sljedeće ključne riječi koje su definirane kao tokeni: while, do, if, else, for, switch, case, return, continue, break, default, var, new, this, function. Omogućeni su aritmetički operatori "+","-","*","/", logički operatori "&amp;&amp;", "||", "!" te relacijski operatori "==", "!=", "&lt;"," &gt;", "&lt;=", "&gt;=".  Glavni elementi programa su naredbe i definicija funkcije. Naredba može biti blok u vitičastim zagradama, deklaracija varijable, pridruživanje, grananje if koje se može koristiti </w:t>
      </w:r>
      <w:r w:rsidRPr="00DF5B8D">
        <w:rPr>
          <w:rFonts w:ascii="Arial" w:hAnsi="Arial" w:cs="Arial"/>
          <w:color w:val="000000"/>
          <w:sz w:val="24"/>
          <w:szCs w:val="24"/>
        </w:rPr>
        <w:lastRenderedPageBreak/>
        <w:t>sa ili bez nastavka else, petlje while, do while i for, switch case, continue, break i return. Funkcije se definiraju sa ključnom riječi function nakon koje slijede ime funkcije i argumenti.</w:t>
      </w:r>
      <w:r w:rsidR="0023149C" w:rsidRPr="00DF5B8D">
        <w:rPr>
          <w:rFonts w:ascii="Arial" w:hAnsi="Arial" w:cs="Arial"/>
          <w:color w:val="000000"/>
          <w:sz w:val="24"/>
          <w:szCs w:val="24"/>
        </w:rPr>
        <w:t xml:space="preserve"> Izrazi su odvojeni sa znakom ';' te mogu sadržavati pridruživanje svih kombinacija aritmetičko logičkih izraza. U gramatici je implementirano korištenje naredbi this i new i izraza unutar uglatih zagrada.</w:t>
      </w:r>
      <w:r w:rsidR="00DF5B8D">
        <w:rPr>
          <w:rFonts w:ascii="Arial" w:hAnsi="Arial" w:cs="Arial"/>
          <w:color w:val="000000"/>
          <w:sz w:val="24"/>
          <w:szCs w:val="24"/>
        </w:rPr>
        <w:t xml:space="preserve"> </w:t>
      </w:r>
      <w:r w:rsidRPr="00DF5B8D">
        <w:rPr>
          <w:rFonts w:ascii="Arial" w:hAnsi="Arial" w:cs="Arial"/>
          <w:color w:val="000000"/>
          <w:sz w:val="24"/>
          <w:szCs w:val="24"/>
        </w:rPr>
        <w:t>Slijedi popis svih produkcija konst</w:t>
      </w:r>
      <w:r w:rsidR="0023149C" w:rsidRPr="00DF5B8D">
        <w:rPr>
          <w:rFonts w:ascii="Arial" w:hAnsi="Arial" w:cs="Arial"/>
          <w:color w:val="000000"/>
          <w:sz w:val="24"/>
          <w:szCs w:val="24"/>
        </w:rPr>
        <w:t>r</w:t>
      </w:r>
      <w:r w:rsidRPr="00DF5B8D">
        <w:rPr>
          <w:rFonts w:ascii="Arial" w:hAnsi="Arial" w:cs="Arial"/>
          <w:color w:val="000000"/>
          <w:sz w:val="24"/>
          <w:szCs w:val="24"/>
        </w:rPr>
        <w:t>uirane gramatike</w:t>
      </w:r>
      <w:r w:rsidR="00DF5B8D">
        <w:rPr>
          <w:rFonts w:ascii="Arial" w:hAnsi="Arial" w:cs="Arial"/>
          <w:color w:val="000000"/>
          <w:sz w:val="24"/>
          <w:szCs w:val="24"/>
        </w:rPr>
        <w:t xml:space="preserve"> koja se nalazi u datoteci parser.y</w:t>
      </w:r>
      <w:r w:rsidRPr="00DF5B8D">
        <w:rPr>
          <w:rFonts w:ascii="Arial" w:hAnsi="Arial" w:cs="Arial"/>
          <w:color w:val="000000"/>
          <w:sz w:val="24"/>
          <w:szCs w:val="24"/>
        </w:rPr>
        <w:t>:</w:t>
      </w:r>
    </w:p>
    <w:p w:rsidR="00AE7305" w:rsidRDefault="00AE7305">
      <w:pPr>
        <w:autoSpaceDE w:val="0"/>
        <w:jc w:val="both"/>
        <w:rPr>
          <w:color w:val="000000"/>
          <w:sz w:val="23"/>
          <w:szCs w:val="23"/>
        </w:rPr>
      </w:pP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program  :  osnovni_elementi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 xml:space="preserve">osnovni_elementi :  </w:t>
      </w:r>
      <w:r w:rsidR="00DF5B8D" w:rsidRPr="00DF5B8D">
        <w:rPr>
          <w:rFonts w:ascii="Arial" w:hAnsi="Arial" w:cs="Arial"/>
          <w:color w:val="000000"/>
          <w:sz w:val="22"/>
          <w:szCs w:val="22"/>
        </w:rPr>
        <w:t xml:space="preserve">    </w:t>
      </w:r>
      <w:r w:rsidRPr="00DF5B8D">
        <w:rPr>
          <w:rFonts w:ascii="Arial" w:hAnsi="Arial" w:cs="Arial"/>
          <w:color w:val="000000"/>
          <w:sz w:val="22"/>
          <w:szCs w:val="22"/>
        </w:rPr>
        <w:t>osnovni_element</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xml:space="preserve">    </w:t>
      </w:r>
      <w:r w:rsidR="00DF5B8D" w:rsidRPr="00DF5B8D">
        <w:rPr>
          <w:rFonts w:ascii="Arial" w:hAnsi="Arial" w:cs="Arial"/>
          <w:color w:val="000000"/>
          <w:sz w:val="22"/>
          <w:szCs w:val="22"/>
        </w:rPr>
        <w:t xml:space="preserve"> </w:t>
      </w:r>
      <w:r w:rsidRPr="00DF5B8D">
        <w:rPr>
          <w:rFonts w:ascii="Arial" w:hAnsi="Arial" w:cs="Arial"/>
          <w:color w:val="000000"/>
          <w:sz w:val="22"/>
          <w:szCs w:val="22"/>
        </w:rPr>
        <w:t xml:space="preserve">|  </w:t>
      </w:r>
      <w:r w:rsidR="00DF5B8D" w:rsidRPr="00DF5B8D">
        <w:rPr>
          <w:rFonts w:ascii="Arial" w:hAnsi="Arial" w:cs="Arial"/>
          <w:color w:val="000000"/>
          <w:sz w:val="22"/>
          <w:szCs w:val="22"/>
        </w:rPr>
        <w:t xml:space="preserve">    </w:t>
      </w:r>
      <w:r w:rsidRPr="00DF5B8D">
        <w:rPr>
          <w:rFonts w:ascii="Arial" w:hAnsi="Arial" w:cs="Arial"/>
          <w:color w:val="000000"/>
          <w:sz w:val="22"/>
          <w:szCs w:val="22"/>
        </w:rPr>
        <w:t>osnovni_elementi osnovni_element  ;</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DF5B8D"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 xml:space="preserve">osnovni_element </w:t>
      </w:r>
      <w:r w:rsidR="00DF5B8D" w:rsidRPr="00DF5B8D">
        <w:rPr>
          <w:rFonts w:ascii="Arial" w:hAnsi="Arial" w:cs="Arial"/>
          <w:color w:val="000000"/>
          <w:sz w:val="22"/>
          <w:szCs w:val="22"/>
        </w:rPr>
        <w:t xml:space="preserve"> </w:t>
      </w:r>
      <w:r w:rsidRPr="00DF5B8D">
        <w:rPr>
          <w:rFonts w:ascii="Arial" w:hAnsi="Arial" w:cs="Arial"/>
          <w:color w:val="000000"/>
          <w:sz w:val="22"/>
          <w:szCs w:val="22"/>
        </w:rPr>
        <w:t xml:space="preserve">:  </w:t>
      </w:r>
      <w:r w:rsidR="00DF5B8D" w:rsidRPr="00DF5B8D">
        <w:rPr>
          <w:rFonts w:ascii="Arial" w:hAnsi="Arial" w:cs="Arial"/>
          <w:color w:val="000000"/>
          <w:sz w:val="22"/>
          <w:szCs w:val="22"/>
        </w:rPr>
        <w:t xml:space="preserve">    </w:t>
      </w:r>
      <w:r w:rsidRPr="00DF5B8D">
        <w:rPr>
          <w:rFonts w:ascii="Arial" w:hAnsi="Arial" w:cs="Arial"/>
          <w:color w:val="000000"/>
          <w:sz w:val="22"/>
          <w:szCs w:val="22"/>
        </w:rPr>
        <w:t xml:space="preserve">naredba  </w:t>
      </w:r>
    </w:p>
    <w:p w:rsidR="00AE7305" w:rsidRPr="00DF5B8D" w:rsidRDefault="00DF5B8D" w:rsidP="00DF5B8D">
      <w:pPr>
        <w:autoSpaceDE w:val="0"/>
        <w:ind w:left="1418"/>
        <w:jc w:val="both"/>
        <w:rPr>
          <w:rFonts w:ascii="Arial" w:hAnsi="Arial" w:cs="Arial"/>
          <w:color w:val="000000"/>
          <w:sz w:val="22"/>
          <w:szCs w:val="22"/>
        </w:rPr>
      </w:pPr>
      <w:r w:rsidRPr="00DF5B8D">
        <w:rPr>
          <w:rFonts w:ascii="Arial" w:hAnsi="Arial" w:cs="Arial"/>
          <w:color w:val="000000"/>
          <w:sz w:val="22"/>
          <w:szCs w:val="22"/>
        </w:rPr>
        <w:t xml:space="preserve">     </w:t>
      </w:r>
      <w:r w:rsidR="00145FD2" w:rsidRPr="00DF5B8D">
        <w:rPr>
          <w:rFonts w:ascii="Arial" w:hAnsi="Arial" w:cs="Arial"/>
          <w:color w:val="000000"/>
          <w:sz w:val="22"/>
          <w:szCs w:val="22"/>
        </w:rPr>
        <w:t>|</w:t>
      </w:r>
      <w:r w:rsidR="00145FD2" w:rsidRPr="00DF5B8D">
        <w:rPr>
          <w:rFonts w:ascii="Arial" w:hAnsi="Arial" w:cs="Arial"/>
          <w:color w:val="000000"/>
          <w:sz w:val="22"/>
          <w:szCs w:val="22"/>
        </w:rPr>
        <w:tab/>
        <w:t>funkcija  ;</w:t>
      </w:r>
      <w:r w:rsidR="00145FD2" w:rsidRPr="00DF5B8D">
        <w:rPr>
          <w:rFonts w:ascii="Arial" w:hAnsi="Arial" w:cs="Arial"/>
          <w:color w:val="000000"/>
          <w:sz w:val="22"/>
          <w:szCs w:val="22"/>
        </w:rPr>
        <w:tab/>
      </w:r>
      <w:r w:rsidR="00145FD2" w:rsidRPr="00DF5B8D">
        <w:rPr>
          <w:rFonts w:ascii="Arial" w:hAnsi="Arial" w:cs="Arial"/>
          <w:color w:val="000000"/>
          <w:sz w:val="22"/>
          <w:szCs w:val="22"/>
        </w:rPr>
        <w:tab/>
      </w:r>
      <w:r w:rsidR="00145FD2" w:rsidRPr="00DF5B8D">
        <w:rPr>
          <w:rFonts w:ascii="Arial" w:hAnsi="Arial" w:cs="Arial"/>
          <w:color w:val="000000"/>
          <w:sz w:val="22"/>
          <w:szCs w:val="22"/>
        </w:rPr>
        <w:tab/>
      </w:r>
      <w:r w:rsidR="00145FD2" w:rsidRPr="00DF5B8D">
        <w:rPr>
          <w:rFonts w:ascii="Arial" w:hAnsi="Arial" w:cs="Arial"/>
          <w:color w:val="000000"/>
          <w:sz w:val="22"/>
          <w:szCs w:val="22"/>
        </w:rPr>
        <w:tab/>
      </w:r>
      <w:r w:rsidR="00145FD2" w:rsidRPr="00DF5B8D">
        <w:rPr>
          <w:rFonts w:ascii="Arial" w:hAnsi="Arial" w:cs="Arial"/>
          <w:color w:val="000000"/>
          <w:sz w:val="22"/>
          <w:szCs w:val="22"/>
        </w:rPr>
        <w:tab/>
      </w:r>
      <w:r w:rsidR="00145FD2" w:rsidRPr="00DF5B8D">
        <w:rPr>
          <w:rFonts w:ascii="Arial" w:hAnsi="Arial" w:cs="Arial"/>
          <w:color w:val="000000"/>
          <w:sz w:val="22"/>
          <w:szCs w:val="22"/>
        </w:rPr>
        <w:tab/>
      </w:r>
      <w:r w:rsidR="00145FD2"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naredba  :  '{'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 naredbe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VAR deklaracija_var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pridruzivanje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IF '(' izraz ')' naredba ELSE naredba</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IF '(' izraz ')' naredba %prec IFX</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DO naredba WHILE '(' izraz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WHILE '(' izraz ')' naredba</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FOR '(' izraz ';' izraz ';' izraz ')' naredba</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FOR '(' VAR deklaracija_var ';' izraz ';' izraz ')' naredba</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CONTINUE IDENT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CONTINUE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BREAK IDENT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BREAK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RETURN izraz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SWITCH '(' izraz ')' '{' case '}'  ;</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naredbe  :  naredba</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xml:space="preserve">   |  naredbe naredba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izraz</w:t>
      </w:r>
      <w:r w:rsidRPr="00DF5B8D">
        <w:rPr>
          <w:rFonts w:ascii="Arial" w:hAnsi="Arial" w:cs="Arial"/>
          <w:color w:val="000000"/>
          <w:sz w:val="22"/>
          <w:szCs w:val="22"/>
        </w:rPr>
        <w:tab/>
        <w:t>:  lijeva_strana '=' or</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  or</w:t>
      </w:r>
      <w:r w:rsidRPr="00DF5B8D">
        <w:rPr>
          <w:rFonts w:ascii="Arial" w:hAnsi="Arial" w:cs="Arial"/>
          <w:color w:val="000000"/>
          <w:sz w:val="22"/>
          <w:szCs w:val="22"/>
        </w:rPr>
        <w:tab/>
        <w:t>;</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izraz_zagrade</w:t>
      </w:r>
      <w:r w:rsidRPr="00DF5B8D">
        <w:rPr>
          <w:rFonts w:ascii="Arial" w:hAnsi="Arial" w:cs="Arial"/>
          <w:color w:val="000000"/>
          <w:sz w:val="22"/>
          <w:szCs w:val="22"/>
        </w:rPr>
        <w:tab/>
        <w:t>:  izraz</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izraz_zagrade ',' izraz</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pridruzivanje   :  lijeva_strana '=' or</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lijeva_strana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or</w:t>
      </w:r>
      <w:r w:rsidRPr="00DF5B8D">
        <w:rPr>
          <w:rFonts w:ascii="Arial" w:hAnsi="Arial" w:cs="Arial"/>
          <w:color w:val="000000"/>
          <w:sz w:val="22"/>
          <w:szCs w:val="22"/>
        </w:rPr>
        <w:tab/>
      </w:r>
      <w:r w:rsidRPr="00DF5B8D">
        <w:rPr>
          <w:rFonts w:ascii="Arial" w:hAnsi="Arial" w:cs="Arial"/>
          <w:color w:val="000000"/>
          <w:sz w:val="22"/>
          <w:szCs w:val="22"/>
        </w:rPr>
        <w:tab/>
        <w:t>:  and</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or OR and</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and</w:t>
      </w:r>
      <w:r w:rsidRPr="00DF5B8D">
        <w:rPr>
          <w:rFonts w:ascii="Arial" w:hAnsi="Arial" w:cs="Arial"/>
          <w:color w:val="000000"/>
          <w:sz w:val="22"/>
          <w:szCs w:val="22"/>
        </w:rPr>
        <w:tab/>
      </w:r>
      <w:r w:rsidRPr="00DF5B8D">
        <w:rPr>
          <w:rFonts w:ascii="Arial" w:hAnsi="Arial" w:cs="Arial"/>
          <w:color w:val="000000"/>
          <w:sz w:val="22"/>
          <w:szCs w:val="22"/>
        </w:rPr>
        <w:tab/>
        <w:t>:  jednakost</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and AND jednakost</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 xml:space="preserve">jednakost </w:t>
      </w:r>
      <w:r w:rsidRPr="00DF5B8D">
        <w:rPr>
          <w:rFonts w:ascii="Arial" w:hAnsi="Arial" w:cs="Arial"/>
          <w:color w:val="000000"/>
          <w:sz w:val="22"/>
          <w:szCs w:val="22"/>
        </w:rPr>
        <w:tab/>
        <w:t>:  usporedbe</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jednakost EQ usporedbe</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jednakost NEQ usporedbe</w:t>
      </w:r>
      <w:r w:rsidRPr="00DF5B8D">
        <w:rPr>
          <w:rFonts w:ascii="Arial" w:hAnsi="Arial" w:cs="Arial"/>
          <w:color w:val="000000"/>
          <w:sz w:val="22"/>
          <w:szCs w:val="22"/>
        </w:rPr>
        <w:tab/>
        <w:t>;</w:t>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usporedbe</w:t>
      </w:r>
      <w:r w:rsidRPr="00DF5B8D">
        <w:rPr>
          <w:rFonts w:ascii="Arial" w:hAnsi="Arial" w:cs="Arial"/>
          <w:color w:val="000000"/>
          <w:sz w:val="22"/>
          <w:szCs w:val="22"/>
        </w:rPr>
        <w:tab/>
        <w:t>:  arit_nize</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usporedbe '&lt;' arit_nize</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usporedbe '&gt;' arit_nize</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usporedbe LE arit_nize</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usporedbe GE arit_nize   ;</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 xml:space="preserve">arit_nize </w:t>
      </w:r>
      <w:r w:rsidRPr="00DF5B8D">
        <w:rPr>
          <w:rFonts w:ascii="Arial" w:hAnsi="Arial" w:cs="Arial"/>
          <w:color w:val="000000"/>
          <w:sz w:val="22"/>
          <w:szCs w:val="22"/>
        </w:rPr>
        <w:tab/>
        <w:t>:  arit_vise</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arit_nize '+' arit_vise</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xml:space="preserve">|  arit_nize '-' arit_vise </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arit_vise</w:t>
      </w:r>
      <w:r w:rsidRPr="00DF5B8D">
        <w:rPr>
          <w:rFonts w:ascii="Arial" w:hAnsi="Arial" w:cs="Arial"/>
          <w:color w:val="000000"/>
          <w:sz w:val="22"/>
          <w:szCs w:val="22"/>
        </w:rPr>
        <w:tab/>
        <w:t>:  unarni</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unarni '*' arit_vise</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unarni '/' arit_vise</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DF5B8D" w:rsidRPr="00DF5B8D" w:rsidRDefault="00DF5B8D">
      <w:pPr>
        <w:autoSpaceDE w:val="0"/>
        <w:jc w:val="both"/>
        <w:rPr>
          <w:rFonts w:ascii="Arial" w:hAnsi="Arial" w:cs="Arial"/>
          <w:color w:val="000000"/>
          <w:sz w:val="22"/>
          <w:szCs w:val="22"/>
        </w:rPr>
      </w:pPr>
    </w:p>
    <w:p w:rsidR="00DF5B8D" w:rsidRPr="00DF5B8D" w:rsidRDefault="00DF5B8D">
      <w:pPr>
        <w:autoSpaceDE w:val="0"/>
        <w:jc w:val="both"/>
        <w:rPr>
          <w:rFonts w:ascii="Arial" w:hAnsi="Arial" w:cs="Arial"/>
          <w:color w:val="000000"/>
          <w:sz w:val="22"/>
          <w:szCs w:val="22"/>
        </w:rPr>
      </w:pPr>
    </w:p>
    <w:p w:rsidR="00DF5B8D" w:rsidRPr="00DF5B8D" w:rsidRDefault="00DF5B8D">
      <w:pPr>
        <w:autoSpaceDE w:val="0"/>
        <w:jc w:val="both"/>
        <w:rPr>
          <w:rFonts w:ascii="Arial" w:hAnsi="Arial" w:cs="Arial"/>
          <w:color w:val="000000"/>
          <w:sz w:val="22"/>
          <w:szCs w:val="22"/>
        </w:rPr>
      </w:pPr>
    </w:p>
    <w:p w:rsidR="00AE7305" w:rsidRPr="00DF5B8D" w:rsidRDefault="0023149C">
      <w:pPr>
        <w:autoSpaceDE w:val="0"/>
        <w:jc w:val="both"/>
        <w:rPr>
          <w:rFonts w:ascii="Arial" w:hAnsi="Arial" w:cs="Arial"/>
          <w:color w:val="000000"/>
          <w:sz w:val="22"/>
          <w:szCs w:val="22"/>
        </w:rPr>
      </w:pPr>
      <w:r w:rsidRPr="00DF5B8D">
        <w:rPr>
          <w:rFonts w:ascii="Arial" w:hAnsi="Arial" w:cs="Arial"/>
          <w:color w:val="000000"/>
          <w:sz w:val="22"/>
          <w:szCs w:val="22"/>
        </w:rPr>
        <w:t>unarni</w:t>
      </w:r>
      <w:r w:rsidRPr="00DF5B8D">
        <w:rPr>
          <w:rFonts w:ascii="Arial" w:hAnsi="Arial" w:cs="Arial"/>
          <w:color w:val="000000"/>
          <w:sz w:val="22"/>
          <w:szCs w:val="22"/>
        </w:rPr>
        <w:tab/>
      </w:r>
      <w:r w:rsidRPr="00DF5B8D">
        <w:rPr>
          <w:rFonts w:ascii="Arial" w:hAnsi="Arial" w:cs="Arial"/>
          <w:color w:val="000000"/>
          <w:sz w:val="22"/>
          <w:szCs w:val="22"/>
        </w:rPr>
        <w:tab/>
        <w:t xml:space="preserve">:  </w:t>
      </w:r>
      <w:r w:rsidR="00145FD2" w:rsidRPr="00DF5B8D">
        <w:rPr>
          <w:rFonts w:ascii="Arial" w:hAnsi="Arial" w:cs="Arial"/>
          <w:color w:val="000000"/>
          <w:sz w:val="22"/>
          <w:szCs w:val="22"/>
        </w:rPr>
        <w:t>lijeva_strana</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xml:space="preserve">| </w:t>
      </w:r>
      <w:r w:rsidR="0023149C" w:rsidRPr="00DF5B8D">
        <w:rPr>
          <w:rFonts w:ascii="Arial" w:hAnsi="Arial" w:cs="Arial"/>
          <w:color w:val="000000"/>
          <w:sz w:val="22"/>
          <w:szCs w:val="22"/>
        </w:rPr>
        <w:t xml:space="preserve"> </w:t>
      </w:r>
      <w:r w:rsidRPr="00DF5B8D">
        <w:rPr>
          <w:rFonts w:ascii="Arial" w:hAnsi="Arial" w:cs="Arial"/>
          <w:color w:val="000000"/>
          <w:sz w:val="22"/>
          <w:szCs w:val="22"/>
        </w:rPr>
        <w:t xml:space="preserve">'+' unarni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xml:space="preserve">| </w:t>
      </w:r>
      <w:r w:rsidR="0023149C" w:rsidRPr="00DF5B8D">
        <w:rPr>
          <w:rFonts w:ascii="Arial" w:hAnsi="Arial" w:cs="Arial"/>
          <w:color w:val="000000"/>
          <w:sz w:val="22"/>
          <w:szCs w:val="22"/>
        </w:rPr>
        <w:t xml:space="preserve"> </w:t>
      </w:r>
      <w:r w:rsidRPr="00DF5B8D">
        <w:rPr>
          <w:rFonts w:ascii="Arial" w:hAnsi="Arial" w:cs="Arial"/>
          <w:color w:val="000000"/>
          <w:sz w:val="22"/>
          <w:szCs w:val="22"/>
        </w:rPr>
        <w:t xml:space="preserve">'-' unarni </w:t>
      </w:r>
    </w:p>
    <w:p w:rsidR="00DF5B8D"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xml:space="preserve">| </w:t>
      </w:r>
      <w:r w:rsidR="0023149C" w:rsidRPr="00DF5B8D">
        <w:rPr>
          <w:rFonts w:ascii="Arial" w:hAnsi="Arial" w:cs="Arial"/>
          <w:color w:val="000000"/>
          <w:sz w:val="22"/>
          <w:szCs w:val="22"/>
        </w:rPr>
        <w:t xml:space="preserve"> </w:t>
      </w:r>
      <w:r w:rsidRPr="00DF5B8D">
        <w:rPr>
          <w:rFonts w:ascii="Arial" w:hAnsi="Arial" w:cs="Arial"/>
          <w:color w:val="000000"/>
          <w:sz w:val="22"/>
          <w:szCs w:val="22"/>
        </w:rPr>
        <w:t>'!' unarni</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DF5B8D">
      <w:pPr>
        <w:autoSpaceDE w:val="0"/>
        <w:jc w:val="both"/>
        <w:rPr>
          <w:rFonts w:ascii="Arial" w:hAnsi="Arial" w:cs="Arial"/>
          <w:color w:val="000000"/>
          <w:sz w:val="22"/>
          <w:szCs w:val="22"/>
        </w:rPr>
      </w:pPr>
      <w:r w:rsidRPr="00DF5B8D">
        <w:rPr>
          <w:rFonts w:ascii="Arial" w:hAnsi="Arial" w:cs="Arial"/>
          <w:color w:val="000000"/>
          <w:sz w:val="22"/>
          <w:szCs w:val="22"/>
        </w:rPr>
        <w:t xml:space="preserve">lijeva_strana </w:t>
      </w:r>
      <w:r w:rsidRPr="00DF5B8D">
        <w:rPr>
          <w:rFonts w:ascii="Arial" w:hAnsi="Arial" w:cs="Arial"/>
          <w:color w:val="000000"/>
          <w:sz w:val="22"/>
          <w:szCs w:val="22"/>
        </w:rPr>
        <w:tab/>
      </w:r>
      <w:r w:rsidRPr="00DF5B8D">
        <w:rPr>
          <w:rFonts w:ascii="Arial" w:hAnsi="Arial" w:cs="Arial"/>
          <w:color w:val="000000"/>
          <w:sz w:val="22"/>
          <w:szCs w:val="22"/>
        </w:rPr>
        <w:tab/>
        <w:t xml:space="preserve">:   </w:t>
      </w:r>
      <w:r w:rsidRPr="00DF5B8D">
        <w:rPr>
          <w:rFonts w:ascii="Arial" w:hAnsi="Arial" w:cs="Arial"/>
          <w:color w:val="000000"/>
          <w:sz w:val="22"/>
          <w:szCs w:val="22"/>
        </w:rPr>
        <w:tab/>
      </w:r>
      <w:r w:rsidR="00145FD2" w:rsidRPr="00DF5B8D">
        <w:rPr>
          <w:rFonts w:ascii="Arial" w:hAnsi="Arial" w:cs="Arial"/>
          <w:color w:val="000000"/>
          <w:sz w:val="22"/>
          <w:szCs w:val="22"/>
        </w:rPr>
        <w:t>NEW poziv</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t>|</w:t>
      </w:r>
      <w:r w:rsidRPr="00DF5B8D">
        <w:rPr>
          <w:rFonts w:ascii="Arial" w:hAnsi="Arial" w:cs="Arial"/>
          <w:color w:val="000000"/>
          <w:sz w:val="22"/>
          <w:szCs w:val="22"/>
        </w:rPr>
        <w:tab/>
        <w:t>poziv</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osnovni_izraz</w:t>
      </w:r>
      <w:r w:rsidRPr="00DF5B8D">
        <w:rPr>
          <w:rFonts w:ascii="Arial" w:hAnsi="Arial" w:cs="Arial"/>
          <w:color w:val="000000"/>
          <w:sz w:val="22"/>
          <w:szCs w:val="22"/>
        </w:rPr>
        <w:tab/>
      </w:r>
      <w:r w:rsidRPr="00DF5B8D">
        <w:rPr>
          <w:rFonts w:ascii="Arial" w:hAnsi="Arial" w:cs="Arial"/>
          <w:color w:val="000000"/>
          <w:sz w:val="22"/>
          <w:szCs w:val="22"/>
        </w:rPr>
        <w:tab/>
        <w:t>:</w:t>
      </w:r>
      <w:r w:rsidRPr="00DF5B8D">
        <w:rPr>
          <w:rFonts w:ascii="Arial" w:hAnsi="Arial" w:cs="Arial"/>
          <w:color w:val="000000"/>
          <w:sz w:val="22"/>
          <w:szCs w:val="22"/>
        </w:rPr>
        <w:tab/>
        <w:t>THIS</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t xml:space="preserve">|   </w:t>
      </w:r>
      <w:r w:rsidR="0023149C" w:rsidRPr="00DF5B8D">
        <w:rPr>
          <w:rFonts w:ascii="Arial" w:hAnsi="Arial" w:cs="Arial"/>
          <w:color w:val="000000"/>
          <w:sz w:val="22"/>
          <w:szCs w:val="22"/>
        </w:rPr>
        <w:t xml:space="preserve">        </w:t>
      </w:r>
      <w:r w:rsidRPr="00DF5B8D">
        <w:rPr>
          <w:rFonts w:ascii="Arial" w:hAnsi="Arial" w:cs="Arial"/>
          <w:color w:val="000000"/>
          <w:sz w:val="22"/>
          <w:szCs w:val="22"/>
        </w:rPr>
        <w:t>IDENT</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t>|</w:t>
      </w:r>
      <w:r w:rsidRPr="00DF5B8D">
        <w:rPr>
          <w:rFonts w:ascii="Arial" w:hAnsi="Arial" w:cs="Arial"/>
          <w:color w:val="000000"/>
          <w:sz w:val="22"/>
          <w:szCs w:val="22"/>
        </w:rPr>
        <w:tab/>
        <w:t>KONST</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t xml:space="preserve">| </w:t>
      </w:r>
      <w:r w:rsidRPr="00DF5B8D">
        <w:rPr>
          <w:rFonts w:ascii="Arial" w:hAnsi="Arial" w:cs="Arial"/>
          <w:color w:val="000000"/>
          <w:sz w:val="22"/>
          <w:szCs w:val="22"/>
        </w:rPr>
        <w:tab/>
        <w:t>'(' izraz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t>|</w:t>
      </w:r>
      <w:r w:rsidRPr="00DF5B8D">
        <w:rPr>
          <w:rFonts w:ascii="Arial" w:hAnsi="Arial" w:cs="Arial"/>
          <w:color w:val="000000"/>
          <w:sz w:val="22"/>
          <w:szCs w:val="22"/>
        </w:rPr>
        <w:tab/>
        <w:t>funkcija_izraz</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 xml:space="preserve">poziv </w:t>
      </w:r>
      <w:r w:rsidRPr="00DF5B8D">
        <w:rPr>
          <w:rFonts w:ascii="Arial" w:hAnsi="Arial" w:cs="Arial"/>
          <w:color w:val="000000"/>
          <w:sz w:val="22"/>
          <w:szCs w:val="22"/>
        </w:rPr>
        <w:tab/>
        <w:t xml:space="preserve">: </w:t>
      </w:r>
      <w:r w:rsidRPr="00DF5B8D">
        <w:rPr>
          <w:rFonts w:ascii="Arial" w:hAnsi="Arial" w:cs="Arial"/>
          <w:color w:val="000000"/>
          <w:sz w:val="22"/>
          <w:szCs w:val="22"/>
        </w:rPr>
        <w:tab/>
        <w:t>osnovni_izraz</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w:t>
      </w:r>
      <w:r w:rsidRPr="00DF5B8D">
        <w:rPr>
          <w:rFonts w:ascii="Arial" w:hAnsi="Arial" w:cs="Arial"/>
          <w:color w:val="000000"/>
          <w:sz w:val="22"/>
          <w:szCs w:val="22"/>
        </w:rPr>
        <w:tab/>
        <w:t>poziv argumenti</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 xml:space="preserve">            |            poziv '[' izraz_zagrade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w:t>
      </w:r>
      <w:r w:rsidRPr="00DF5B8D">
        <w:rPr>
          <w:rFonts w:ascii="Arial" w:hAnsi="Arial" w:cs="Arial"/>
          <w:color w:val="000000"/>
          <w:sz w:val="22"/>
          <w:szCs w:val="22"/>
        </w:rPr>
        <w:tab/>
        <w:t>poziv '.' IDENT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 xml:space="preserve">argumenti </w:t>
      </w:r>
      <w:r w:rsidRPr="00DF5B8D">
        <w:rPr>
          <w:rFonts w:ascii="Arial" w:hAnsi="Arial" w:cs="Arial"/>
          <w:color w:val="000000"/>
          <w:sz w:val="22"/>
          <w:szCs w:val="22"/>
        </w:rPr>
        <w:tab/>
        <w:t>:</w:t>
      </w:r>
      <w:r w:rsidRPr="00DF5B8D">
        <w:rPr>
          <w:rFonts w:ascii="Arial" w:hAnsi="Arial" w:cs="Arial"/>
          <w:color w:val="000000"/>
          <w:sz w:val="22"/>
          <w:szCs w:val="22"/>
        </w:rPr>
        <w:tab/>
        <w:t>'('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xml:space="preserve">| </w:t>
      </w:r>
      <w:r w:rsidRPr="00DF5B8D">
        <w:rPr>
          <w:rFonts w:ascii="Arial" w:hAnsi="Arial" w:cs="Arial"/>
          <w:color w:val="000000"/>
          <w:sz w:val="22"/>
          <w:szCs w:val="22"/>
        </w:rPr>
        <w:tab/>
        <w:t>'(' argumenti_lista ')'   ;</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 xml:space="preserve">argumenti_lista </w:t>
      </w:r>
      <w:r w:rsidRPr="00DF5B8D">
        <w:rPr>
          <w:rFonts w:ascii="Arial" w:hAnsi="Arial" w:cs="Arial"/>
          <w:color w:val="000000"/>
          <w:sz w:val="22"/>
          <w:szCs w:val="22"/>
        </w:rPr>
        <w:tab/>
        <w:t>:</w:t>
      </w:r>
      <w:r w:rsidRPr="00DF5B8D">
        <w:rPr>
          <w:rFonts w:ascii="Arial" w:hAnsi="Arial" w:cs="Arial"/>
          <w:color w:val="000000"/>
          <w:sz w:val="22"/>
          <w:szCs w:val="22"/>
        </w:rPr>
        <w:tab/>
        <w:t>izraz</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t xml:space="preserve">| </w:t>
      </w:r>
      <w:r w:rsidRPr="00DF5B8D">
        <w:rPr>
          <w:rFonts w:ascii="Arial" w:hAnsi="Arial" w:cs="Arial"/>
          <w:color w:val="000000"/>
          <w:sz w:val="22"/>
          <w:szCs w:val="22"/>
        </w:rPr>
        <w:tab/>
        <w:t>argumenti_lista ',' izraz   ;</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funkcija</w:t>
      </w:r>
      <w:r w:rsidRPr="00DF5B8D">
        <w:rPr>
          <w:rFonts w:ascii="Arial" w:hAnsi="Arial" w:cs="Arial"/>
          <w:color w:val="000000"/>
          <w:sz w:val="22"/>
          <w:szCs w:val="22"/>
        </w:rPr>
        <w:tab/>
        <w:t>:</w:t>
      </w:r>
      <w:r w:rsidRPr="00DF5B8D">
        <w:rPr>
          <w:rFonts w:ascii="Arial" w:hAnsi="Arial" w:cs="Arial"/>
          <w:color w:val="000000"/>
          <w:sz w:val="22"/>
          <w:szCs w:val="22"/>
        </w:rPr>
        <w:tab/>
        <w:t>FUNCTION IDENT '(' parametri_fun ')' '{' tijelo_fun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xml:space="preserve">|  </w:t>
      </w:r>
      <w:r w:rsidRPr="00DF5B8D">
        <w:rPr>
          <w:rFonts w:ascii="Arial" w:hAnsi="Arial" w:cs="Arial"/>
          <w:color w:val="000000"/>
          <w:sz w:val="22"/>
          <w:szCs w:val="22"/>
        </w:rPr>
        <w:tab/>
        <w:t>FUNCTION IDENT '(' ')' '{' tijelo_fun '}'</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funkcija_izraz</w:t>
      </w:r>
      <w:r w:rsidRPr="00DF5B8D">
        <w:rPr>
          <w:rFonts w:ascii="Arial" w:hAnsi="Arial" w:cs="Arial"/>
          <w:color w:val="000000"/>
          <w:sz w:val="22"/>
          <w:szCs w:val="22"/>
        </w:rPr>
        <w:tab/>
      </w:r>
      <w:r w:rsidRPr="00DF5B8D">
        <w:rPr>
          <w:rFonts w:ascii="Arial" w:hAnsi="Arial" w:cs="Arial"/>
          <w:color w:val="000000"/>
          <w:sz w:val="22"/>
          <w:szCs w:val="22"/>
        </w:rPr>
        <w:tab/>
        <w:t>:</w:t>
      </w:r>
      <w:r w:rsidRPr="00DF5B8D">
        <w:rPr>
          <w:rFonts w:ascii="Arial" w:hAnsi="Arial" w:cs="Arial"/>
          <w:color w:val="000000"/>
          <w:sz w:val="22"/>
          <w:szCs w:val="22"/>
        </w:rPr>
        <w:tab/>
        <w:t>FUNCTION '(' parametri_fun ')' '{' tijelo_fun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t>|   FUNCTION '(' ')' '{' tijelo_fun '}'</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parametri_fun</w:t>
      </w:r>
      <w:r w:rsidRPr="00DF5B8D">
        <w:rPr>
          <w:rFonts w:ascii="Arial" w:hAnsi="Arial" w:cs="Arial"/>
          <w:color w:val="000000"/>
          <w:sz w:val="22"/>
          <w:szCs w:val="22"/>
        </w:rPr>
        <w:tab/>
      </w:r>
      <w:r w:rsidRPr="00DF5B8D">
        <w:rPr>
          <w:rFonts w:ascii="Arial" w:hAnsi="Arial" w:cs="Arial"/>
          <w:color w:val="000000"/>
          <w:sz w:val="22"/>
          <w:szCs w:val="22"/>
        </w:rPr>
        <w:tab/>
        <w:t>:</w:t>
      </w:r>
      <w:r w:rsidRPr="00DF5B8D">
        <w:rPr>
          <w:rFonts w:ascii="Arial" w:hAnsi="Arial" w:cs="Arial"/>
          <w:color w:val="000000"/>
          <w:sz w:val="22"/>
          <w:szCs w:val="22"/>
        </w:rPr>
        <w:tab/>
        <w:t>IDENT</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t>|</w:t>
      </w:r>
      <w:r w:rsidRPr="00DF5B8D">
        <w:rPr>
          <w:rFonts w:ascii="Arial" w:hAnsi="Arial" w:cs="Arial"/>
          <w:color w:val="000000"/>
          <w:sz w:val="22"/>
          <w:szCs w:val="22"/>
        </w:rPr>
        <w:tab/>
        <w:t>parametri_fun ',' IDENT</w:t>
      </w:r>
      <w:r w:rsidRPr="00DF5B8D">
        <w:rPr>
          <w:rFonts w:ascii="Arial" w:hAnsi="Arial" w:cs="Arial"/>
          <w:color w:val="000000"/>
          <w:sz w:val="22"/>
          <w:szCs w:val="22"/>
        </w:rPr>
        <w:tab/>
        <w:t>;</w:t>
      </w:r>
    </w:p>
    <w:p w:rsidR="00DF5B8D"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tijelo_fun</w:t>
      </w:r>
      <w:r w:rsidRPr="00DF5B8D">
        <w:rPr>
          <w:rFonts w:ascii="Arial" w:hAnsi="Arial" w:cs="Arial"/>
          <w:color w:val="000000"/>
          <w:sz w:val="22"/>
          <w:szCs w:val="22"/>
        </w:rPr>
        <w:tab/>
        <w:t>:</w:t>
      </w:r>
      <w:r w:rsidRPr="00DF5B8D">
        <w:rPr>
          <w:rFonts w:ascii="Arial" w:hAnsi="Arial" w:cs="Arial"/>
          <w:color w:val="000000"/>
          <w:sz w:val="22"/>
          <w:szCs w:val="22"/>
        </w:rPr>
        <w:tab/>
        <w:t xml:space="preserve">osnovni_elementi   </w:t>
      </w:r>
    </w:p>
    <w:p w:rsidR="00AE7305" w:rsidRPr="00DF5B8D" w:rsidRDefault="00145FD2" w:rsidP="00DF5B8D">
      <w:pPr>
        <w:autoSpaceDE w:val="0"/>
        <w:ind w:left="709" w:firstLine="709"/>
        <w:jc w:val="both"/>
        <w:rPr>
          <w:rFonts w:ascii="Arial" w:hAnsi="Arial" w:cs="Arial"/>
          <w:color w:val="000000"/>
          <w:sz w:val="22"/>
          <w:szCs w:val="22"/>
        </w:rPr>
      </w:pPr>
      <w:r w:rsidRPr="00DF5B8D">
        <w:rPr>
          <w:rFonts w:ascii="Arial" w:hAnsi="Arial" w:cs="Arial"/>
          <w:color w:val="000000"/>
          <w:sz w:val="22"/>
          <w:szCs w:val="22"/>
        </w:rPr>
        <w:t>|</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 xml:space="preserve">deklaracija_var </w:t>
      </w:r>
      <w:r w:rsidRPr="00DF5B8D">
        <w:rPr>
          <w:rFonts w:ascii="Arial" w:hAnsi="Arial" w:cs="Arial"/>
          <w:color w:val="000000"/>
          <w:sz w:val="22"/>
          <w:szCs w:val="22"/>
        </w:rPr>
        <w:tab/>
        <w:t>:</w:t>
      </w:r>
      <w:r w:rsidRPr="00DF5B8D">
        <w:rPr>
          <w:rFonts w:ascii="Arial" w:hAnsi="Arial" w:cs="Arial"/>
          <w:color w:val="000000"/>
          <w:sz w:val="22"/>
          <w:szCs w:val="22"/>
        </w:rPr>
        <w:tab/>
        <w:t>varijabla</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t>|</w:t>
      </w:r>
      <w:r w:rsidRPr="00DF5B8D">
        <w:rPr>
          <w:rFonts w:ascii="Arial" w:hAnsi="Arial" w:cs="Arial"/>
          <w:color w:val="000000"/>
          <w:sz w:val="22"/>
          <w:szCs w:val="22"/>
        </w:rPr>
        <w:tab/>
        <w:t>deklaracija_var ',' varijabla    ;</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varijabla</w:t>
      </w:r>
      <w:r w:rsidRPr="00DF5B8D">
        <w:rPr>
          <w:rFonts w:ascii="Arial" w:hAnsi="Arial" w:cs="Arial"/>
          <w:color w:val="000000"/>
          <w:sz w:val="22"/>
          <w:szCs w:val="22"/>
        </w:rPr>
        <w:tab/>
        <w:t>:</w:t>
      </w:r>
      <w:r w:rsidRPr="00DF5B8D">
        <w:rPr>
          <w:rFonts w:ascii="Arial" w:hAnsi="Arial" w:cs="Arial"/>
          <w:color w:val="000000"/>
          <w:sz w:val="22"/>
          <w:szCs w:val="22"/>
        </w:rPr>
        <w:tab/>
        <w:t>IDENT</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w:t>
      </w:r>
      <w:r w:rsidRPr="00DF5B8D">
        <w:rPr>
          <w:rFonts w:ascii="Arial" w:hAnsi="Arial" w:cs="Arial"/>
          <w:color w:val="000000"/>
          <w:sz w:val="22"/>
          <w:szCs w:val="22"/>
        </w:rPr>
        <w:tab/>
        <w:t>IDENT '=' or</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 xml:space="preserve">case </w:t>
      </w:r>
      <w:r w:rsidRPr="00DF5B8D">
        <w:rPr>
          <w:rFonts w:ascii="Arial" w:hAnsi="Arial" w:cs="Arial"/>
          <w:color w:val="000000"/>
          <w:sz w:val="22"/>
          <w:szCs w:val="22"/>
        </w:rPr>
        <w:tab/>
        <w:t>:</w:t>
      </w:r>
      <w:r w:rsidRPr="00DF5B8D">
        <w:rPr>
          <w:rFonts w:ascii="Arial" w:hAnsi="Arial" w:cs="Arial"/>
          <w:color w:val="000000"/>
          <w:sz w:val="22"/>
          <w:szCs w:val="22"/>
        </w:rPr>
        <w:tab/>
        <w:t>case_izrazi</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w:t>
      </w:r>
      <w:r w:rsidRPr="00DF5B8D">
        <w:rPr>
          <w:rFonts w:ascii="Arial" w:hAnsi="Arial" w:cs="Arial"/>
          <w:color w:val="000000"/>
          <w:sz w:val="22"/>
          <w:szCs w:val="22"/>
        </w:rPr>
        <w:tab/>
        <w:t>case_izrazi default_izraz</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w:t>
      </w:r>
      <w:r w:rsidRPr="00DF5B8D">
        <w:rPr>
          <w:rFonts w:ascii="Arial" w:hAnsi="Arial" w:cs="Arial"/>
          <w:color w:val="000000"/>
          <w:sz w:val="22"/>
          <w:szCs w:val="22"/>
        </w:rPr>
        <w:tab/>
        <w:t>case_izrazi default_izraz case_izrazi</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w:t>
      </w:r>
      <w:r w:rsidRPr="00DF5B8D">
        <w:rPr>
          <w:rFonts w:ascii="Arial" w:hAnsi="Arial" w:cs="Arial"/>
          <w:color w:val="000000"/>
          <w:sz w:val="22"/>
          <w:szCs w:val="22"/>
        </w:rPr>
        <w:tab/>
        <w:t>default_izraz case_izrazi</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t>|</w:t>
      </w:r>
      <w:r w:rsidRPr="00DF5B8D">
        <w:rPr>
          <w:rFonts w:ascii="Arial" w:hAnsi="Arial" w:cs="Arial"/>
          <w:color w:val="000000"/>
          <w:sz w:val="22"/>
          <w:szCs w:val="22"/>
        </w:rPr>
        <w:tab/>
        <w:t>default_izraz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 xml:space="preserve">case_izrazi    </w:t>
      </w:r>
      <w:r w:rsidRPr="00DF5B8D">
        <w:rPr>
          <w:rFonts w:ascii="Arial" w:hAnsi="Arial" w:cs="Arial"/>
          <w:color w:val="000000"/>
          <w:sz w:val="22"/>
          <w:szCs w:val="22"/>
        </w:rPr>
        <w:tab/>
        <w:t>:</w:t>
      </w:r>
      <w:r w:rsidRPr="00DF5B8D">
        <w:rPr>
          <w:rFonts w:ascii="Arial" w:hAnsi="Arial" w:cs="Arial"/>
          <w:color w:val="000000"/>
          <w:sz w:val="22"/>
          <w:szCs w:val="22"/>
        </w:rPr>
        <w:tab/>
        <w:t>case_izraz</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w:t>
      </w:r>
      <w:r w:rsidRPr="00DF5B8D">
        <w:rPr>
          <w:rFonts w:ascii="Arial" w:hAnsi="Arial" w:cs="Arial"/>
          <w:color w:val="000000"/>
          <w:sz w:val="22"/>
          <w:szCs w:val="22"/>
        </w:rPr>
        <w:tab/>
        <w:t xml:space="preserve">case_izrazi case_izraz </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case_izraz</w:t>
      </w:r>
      <w:r w:rsidRPr="00DF5B8D">
        <w:rPr>
          <w:rFonts w:ascii="Arial" w:hAnsi="Arial" w:cs="Arial"/>
          <w:color w:val="000000"/>
          <w:sz w:val="22"/>
          <w:szCs w:val="22"/>
        </w:rPr>
        <w:tab/>
        <w:t>:   CASE IDENT ':' naredbe</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xml:space="preserve">|   CASE IDENT ':'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CASE KONST ':' naredbe</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 xml:space="preserve">|   CASE KONST ':' </w:t>
      </w:r>
      <w:r w:rsidRPr="00DF5B8D">
        <w:rPr>
          <w:rFonts w:ascii="Arial" w:hAnsi="Arial" w:cs="Arial"/>
          <w:color w:val="000000"/>
          <w:sz w:val="22"/>
          <w:szCs w:val="22"/>
        </w:rPr>
        <w:tab/>
        <w:t>;</w:t>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r w:rsidRPr="00DF5B8D">
        <w:rPr>
          <w:rFonts w:ascii="Arial" w:hAnsi="Arial" w:cs="Arial"/>
          <w:color w:val="000000"/>
          <w:sz w:val="22"/>
          <w:szCs w:val="22"/>
        </w:rPr>
        <w:tab/>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default_izraz</w:t>
      </w:r>
      <w:r w:rsidRPr="00DF5B8D">
        <w:rPr>
          <w:rFonts w:ascii="Arial" w:hAnsi="Arial" w:cs="Arial"/>
          <w:color w:val="000000"/>
          <w:sz w:val="22"/>
          <w:szCs w:val="22"/>
        </w:rPr>
        <w:tab/>
        <w:t>:</w:t>
      </w:r>
      <w:r w:rsidRPr="00DF5B8D">
        <w:rPr>
          <w:rFonts w:ascii="Arial" w:hAnsi="Arial" w:cs="Arial"/>
          <w:color w:val="000000"/>
          <w:sz w:val="22"/>
          <w:szCs w:val="22"/>
        </w:rPr>
        <w:tab/>
        <w:t>DEFAULT ':'</w:t>
      </w:r>
    </w:p>
    <w:p w:rsidR="00AE7305" w:rsidRPr="00DF5B8D" w:rsidRDefault="00145FD2">
      <w:pPr>
        <w:autoSpaceDE w:val="0"/>
        <w:jc w:val="both"/>
        <w:rPr>
          <w:rFonts w:ascii="Arial" w:hAnsi="Arial" w:cs="Arial"/>
          <w:color w:val="000000"/>
          <w:sz w:val="22"/>
          <w:szCs w:val="22"/>
        </w:rPr>
      </w:pPr>
      <w:r w:rsidRPr="00DF5B8D">
        <w:rPr>
          <w:rFonts w:ascii="Arial" w:hAnsi="Arial" w:cs="Arial"/>
          <w:color w:val="000000"/>
          <w:sz w:val="22"/>
          <w:szCs w:val="22"/>
        </w:rPr>
        <w:tab/>
      </w:r>
      <w:r w:rsidRPr="00DF5B8D">
        <w:rPr>
          <w:rFonts w:ascii="Arial" w:hAnsi="Arial" w:cs="Arial"/>
          <w:color w:val="000000"/>
          <w:sz w:val="22"/>
          <w:szCs w:val="22"/>
        </w:rPr>
        <w:tab/>
        <w:t>|</w:t>
      </w:r>
      <w:r w:rsidRPr="00DF5B8D">
        <w:rPr>
          <w:rFonts w:ascii="Arial" w:hAnsi="Arial" w:cs="Arial"/>
          <w:color w:val="000000"/>
          <w:sz w:val="22"/>
          <w:szCs w:val="22"/>
        </w:rPr>
        <w:tab/>
        <w:t>DEFAULT ':' naredbe</w:t>
      </w:r>
      <w:r w:rsidRPr="00DF5B8D">
        <w:rPr>
          <w:rFonts w:ascii="Arial" w:hAnsi="Arial" w:cs="Arial"/>
          <w:color w:val="000000"/>
          <w:sz w:val="22"/>
          <w:szCs w:val="22"/>
        </w:rPr>
        <w:tab/>
        <w:t>;</w:t>
      </w:r>
    </w:p>
    <w:p w:rsidR="00E04F7C" w:rsidRDefault="00E04F7C">
      <w:pPr>
        <w:autoSpaceDE w:val="0"/>
        <w:jc w:val="both"/>
        <w:rPr>
          <w:b/>
          <w:bCs/>
          <w:color w:val="000000"/>
        </w:rPr>
      </w:pPr>
    </w:p>
    <w:p w:rsidR="00E04F7C" w:rsidRDefault="00E04F7C">
      <w:pPr>
        <w:autoSpaceDE w:val="0"/>
        <w:jc w:val="both"/>
        <w:rPr>
          <w:b/>
          <w:bCs/>
          <w:color w:val="000000"/>
        </w:rPr>
      </w:pPr>
    </w:p>
    <w:p w:rsidR="00DF5B8D" w:rsidRDefault="00DF5B8D">
      <w:pPr>
        <w:autoSpaceDE w:val="0"/>
        <w:jc w:val="both"/>
        <w:rPr>
          <w:rFonts w:ascii="Arial" w:hAnsi="Arial" w:cs="Arial"/>
          <w:b/>
          <w:bCs/>
          <w:color w:val="000000"/>
          <w:sz w:val="24"/>
          <w:szCs w:val="24"/>
        </w:rPr>
      </w:pPr>
    </w:p>
    <w:p w:rsidR="00DF5B8D" w:rsidRDefault="00DF5B8D">
      <w:pPr>
        <w:autoSpaceDE w:val="0"/>
        <w:jc w:val="both"/>
        <w:rPr>
          <w:rFonts w:ascii="Arial" w:hAnsi="Arial" w:cs="Arial"/>
          <w:b/>
          <w:bCs/>
          <w:color w:val="000000"/>
          <w:sz w:val="24"/>
          <w:szCs w:val="24"/>
        </w:rPr>
      </w:pPr>
      <w:r>
        <w:rPr>
          <w:rFonts w:ascii="Arial" w:hAnsi="Arial" w:cs="Arial"/>
          <w:color w:val="000000"/>
          <w:sz w:val="24"/>
          <w:szCs w:val="24"/>
        </w:rPr>
        <w:t>U analizatoru nije implementirana puna podrška za stringove nego je jedini oblik stringa koji se prihvaća jedna riječ bez razmaka unutar jednostrukih navodnika</w:t>
      </w:r>
      <w:r w:rsidR="00FB050A">
        <w:rPr>
          <w:rFonts w:ascii="Arial" w:hAnsi="Arial" w:cs="Arial"/>
          <w:color w:val="000000"/>
          <w:sz w:val="24"/>
          <w:szCs w:val="24"/>
        </w:rPr>
        <w:t xml:space="preserve"> </w:t>
      </w:r>
      <w:r>
        <w:rPr>
          <w:rFonts w:ascii="Arial" w:hAnsi="Arial" w:cs="Arial"/>
          <w:color w:val="000000"/>
          <w:sz w:val="24"/>
          <w:szCs w:val="24"/>
        </w:rPr>
        <w:t>('string'). Također nisu implementirani komentari. Te dvije stvari su dosta bitne u jeziku ali su se pokazale malo teže za implementaciju, a i vezane su uz leksičku analizu koja nije tema ovog zadatka.</w:t>
      </w:r>
    </w:p>
    <w:p w:rsidR="00DF5B8D" w:rsidRDefault="00DF5B8D">
      <w:pPr>
        <w:autoSpaceDE w:val="0"/>
        <w:jc w:val="both"/>
        <w:rPr>
          <w:rFonts w:ascii="Arial" w:hAnsi="Arial" w:cs="Arial"/>
          <w:b/>
          <w:bCs/>
          <w:color w:val="000000"/>
          <w:sz w:val="24"/>
          <w:szCs w:val="24"/>
        </w:rPr>
      </w:pPr>
    </w:p>
    <w:p w:rsidR="00DF5B8D" w:rsidRDefault="00DF5B8D">
      <w:pPr>
        <w:autoSpaceDE w:val="0"/>
        <w:jc w:val="both"/>
        <w:rPr>
          <w:rFonts w:ascii="Arial" w:hAnsi="Arial" w:cs="Arial"/>
          <w:b/>
          <w:bCs/>
          <w:color w:val="000000"/>
          <w:sz w:val="24"/>
          <w:szCs w:val="24"/>
        </w:rPr>
      </w:pPr>
    </w:p>
    <w:p w:rsidR="00DF5B8D" w:rsidRDefault="00DF5B8D">
      <w:pPr>
        <w:autoSpaceDE w:val="0"/>
        <w:jc w:val="both"/>
        <w:rPr>
          <w:rFonts w:ascii="Arial" w:hAnsi="Arial" w:cs="Arial"/>
          <w:b/>
          <w:bCs/>
          <w:color w:val="000000"/>
          <w:sz w:val="24"/>
          <w:szCs w:val="24"/>
        </w:rPr>
      </w:pPr>
    </w:p>
    <w:p w:rsidR="00AE7305" w:rsidRPr="00E04F7C" w:rsidRDefault="00E04F7C">
      <w:pPr>
        <w:autoSpaceDE w:val="0"/>
        <w:jc w:val="both"/>
        <w:rPr>
          <w:rFonts w:ascii="Arial" w:hAnsi="Arial" w:cs="Arial"/>
          <w:b/>
          <w:bCs/>
          <w:color w:val="000000"/>
          <w:sz w:val="24"/>
          <w:szCs w:val="24"/>
        </w:rPr>
      </w:pPr>
      <w:r w:rsidRPr="00E04F7C">
        <w:rPr>
          <w:rFonts w:ascii="Arial" w:hAnsi="Arial" w:cs="Arial"/>
          <w:b/>
          <w:bCs/>
          <w:color w:val="000000"/>
          <w:sz w:val="24"/>
          <w:szCs w:val="24"/>
        </w:rPr>
        <w:t>Način korištenja programa i p</w:t>
      </w:r>
      <w:r w:rsidR="00145FD2" w:rsidRPr="00E04F7C">
        <w:rPr>
          <w:rFonts w:ascii="Arial" w:hAnsi="Arial" w:cs="Arial"/>
          <w:b/>
          <w:bCs/>
          <w:color w:val="000000"/>
          <w:sz w:val="24"/>
          <w:szCs w:val="24"/>
        </w:rPr>
        <w:t>rimjer izvođenja</w:t>
      </w:r>
    </w:p>
    <w:p w:rsidR="00AE7305" w:rsidRDefault="00AE7305">
      <w:pPr>
        <w:autoSpaceDE w:val="0"/>
        <w:jc w:val="center"/>
        <w:rPr>
          <w:b/>
          <w:bCs/>
          <w:color w:val="000000"/>
          <w:sz w:val="28"/>
          <w:szCs w:val="28"/>
        </w:rPr>
      </w:pPr>
    </w:p>
    <w:p w:rsidR="00AE7305" w:rsidRPr="00DF5B8D" w:rsidRDefault="00AA1210" w:rsidP="00AA1210">
      <w:pPr>
        <w:autoSpaceDE w:val="0"/>
        <w:ind w:firstLine="709"/>
        <w:rPr>
          <w:rFonts w:ascii="Arial" w:hAnsi="Arial" w:cs="Arial"/>
          <w:color w:val="000000"/>
          <w:sz w:val="24"/>
          <w:szCs w:val="24"/>
        </w:rPr>
      </w:pPr>
      <w:r w:rsidRPr="00DF5B8D">
        <w:rPr>
          <w:rFonts w:ascii="Arial" w:hAnsi="Arial" w:cs="Arial"/>
          <w:color w:val="000000"/>
          <w:sz w:val="24"/>
          <w:szCs w:val="24"/>
        </w:rPr>
        <w:t>Gotovu aplikaciju pokreće se iz generir</w:t>
      </w:r>
      <w:r w:rsidR="00481A79">
        <w:rPr>
          <w:rFonts w:ascii="Arial" w:hAnsi="Arial" w:cs="Arial"/>
          <w:color w:val="000000"/>
          <w:sz w:val="24"/>
          <w:szCs w:val="24"/>
        </w:rPr>
        <w:t>a</w:t>
      </w:r>
      <w:r w:rsidRPr="00DF5B8D">
        <w:rPr>
          <w:rFonts w:ascii="Arial" w:hAnsi="Arial" w:cs="Arial"/>
          <w:color w:val="000000"/>
          <w:sz w:val="24"/>
          <w:szCs w:val="24"/>
        </w:rPr>
        <w:t>ne izvršne datoteke (ECMAScript.exe) koja se nalazi u glavnom direktoriju projekta. Također je moguće pokrenuti gotov projekt u Visual Studiu otvaranjem Visual C# projektne datoteke (ECMAScript.csproj) ili cijelog Visual Studio rješenja (SSP.sln) koji se nalaze u build direktoriju. Pokretanjem aplikacije otvara se grafičko su</w:t>
      </w:r>
      <w:r w:rsidR="00481A79">
        <w:rPr>
          <w:rFonts w:ascii="Arial" w:hAnsi="Arial" w:cs="Arial"/>
          <w:color w:val="000000"/>
          <w:sz w:val="24"/>
          <w:szCs w:val="24"/>
        </w:rPr>
        <w:t>č</w:t>
      </w:r>
      <w:r w:rsidRPr="00DF5B8D">
        <w:rPr>
          <w:rFonts w:ascii="Arial" w:hAnsi="Arial" w:cs="Arial"/>
          <w:color w:val="000000"/>
          <w:sz w:val="24"/>
          <w:szCs w:val="24"/>
        </w:rPr>
        <w:t>elje koje sadrži prozor za unos teksta, tablice u kojima se pohranjuju učitani uniformni znakovi, te prozor u kojem se ispisuje rezultat analize. Tekst željenog ulaznog programa unosi se ručno ili se učitava iz datoteke pritiskom na "Otvori datoteku". Primjeri ulaznih datoteka nalaze se u direktoriju ulazne datoteke.</w:t>
      </w:r>
    </w:p>
    <w:p w:rsidR="00AA1210" w:rsidRDefault="00AA1210" w:rsidP="00AA1210">
      <w:pPr>
        <w:autoSpaceDE w:val="0"/>
        <w:ind w:firstLine="709"/>
        <w:rPr>
          <w:b/>
          <w:bCs/>
          <w:color w:val="000000"/>
          <w:sz w:val="28"/>
          <w:szCs w:val="28"/>
        </w:rPr>
      </w:pPr>
    </w:p>
    <w:p w:rsidR="00AE7305" w:rsidRDefault="00716F69" w:rsidP="00E04F7C">
      <w:pPr>
        <w:autoSpaceDE w:val="0"/>
        <w:rPr>
          <w:b/>
          <w:bCs/>
          <w:color w:val="000000"/>
          <w:sz w:val="28"/>
          <w:szCs w:val="28"/>
        </w:rPr>
      </w:pPr>
      <w:r>
        <w:rPr>
          <w:b/>
          <w:noProof/>
          <w:color w:val="000000"/>
          <w:sz w:val="28"/>
          <w:szCs w:val="28"/>
        </w:rPr>
        <w:drawing>
          <wp:inline distT="0" distB="0" distL="0" distR="0">
            <wp:extent cx="5600700" cy="344805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600700" cy="3448050"/>
                    </a:xfrm>
                    <a:prstGeom prst="rect">
                      <a:avLst/>
                    </a:prstGeom>
                    <a:solidFill>
                      <a:srgbClr val="FFFFFF"/>
                    </a:solidFill>
                    <a:ln w="9525">
                      <a:noFill/>
                      <a:miter lim="800000"/>
                      <a:headEnd/>
                      <a:tailEnd/>
                    </a:ln>
                  </pic:spPr>
                </pic:pic>
              </a:graphicData>
            </a:graphic>
          </wp:inline>
        </w:drawing>
      </w:r>
    </w:p>
    <w:p w:rsidR="00AA1210" w:rsidRDefault="00AA1210" w:rsidP="00E04F7C">
      <w:pPr>
        <w:autoSpaceDE w:val="0"/>
        <w:rPr>
          <w:b/>
          <w:bCs/>
          <w:color w:val="000000"/>
          <w:sz w:val="28"/>
          <w:szCs w:val="28"/>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Default="00DF5B8D" w:rsidP="00E04F7C">
      <w:pPr>
        <w:autoSpaceDE w:val="0"/>
        <w:rPr>
          <w:color w:val="000000"/>
          <w:sz w:val="24"/>
          <w:szCs w:val="24"/>
        </w:rPr>
      </w:pPr>
    </w:p>
    <w:p w:rsidR="00DF5B8D" w:rsidRPr="00DF5B8D" w:rsidRDefault="00DF5B8D" w:rsidP="00E04F7C">
      <w:pPr>
        <w:autoSpaceDE w:val="0"/>
        <w:rPr>
          <w:rFonts w:ascii="Arial" w:hAnsi="Arial" w:cs="Arial"/>
          <w:color w:val="000000"/>
          <w:sz w:val="24"/>
          <w:szCs w:val="24"/>
        </w:rPr>
      </w:pPr>
    </w:p>
    <w:p w:rsidR="00DF5B8D" w:rsidRPr="00DF5B8D" w:rsidRDefault="00DF5B8D" w:rsidP="00E04F7C">
      <w:pPr>
        <w:autoSpaceDE w:val="0"/>
        <w:rPr>
          <w:rFonts w:ascii="Arial" w:hAnsi="Arial" w:cs="Arial"/>
          <w:color w:val="000000"/>
          <w:sz w:val="24"/>
          <w:szCs w:val="24"/>
        </w:rPr>
      </w:pPr>
    </w:p>
    <w:p w:rsidR="00DF5B8D" w:rsidRPr="00DF5B8D" w:rsidRDefault="00DF5B8D" w:rsidP="00E04F7C">
      <w:pPr>
        <w:autoSpaceDE w:val="0"/>
        <w:rPr>
          <w:rFonts w:ascii="Arial" w:hAnsi="Arial" w:cs="Arial"/>
          <w:color w:val="000000"/>
          <w:sz w:val="24"/>
          <w:szCs w:val="24"/>
        </w:rPr>
      </w:pPr>
    </w:p>
    <w:p w:rsidR="00AA1210" w:rsidRPr="00DF5B8D" w:rsidRDefault="00AA1210" w:rsidP="00E04F7C">
      <w:pPr>
        <w:autoSpaceDE w:val="0"/>
        <w:rPr>
          <w:rFonts w:ascii="Arial" w:hAnsi="Arial" w:cs="Arial"/>
          <w:bCs/>
          <w:color w:val="000000"/>
          <w:sz w:val="24"/>
          <w:szCs w:val="24"/>
        </w:rPr>
      </w:pPr>
      <w:r w:rsidRPr="00DF5B8D">
        <w:rPr>
          <w:rFonts w:ascii="Arial" w:hAnsi="Arial" w:cs="Arial"/>
          <w:color w:val="000000"/>
          <w:sz w:val="24"/>
          <w:szCs w:val="24"/>
        </w:rPr>
        <w:t>Analiza koda počinje pritiskom na tipku "Analiziraj" nakon čega se u tablicama ispisuju pročitani znakovi, a u polju "Izlaz" se ispisuje da je program uspješno analiziran ili da je naišao na pogrešku.</w:t>
      </w:r>
      <w:r w:rsidR="00DF5B8D">
        <w:rPr>
          <w:rFonts w:ascii="Arial" w:hAnsi="Arial" w:cs="Arial"/>
          <w:color w:val="000000"/>
          <w:sz w:val="24"/>
          <w:szCs w:val="24"/>
        </w:rPr>
        <w:t xml:space="preserve"> </w:t>
      </w:r>
      <w:r w:rsidR="0023149C" w:rsidRPr="00DF5B8D">
        <w:rPr>
          <w:rFonts w:ascii="Arial" w:hAnsi="Arial" w:cs="Arial"/>
          <w:bCs/>
          <w:color w:val="000000"/>
          <w:sz w:val="24"/>
          <w:szCs w:val="24"/>
        </w:rPr>
        <w:t>Nakon analize jednog niza moguće je odmah unijeti novi niz te ponovno izvršiti analizu.</w:t>
      </w:r>
    </w:p>
    <w:p w:rsidR="00AE7305" w:rsidRDefault="00AE7305" w:rsidP="00E04F7C">
      <w:pPr>
        <w:autoSpaceDE w:val="0"/>
        <w:rPr>
          <w:b/>
          <w:bCs/>
          <w:color w:val="000000"/>
          <w:sz w:val="28"/>
          <w:szCs w:val="28"/>
        </w:rPr>
      </w:pPr>
    </w:p>
    <w:p w:rsidR="00AE7305" w:rsidRDefault="00716F69">
      <w:pPr>
        <w:autoSpaceDE w:val="0"/>
        <w:jc w:val="center"/>
        <w:rPr>
          <w:b/>
          <w:bCs/>
          <w:color w:val="000000"/>
          <w:sz w:val="28"/>
          <w:szCs w:val="28"/>
        </w:rPr>
      </w:pPr>
      <w:r>
        <w:rPr>
          <w:noProof/>
        </w:rPr>
        <w:drawing>
          <wp:inline distT="0" distB="0" distL="0" distR="0">
            <wp:extent cx="5972175" cy="500062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72175" cy="5000625"/>
                    </a:xfrm>
                    <a:prstGeom prst="rect">
                      <a:avLst/>
                    </a:prstGeom>
                    <a:solidFill>
                      <a:srgbClr val="FFFFFF"/>
                    </a:solidFill>
                    <a:ln w="9525">
                      <a:noFill/>
                      <a:miter lim="800000"/>
                      <a:headEnd/>
                      <a:tailEnd/>
                    </a:ln>
                  </pic:spPr>
                </pic:pic>
              </a:graphicData>
            </a:graphic>
          </wp:inline>
        </w:drawing>
      </w:r>
    </w:p>
    <w:p w:rsidR="00E04F7C" w:rsidRDefault="00E04F7C">
      <w:pPr>
        <w:autoSpaceDE w:val="0"/>
        <w:jc w:val="center"/>
        <w:rPr>
          <w:b/>
          <w:bCs/>
          <w:color w:val="000000"/>
          <w:sz w:val="28"/>
          <w:szCs w:val="28"/>
        </w:rPr>
      </w:pPr>
    </w:p>
    <w:p w:rsidR="00E04F7C" w:rsidRDefault="00E04F7C">
      <w:pPr>
        <w:autoSpaceDE w:val="0"/>
        <w:jc w:val="center"/>
        <w:rPr>
          <w:b/>
          <w:bCs/>
          <w:color w:val="000000"/>
          <w:sz w:val="28"/>
          <w:szCs w:val="28"/>
        </w:rPr>
      </w:pPr>
    </w:p>
    <w:p w:rsidR="00AA1210" w:rsidRPr="00DF5B8D" w:rsidRDefault="00AA1210" w:rsidP="00AA1210">
      <w:pPr>
        <w:autoSpaceDE w:val="0"/>
        <w:rPr>
          <w:rFonts w:ascii="Arial" w:hAnsi="Arial" w:cs="Arial"/>
          <w:bCs/>
          <w:color w:val="000000"/>
          <w:sz w:val="24"/>
          <w:szCs w:val="24"/>
        </w:rPr>
      </w:pPr>
      <w:r w:rsidRPr="00DF5B8D">
        <w:rPr>
          <w:rFonts w:ascii="Arial" w:hAnsi="Arial" w:cs="Arial"/>
          <w:bCs/>
          <w:color w:val="000000"/>
          <w:sz w:val="24"/>
          <w:szCs w:val="24"/>
        </w:rPr>
        <w:t>Uz projekt su još priloženi alati GPLEX i GPPG koji su korišteni za generiranje C# datoteka koje se nalaze u tools d</w:t>
      </w:r>
      <w:r w:rsidR="00DF5B8D" w:rsidRPr="00DF5B8D">
        <w:rPr>
          <w:rFonts w:ascii="Arial" w:hAnsi="Arial" w:cs="Arial"/>
          <w:bCs/>
          <w:color w:val="000000"/>
          <w:sz w:val="24"/>
          <w:szCs w:val="24"/>
        </w:rPr>
        <w:t>irektoriju</w:t>
      </w:r>
      <w:r w:rsidRPr="00DF5B8D">
        <w:rPr>
          <w:rFonts w:ascii="Arial" w:hAnsi="Arial" w:cs="Arial"/>
          <w:bCs/>
          <w:color w:val="000000"/>
          <w:sz w:val="24"/>
          <w:szCs w:val="24"/>
        </w:rPr>
        <w:t>.</w:t>
      </w:r>
      <w:r w:rsidR="00DF5B8D" w:rsidRPr="00DF5B8D">
        <w:rPr>
          <w:rFonts w:ascii="Arial" w:hAnsi="Arial" w:cs="Arial"/>
          <w:bCs/>
          <w:color w:val="000000"/>
          <w:sz w:val="24"/>
          <w:szCs w:val="24"/>
        </w:rPr>
        <w:t xml:space="preserve"> Uz alate se nalaze i ulazne .y i .lex datoteke iz kojih je generiran program.</w:t>
      </w:r>
    </w:p>
    <w:p w:rsidR="00E04F7C" w:rsidRDefault="00E04F7C">
      <w:pPr>
        <w:autoSpaceDE w:val="0"/>
        <w:jc w:val="center"/>
        <w:rPr>
          <w:b/>
          <w:bCs/>
          <w:color w:val="000000"/>
          <w:sz w:val="28"/>
          <w:szCs w:val="28"/>
        </w:rPr>
      </w:pPr>
    </w:p>
    <w:p w:rsidR="00E04F7C" w:rsidRDefault="00E04F7C">
      <w:pPr>
        <w:autoSpaceDE w:val="0"/>
        <w:jc w:val="center"/>
        <w:rPr>
          <w:b/>
          <w:bCs/>
          <w:color w:val="000000"/>
          <w:sz w:val="28"/>
          <w:szCs w:val="28"/>
        </w:rPr>
      </w:pPr>
    </w:p>
    <w:p w:rsidR="00E04F7C" w:rsidRDefault="00E04F7C">
      <w:pPr>
        <w:autoSpaceDE w:val="0"/>
        <w:jc w:val="center"/>
        <w:rPr>
          <w:b/>
          <w:bCs/>
          <w:color w:val="000000"/>
          <w:sz w:val="28"/>
          <w:szCs w:val="28"/>
        </w:rPr>
      </w:pPr>
    </w:p>
    <w:p w:rsidR="00E04F7C" w:rsidRDefault="00E04F7C">
      <w:pPr>
        <w:autoSpaceDE w:val="0"/>
        <w:jc w:val="center"/>
        <w:rPr>
          <w:b/>
          <w:bCs/>
          <w:color w:val="000000"/>
          <w:sz w:val="28"/>
          <w:szCs w:val="28"/>
        </w:rPr>
      </w:pPr>
    </w:p>
    <w:p w:rsidR="00DF5B8D" w:rsidRDefault="00DF5B8D">
      <w:pPr>
        <w:autoSpaceDE w:val="0"/>
        <w:jc w:val="center"/>
        <w:rPr>
          <w:b/>
          <w:bCs/>
          <w:color w:val="000000"/>
          <w:sz w:val="28"/>
          <w:szCs w:val="28"/>
        </w:rPr>
      </w:pPr>
    </w:p>
    <w:p w:rsidR="00DF5B8D" w:rsidRDefault="00DF5B8D">
      <w:pPr>
        <w:autoSpaceDE w:val="0"/>
        <w:jc w:val="center"/>
        <w:rPr>
          <w:b/>
          <w:bCs/>
          <w:color w:val="000000"/>
          <w:sz w:val="28"/>
          <w:szCs w:val="28"/>
        </w:rPr>
      </w:pPr>
    </w:p>
    <w:p w:rsidR="00DF5B8D" w:rsidRDefault="00DF5B8D">
      <w:pPr>
        <w:autoSpaceDE w:val="0"/>
        <w:jc w:val="center"/>
        <w:rPr>
          <w:b/>
          <w:bCs/>
          <w:color w:val="000000"/>
          <w:sz w:val="28"/>
          <w:szCs w:val="28"/>
        </w:rPr>
      </w:pPr>
    </w:p>
    <w:p w:rsidR="00DF5B8D" w:rsidRDefault="00DF5B8D">
      <w:pPr>
        <w:autoSpaceDE w:val="0"/>
        <w:jc w:val="center"/>
        <w:rPr>
          <w:b/>
          <w:bCs/>
          <w:color w:val="000000"/>
          <w:sz w:val="28"/>
          <w:szCs w:val="28"/>
        </w:rPr>
      </w:pPr>
    </w:p>
    <w:p w:rsidR="00DF5B8D" w:rsidRDefault="00DF5B8D">
      <w:pPr>
        <w:autoSpaceDE w:val="0"/>
        <w:jc w:val="center"/>
        <w:rPr>
          <w:b/>
          <w:bCs/>
          <w:color w:val="000000"/>
          <w:sz w:val="28"/>
          <w:szCs w:val="28"/>
        </w:rPr>
      </w:pPr>
    </w:p>
    <w:p w:rsidR="00DF5B8D" w:rsidRDefault="00DF5B8D">
      <w:pPr>
        <w:autoSpaceDE w:val="0"/>
        <w:jc w:val="center"/>
        <w:rPr>
          <w:b/>
          <w:bCs/>
          <w:color w:val="000000"/>
          <w:sz w:val="28"/>
          <w:szCs w:val="28"/>
        </w:rPr>
      </w:pPr>
    </w:p>
    <w:p w:rsidR="00DF5B8D" w:rsidRDefault="00DF5B8D">
      <w:pPr>
        <w:autoSpaceDE w:val="0"/>
        <w:jc w:val="center"/>
        <w:rPr>
          <w:b/>
          <w:bCs/>
          <w:color w:val="000000"/>
          <w:sz w:val="28"/>
          <w:szCs w:val="28"/>
        </w:rPr>
      </w:pPr>
    </w:p>
    <w:p w:rsidR="00AE7305" w:rsidRPr="00E04F7C" w:rsidRDefault="00145FD2">
      <w:pPr>
        <w:autoSpaceDE w:val="0"/>
        <w:jc w:val="center"/>
        <w:rPr>
          <w:rFonts w:ascii="Arial" w:hAnsi="Arial" w:cs="Arial"/>
          <w:b/>
          <w:bCs/>
          <w:color w:val="000000"/>
          <w:sz w:val="28"/>
          <w:szCs w:val="28"/>
        </w:rPr>
      </w:pPr>
      <w:r w:rsidRPr="00E04F7C">
        <w:rPr>
          <w:rFonts w:ascii="Arial" w:hAnsi="Arial" w:cs="Arial"/>
          <w:b/>
          <w:bCs/>
          <w:color w:val="000000"/>
          <w:sz w:val="28"/>
          <w:szCs w:val="28"/>
        </w:rPr>
        <w:t xml:space="preserve">Zaključak </w:t>
      </w:r>
    </w:p>
    <w:p w:rsidR="00AE7305" w:rsidRDefault="00AE7305">
      <w:pPr>
        <w:pStyle w:val="BodyText"/>
        <w:autoSpaceDE w:val="0"/>
        <w:jc w:val="both"/>
        <w:rPr>
          <w:rFonts w:ascii="TTE1828AF8t00" w:hAnsi="TTE1828AF8t00"/>
          <w:color w:val="000000"/>
          <w:szCs w:val="23"/>
        </w:rPr>
      </w:pPr>
    </w:p>
    <w:p w:rsidR="00AE7305" w:rsidRPr="00DF5B8D" w:rsidRDefault="00145FD2" w:rsidP="00DF5B8D">
      <w:pPr>
        <w:ind w:firstLine="709"/>
        <w:rPr>
          <w:rFonts w:ascii="Arial" w:hAnsi="Arial" w:cs="Arial"/>
          <w:sz w:val="24"/>
          <w:szCs w:val="24"/>
        </w:rPr>
      </w:pPr>
      <w:r w:rsidRPr="00DF5B8D">
        <w:rPr>
          <w:rFonts w:ascii="Arial" w:hAnsi="Arial" w:cs="Arial"/>
          <w:sz w:val="24"/>
          <w:szCs w:val="24"/>
        </w:rPr>
        <w:t xml:space="preserve">Sintaksna analiza može se jednostavno </w:t>
      </w:r>
      <w:r w:rsidR="00E04F7C" w:rsidRPr="00DF5B8D">
        <w:rPr>
          <w:rFonts w:ascii="Arial" w:hAnsi="Arial" w:cs="Arial"/>
          <w:sz w:val="24"/>
          <w:szCs w:val="24"/>
        </w:rPr>
        <w:t>izvesti</w:t>
      </w:r>
      <w:r w:rsidRPr="00DF5B8D">
        <w:rPr>
          <w:rFonts w:ascii="Arial" w:hAnsi="Arial" w:cs="Arial"/>
          <w:sz w:val="24"/>
          <w:szCs w:val="24"/>
        </w:rPr>
        <w:t xml:space="preserve"> uz pomoć alata koji generira parser kao što je YACC. YACC ili u ovom slučaju GPPG jednostavni su za korištenje i uvelike ubrzavaju i olakšavaju postupak izgradnje parsera. Prednost GPPG</w:t>
      </w:r>
      <w:r w:rsidR="00E04F7C" w:rsidRPr="00DF5B8D">
        <w:rPr>
          <w:rFonts w:ascii="Arial" w:hAnsi="Arial" w:cs="Arial"/>
          <w:sz w:val="24"/>
          <w:szCs w:val="24"/>
        </w:rPr>
        <w:t>-</w:t>
      </w:r>
      <w:r w:rsidRPr="00DF5B8D">
        <w:rPr>
          <w:rFonts w:ascii="Arial" w:hAnsi="Arial" w:cs="Arial"/>
          <w:sz w:val="24"/>
          <w:szCs w:val="24"/>
        </w:rPr>
        <w:t>a je što koristi C# koji je jednostavan i moderan objektno orijentirani jezik široke namjene. Nedostatak GPPG</w:t>
      </w:r>
      <w:r w:rsidR="00E04F7C" w:rsidRPr="00DF5B8D">
        <w:rPr>
          <w:rFonts w:ascii="Arial" w:hAnsi="Arial" w:cs="Arial"/>
          <w:sz w:val="24"/>
          <w:szCs w:val="24"/>
        </w:rPr>
        <w:t>-</w:t>
      </w:r>
      <w:r w:rsidRPr="00DF5B8D">
        <w:rPr>
          <w:rFonts w:ascii="Arial" w:hAnsi="Arial" w:cs="Arial"/>
          <w:sz w:val="24"/>
          <w:szCs w:val="24"/>
        </w:rPr>
        <w:t>a je prilično loša dokumentacija te je potrebno dosta vremena za shvatiti osnovni princip rada. Povezivanje sa LEX</w:t>
      </w:r>
      <w:r w:rsidR="00E04F7C" w:rsidRPr="00DF5B8D">
        <w:rPr>
          <w:rFonts w:ascii="Arial" w:hAnsi="Arial" w:cs="Arial"/>
          <w:sz w:val="24"/>
          <w:szCs w:val="24"/>
        </w:rPr>
        <w:t>-</w:t>
      </w:r>
      <w:r w:rsidRPr="00DF5B8D">
        <w:rPr>
          <w:rFonts w:ascii="Arial" w:hAnsi="Arial" w:cs="Arial"/>
          <w:sz w:val="24"/>
          <w:szCs w:val="24"/>
        </w:rPr>
        <w:t>om odnosno kreiranje vlastitog leksičkog analizatora također je komplicirano zbog nedostatka boljih primjera. Kad se shvati osnovni princip i kad se napravi poveznica sa leksičkom analizom GPPG je vrlo jednostavan za korištenje i sintaksna analiza svodi se na pisanje gramatike za zadani jezik.  YACC u kombinaciji sa LEX</w:t>
      </w:r>
      <w:r w:rsidR="00E04F7C" w:rsidRPr="00DF5B8D">
        <w:rPr>
          <w:rFonts w:ascii="Arial" w:hAnsi="Arial" w:cs="Arial"/>
          <w:sz w:val="24"/>
          <w:szCs w:val="24"/>
        </w:rPr>
        <w:t>-</w:t>
      </w:r>
      <w:r w:rsidRPr="00DF5B8D">
        <w:rPr>
          <w:rFonts w:ascii="Arial" w:hAnsi="Arial" w:cs="Arial"/>
          <w:sz w:val="24"/>
          <w:szCs w:val="24"/>
        </w:rPr>
        <w:t>om (GPLEX</w:t>
      </w:r>
      <w:r w:rsidR="00E04F7C" w:rsidRPr="00DF5B8D">
        <w:rPr>
          <w:rFonts w:ascii="Arial" w:hAnsi="Arial" w:cs="Arial"/>
          <w:sz w:val="24"/>
          <w:szCs w:val="24"/>
        </w:rPr>
        <w:t>-</w:t>
      </w:r>
      <w:r w:rsidRPr="00DF5B8D">
        <w:rPr>
          <w:rFonts w:ascii="Arial" w:hAnsi="Arial" w:cs="Arial"/>
          <w:sz w:val="24"/>
          <w:szCs w:val="24"/>
        </w:rPr>
        <w:t>om) je moćan alat kojim se može većim dijelom automatizirati prve tri faze izgradnje jezičnog procesora to jest leksičku, sintaksnu i semantičku analizu.</w:t>
      </w:r>
    </w:p>
    <w:p w:rsidR="00AE7305" w:rsidRPr="00E04F7C" w:rsidRDefault="00AE7305">
      <w:pPr>
        <w:pStyle w:val="BodyText"/>
        <w:rPr>
          <w:rFonts w:ascii="TTE1828AF8t00" w:hAnsi="TTE1828AF8t00"/>
          <w:sz w:val="24"/>
          <w:szCs w:val="24"/>
        </w:rPr>
      </w:pPr>
    </w:p>
    <w:p w:rsidR="00AE7305" w:rsidRDefault="00AE7305">
      <w:pPr>
        <w:autoSpaceDE w:val="0"/>
        <w:jc w:val="both"/>
        <w:rPr>
          <w:color w:val="000000"/>
          <w:sz w:val="23"/>
          <w:szCs w:val="23"/>
        </w:rPr>
      </w:pPr>
    </w:p>
    <w:p w:rsidR="00481A79" w:rsidRDefault="00481A79">
      <w:pPr>
        <w:autoSpaceDE w:val="0"/>
        <w:jc w:val="both"/>
        <w:rPr>
          <w:color w:val="000000"/>
          <w:sz w:val="23"/>
          <w:szCs w:val="23"/>
        </w:rPr>
      </w:pPr>
    </w:p>
    <w:sectPr w:rsidR="00481A79" w:rsidSect="00AE730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AC2" w:rsidRDefault="009E7AC2" w:rsidP="0081180D">
      <w:r>
        <w:separator/>
      </w:r>
    </w:p>
  </w:endnote>
  <w:endnote w:type="continuationSeparator" w:id="1">
    <w:p w:rsidR="009E7AC2" w:rsidRDefault="009E7AC2" w:rsidP="008118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EE"/>
    <w:family w:val="swiss"/>
    <w:pitch w:val="variable"/>
    <w:sig w:usb0="80000AFF" w:usb1="0000396B" w:usb2="00000000" w:usb3="00000000" w:csb0="000000BF"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ourierNewPSMT">
    <w:altName w:val="MS Mincho"/>
    <w:charset w:val="EE"/>
    <w:family w:val="roman"/>
    <w:pitch w:val="fixed"/>
    <w:sig w:usb0="00000000" w:usb1="00000000" w:usb2="00000000" w:usb3="00000000" w:csb0="00000000" w:csb1="00000000"/>
  </w:font>
  <w:font w:name="TTE1828AF8t00">
    <w:altName w:val="Times New Roman"/>
    <w:charset w:val="EE"/>
    <w:family w:val="auto"/>
    <w:pitch w:val="default"/>
    <w:sig w:usb0="00000000" w:usb1="00000000" w:usb2="00000000" w:usb3="00000000" w:csb0="00000000"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80D" w:rsidRDefault="008118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80D" w:rsidRDefault="008118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80D" w:rsidRDefault="008118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AC2" w:rsidRDefault="009E7AC2" w:rsidP="0081180D">
      <w:r>
        <w:separator/>
      </w:r>
    </w:p>
  </w:footnote>
  <w:footnote w:type="continuationSeparator" w:id="1">
    <w:p w:rsidR="009E7AC2" w:rsidRDefault="009E7AC2" w:rsidP="008118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80D" w:rsidRDefault="008118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80D" w:rsidRDefault="008118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80D" w:rsidRDefault="008118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8">
      <o:colormenu v:ext="edit" fillcolor="none [4]" strokecolor="none [1]" shadowcolor="none [2]"/>
    </o:shapedefaults>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145FD2"/>
    <w:rsid w:val="00145FD2"/>
    <w:rsid w:val="0023149C"/>
    <w:rsid w:val="00481A79"/>
    <w:rsid w:val="00716F69"/>
    <w:rsid w:val="0081180D"/>
    <w:rsid w:val="008F09C0"/>
    <w:rsid w:val="009E7AC2"/>
    <w:rsid w:val="00AA1210"/>
    <w:rsid w:val="00AE7305"/>
    <w:rsid w:val="00DD68B4"/>
    <w:rsid w:val="00DF5B8D"/>
    <w:rsid w:val="00E04F7C"/>
    <w:rsid w:val="00E20960"/>
    <w:rsid w:val="00FB050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7305"/>
    <w:rPr>
      <w:rFonts w:cs="Tahoma"/>
    </w:rPr>
  </w:style>
  <w:style w:type="paragraph" w:styleId="Heading1">
    <w:name w:val="heading 1"/>
    <w:basedOn w:val="Heading"/>
    <w:next w:val="BodyText"/>
    <w:qFormat/>
    <w:rsid w:val="00AE7305"/>
    <w:pPr>
      <w:tabs>
        <w:tab w:val="num" w:pos="0"/>
      </w:tabs>
      <w:outlineLvl w:val="0"/>
    </w:pPr>
    <w:rPr>
      <w:b/>
      <w:bCs/>
      <w:sz w:val="32"/>
      <w:szCs w:val="32"/>
    </w:rPr>
  </w:style>
  <w:style w:type="paragraph" w:styleId="Heading2">
    <w:name w:val="heading 2"/>
    <w:basedOn w:val="Heading"/>
    <w:next w:val="BodyText"/>
    <w:qFormat/>
    <w:rsid w:val="00AE7305"/>
    <w:pPr>
      <w:tabs>
        <w:tab w:val="num" w:pos="0"/>
      </w:tabs>
      <w:outlineLvl w:val="1"/>
    </w:pPr>
    <w:rPr>
      <w:rFonts w:ascii="Times New Roman" w:eastAsia="Lucida Sans Unicode" w:hAnsi="Times New Roman"/>
      <w:b/>
      <w:bCs/>
      <w:sz w:val="36"/>
      <w:szCs w:val="36"/>
    </w:rPr>
  </w:style>
  <w:style w:type="paragraph" w:styleId="Heading3">
    <w:name w:val="heading 3"/>
    <w:basedOn w:val="Heading"/>
    <w:next w:val="BodyText"/>
    <w:qFormat/>
    <w:rsid w:val="00AE7305"/>
    <w:pPr>
      <w:tabs>
        <w:tab w:val="num" w:pos="0"/>
      </w:tabs>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AE7305"/>
    <w:pPr>
      <w:keepNext/>
      <w:spacing w:before="240" w:after="120"/>
    </w:pPr>
    <w:rPr>
      <w:rFonts w:ascii="Arial" w:eastAsia="MS Mincho" w:hAnsi="Arial"/>
      <w:sz w:val="28"/>
      <w:szCs w:val="28"/>
    </w:rPr>
  </w:style>
  <w:style w:type="paragraph" w:styleId="BodyText">
    <w:name w:val="Body Text"/>
    <w:basedOn w:val="Normal"/>
    <w:semiHidden/>
    <w:rsid w:val="00AE7305"/>
    <w:pPr>
      <w:spacing w:after="120"/>
    </w:pPr>
  </w:style>
  <w:style w:type="paragraph" w:styleId="List">
    <w:name w:val="List"/>
    <w:basedOn w:val="BodyText"/>
    <w:semiHidden/>
    <w:rsid w:val="00AE7305"/>
  </w:style>
  <w:style w:type="paragraph" w:styleId="Caption">
    <w:name w:val="caption"/>
    <w:basedOn w:val="Normal"/>
    <w:qFormat/>
    <w:rsid w:val="00AE7305"/>
    <w:pPr>
      <w:suppressLineNumbers/>
      <w:spacing w:before="120" w:after="120"/>
    </w:pPr>
    <w:rPr>
      <w:i/>
      <w:iCs/>
    </w:rPr>
  </w:style>
  <w:style w:type="paragraph" w:customStyle="1" w:styleId="Index">
    <w:name w:val="Index"/>
    <w:basedOn w:val="Normal"/>
    <w:rsid w:val="00AE7305"/>
    <w:pPr>
      <w:suppressLineNumbers/>
    </w:pPr>
  </w:style>
  <w:style w:type="paragraph" w:styleId="BalloonText">
    <w:name w:val="Balloon Text"/>
    <w:basedOn w:val="Normal"/>
    <w:link w:val="BalloonTextChar"/>
    <w:uiPriority w:val="99"/>
    <w:semiHidden/>
    <w:unhideWhenUsed/>
    <w:rsid w:val="00E04F7C"/>
    <w:rPr>
      <w:rFonts w:ascii="Tahoma" w:hAnsi="Tahoma"/>
      <w:sz w:val="16"/>
      <w:szCs w:val="16"/>
    </w:rPr>
  </w:style>
  <w:style w:type="character" w:customStyle="1" w:styleId="BalloonTextChar">
    <w:name w:val="Balloon Text Char"/>
    <w:basedOn w:val="DefaultParagraphFont"/>
    <w:link w:val="BalloonText"/>
    <w:uiPriority w:val="99"/>
    <w:semiHidden/>
    <w:rsid w:val="00E04F7C"/>
    <w:rPr>
      <w:rFonts w:ascii="Tahoma" w:hAnsi="Tahoma" w:cs="Tahoma"/>
      <w:sz w:val="16"/>
      <w:szCs w:val="16"/>
    </w:rPr>
  </w:style>
  <w:style w:type="paragraph" w:styleId="HTMLPreformatted">
    <w:name w:val="HTML Preformatted"/>
    <w:basedOn w:val="Normal"/>
    <w:link w:val="HTMLPreformattedChar"/>
    <w:uiPriority w:val="99"/>
    <w:semiHidden/>
    <w:unhideWhenUsed/>
    <w:rsid w:val="00DF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F5B8D"/>
    <w:rPr>
      <w:rFonts w:ascii="Courier New" w:hAnsi="Courier New" w:cs="Courier New"/>
    </w:rPr>
  </w:style>
  <w:style w:type="paragraph" w:styleId="FootnoteText">
    <w:name w:val="footnote text"/>
    <w:basedOn w:val="Normal"/>
    <w:link w:val="FootnoteTextChar"/>
    <w:uiPriority w:val="99"/>
    <w:semiHidden/>
    <w:unhideWhenUsed/>
    <w:rsid w:val="0081180D"/>
  </w:style>
  <w:style w:type="character" w:customStyle="1" w:styleId="FootnoteTextChar">
    <w:name w:val="Footnote Text Char"/>
    <w:basedOn w:val="DefaultParagraphFont"/>
    <w:link w:val="FootnoteText"/>
    <w:uiPriority w:val="99"/>
    <w:semiHidden/>
    <w:rsid w:val="0081180D"/>
    <w:rPr>
      <w:rFonts w:cs="Tahoma"/>
    </w:rPr>
  </w:style>
  <w:style w:type="character" w:styleId="FootnoteReference">
    <w:name w:val="footnote reference"/>
    <w:basedOn w:val="DefaultParagraphFont"/>
    <w:uiPriority w:val="99"/>
    <w:semiHidden/>
    <w:unhideWhenUsed/>
    <w:rsid w:val="0081180D"/>
    <w:rPr>
      <w:vertAlign w:val="superscript"/>
    </w:rPr>
  </w:style>
  <w:style w:type="paragraph" w:styleId="Header">
    <w:name w:val="header"/>
    <w:basedOn w:val="Normal"/>
    <w:link w:val="HeaderChar"/>
    <w:uiPriority w:val="99"/>
    <w:semiHidden/>
    <w:unhideWhenUsed/>
    <w:rsid w:val="0081180D"/>
    <w:pPr>
      <w:tabs>
        <w:tab w:val="center" w:pos="4536"/>
        <w:tab w:val="right" w:pos="9072"/>
      </w:tabs>
    </w:pPr>
  </w:style>
  <w:style w:type="character" w:customStyle="1" w:styleId="HeaderChar">
    <w:name w:val="Header Char"/>
    <w:basedOn w:val="DefaultParagraphFont"/>
    <w:link w:val="Header"/>
    <w:uiPriority w:val="99"/>
    <w:semiHidden/>
    <w:rsid w:val="0081180D"/>
    <w:rPr>
      <w:rFonts w:cs="Tahoma"/>
    </w:rPr>
  </w:style>
  <w:style w:type="paragraph" w:styleId="Footer">
    <w:name w:val="footer"/>
    <w:basedOn w:val="Normal"/>
    <w:link w:val="FooterChar"/>
    <w:uiPriority w:val="99"/>
    <w:unhideWhenUsed/>
    <w:rsid w:val="0081180D"/>
    <w:pPr>
      <w:tabs>
        <w:tab w:val="center" w:pos="4536"/>
        <w:tab w:val="right" w:pos="9072"/>
      </w:tabs>
    </w:pPr>
  </w:style>
  <w:style w:type="character" w:customStyle="1" w:styleId="FooterChar">
    <w:name w:val="Footer Char"/>
    <w:basedOn w:val="DefaultParagraphFont"/>
    <w:link w:val="Footer"/>
    <w:uiPriority w:val="99"/>
    <w:rsid w:val="0081180D"/>
    <w:rPr>
      <w:rFonts w:cs="Tahoma"/>
    </w:rPr>
  </w:style>
</w:styles>
</file>

<file path=word/webSettings.xml><?xml version="1.0" encoding="utf-8"?>
<w:webSettings xmlns:r="http://schemas.openxmlformats.org/officeDocument/2006/relationships" xmlns:w="http://schemas.openxmlformats.org/wordprocessingml/2006/main">
  <w:divs>
    <w:div w:id="163914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DF294-9369-41DB-B160-C9607F452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2331</Words>
  <Characters>13290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Ursus</dc:creator>
  <cp:lastModifiedBy>ursus</cp:lastModifiedBy>
  <cp:revision>2</cp:revision>
  <cp:lastPrinted>2009-01-09T19:58:00Z</cp:lastPrinted>
  <dcterms:created xsi:type="dcterms:W3CDTF">2009-01-26T19:50:00Z</dcterms:created>
  <dcterms:modified xsi:type="dcterms:W3CDTF">2009-01-26T19:50:00Z</dcterms:modified>
</cp:coreProperties>
</file>