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5735" w14:textId="12F93381" w:rsidR="00427FB3" w:rsidRPr="00BB73AE" w:rsidRDefault="002A3305">
      <w:pPr>
        <w:rPr>
          <w:b/>
          <w:bCs/>
          <w:sz w:val="28"/>
          <w:szCs w:val="28"/>
          <w:u w:val="single"/>
        </w:rPr>
      </w:pPr>
      <w:r w:rsidRPr="00BB73AE">
        <w:rPr>
          <w:b/>
          <w:bCs/>
          <w:sz w:val="28"/>
          <w:szCs w:val="28"/>
          <w:u w:val="single"/>
        </w:rPr>
        <w:t>Three Observable Trends in the Heroes of Pymoli data</w:t>
      </w:r>
    </w:p>
    <w:p w14:paraId="58BC8CA6" w14:textId="77777777" w:rsidR="008966F5" w:rsidRDefault="008966F5"/>
    <w:p w14:paraId="7D3984B2" w14:textId="447BB431" w:rsidR="002A3305" w:rsidRPr="008966F5" w:rsidRDefault="002A3305">
      <w:r w:rsidRPr="008966F5">
        <w:t>Adam Dunbar</w:t>
      </w:r>
    </w:p>
    <w:p w14:paraId="40E6882F" w14:textId="023D9A9E" w:rsidR="002A3305" w:rsidRPr="008966F5" w:rsidRDefault="002A3305">
      <w:pPr>
        <w:rPr>
          <w:i/>
          <w:iCs/>
        </w:rPr>
      </w:pPr>
      <w:r w:rsidRPr="008966F5">
        <w:rPr>
          <w:i/>
          <w:iCs/>
        </w:rPr>
        <w:t>Tuesday, June 18, 2019</w:t>
      </w:r>
    </w:p>
    <w:p w14:paraId="10615A38" w14:textId="546C95C5" w:rsidR="002A3305" w:rsidRDefault="002A3305"/>
    <w:p w14:paraId="64BA7BC2" w14:textId="77777777" w:rsidR="008966F5" w:rsidRDefault="008966F5"/>
    <w:p w14:paraId="78829F09" w14:textId="30169873" w:rsidR="002A3305" w:rsidRPr="008966F5" w:rsidRDefault="002A3305">
      <w:pPr>
        <w:rPr>
          <w:b/>
          <w:bCs/>
        </w:rPr>
      </w:pPr>
      <w:r w:rsidRPr="008966F5">
        <w:rPr>
          <w:b/>
          <w:bCs/>
        </w:rPr>
        <w:t>Three Trends:</w:t>
      </w:r>
    </w:p>
    <w:p w14:paraId="6DE34FDD" w14:textId="77777777" w:rsidR="008966F5" w:rsidRDefault="008966F5"/>
    <w:p w14:paraId="0C3AE062" w14:textId="44178681" w:rsidR="00425A54" w:rsidRDefault="00425A54" w:rsidP="002A3305">
      <w:pPr>
        <w:pStyle w:val="ListParagraph"/>
        <w:numPr>
          <w:ilvl w:val="0"/>
          <w:numId w:val="1"/>
        </w:numPr>
      </w:pPr>
      <w:r>
        <w:t>Males accounted for 84% of total users in the game, however Female and “Other / Non-Disclosed” users had the high</w:t>
      </w:r>
      <w:bookmarkStart w:id="0" w:name="_GoBack"/>
      <w:bookmarkEnd w:id="0"/>
      <w:r>
        <w:t>est average purchases per person ($4.47 and $4.56, respectively).</w:t>
      </w:r>
    </w:p>
    <w:p w14:paraId="558FDDFA" w14:textId="77777777" w:rsidR="008966F5" w:rsidRDefault="008966F5" w:rsidP="008966F5"/>
    <w:p w14:paraId="5FF20555" w14:textId="2A2944A3" w:rsidR="002A3305" w:rsidRDefault="002A3305" w:rsidP="002A3305">
      <w:pPr>
        <w:pStyle w:val="ListParagraph"/>
        <w:numPr>
          <w:ilvl w:val="0"/>
          <w:numId w:val="1"/>
        </w:numPr>
      </w:pPr>
      <w:r>
        <w:t>Nearly Half of the users of this game are between the ages of 20 and 24 (44.79%)</w:t>
      </w:r>
      <w:r w:rsidR="00CE78FB">
        <w:t>.</w:t>
      </w:r>
    </w:p>
    <w:p w14:paraId="6B8852CD" w14:textId="1C28A440" w:rsidR="00CE78FB" w:rsidRDefault="00CE78FB" w:rsidP="00CE78FB">
      <w:pPr>
        <w:pStyle w:val="ListParagraph"/>
        <w:numPr>
          <w:ilvl w:val="1"/>
          <w:numId w:val="1"/>
        </w:numPr>
      </w:pPr>
      <w:r>
        <w:t>The vast majority of in-game spending is done by users aged 14 – 29.</w:t>
      </w:r>
    </w:p>
    <w:p w14:paraId="31ECB02C" w14:textId="77777777" w:rsidR="00CE78FB" w:rsidRDefault="00CE78FB" w:rsidP="008966F5"/>
    <w:p w14:paraId="6F661CA7" w14:textId="523198A9" w:rsidR="002A3305" w:rsidRDefault="00425A54" w:rsidP="002A3305">
      <w:pPr>
        <w:pStyle w:val="ListParagraph"/>
        <w:numPr>
          <w:ilvl w:val="0"/>
          <w:numId w:val="1"/>
        </w:numPr>
      </w:pPr>
      <w:r>
        <w:t>The five most profitable</w:t>
      </w:r>
      <w:r w:rsidR="008966F5">
        <w:t xml:space="preserve"> purchase</w:t>
      </w:r>
      <w:r>
        <w:t xml:space="preserve"> items in the game were “Oathbreaker”, “Nirvana”, “Fiery Glass Crusader”, “Final Critic” and “Singed Scalpel”.</w:t>
      </w:r>
    </w:p>
    <w:sectPr w:rsidR="002A3305" w:rsidSect="009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00EC"/>
    <w:multiLevelType w:val="hybridMultilevel"/>
    <w:tmpl w:val="2D4C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05"/>
    <w:rsid w:val="002A3305"/>
    <w:rsid w:val="00425A54"/>
    <w:rsid w:val="00783EDC"/>
    <w:rsid w:val="008966F5"/>
    <w:rsid w:val="0096137D"/>
    <w:rsid w:val="00BB73AE"/>
    <w:rsid w:val="00CE78FB"/>
    <w:rsid w:val="00EC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D064"/>
  <w15:chartTrackingRefBased/>
  <w15:docId w15:val="{E4EA4391-239D-0F43-BB50-68351E2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8A298-136C-3C47-A973-D7B24D06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Aims</dc:creator>
  <cp:keywords/>
  <dc:description/>
  <cp:lastModifiedBy>DJ Aims</cp:lastModifiedBy>
  <cp:revision>3</cp:revision>
  <dcterms:created xsi:type="dcterms:W3CDTF">2019-06-19T04:08:00Z</dcterms:created>
  <dcterms:modified xsi:type="dcterms:W3CDTF">2019-06-19T05:53:00Z</dcterms:modified>
</cp:coreProperties>
</file>