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64DE" w:rsidP="00351752" w:rsidRDefault="003564DE" w14:paraId="727FA0D1" w14:textId="5ADFD287">
      <w:pPr>
        <w:pStyle w:val="Title"/>
      </w:pPr>
      <w:proofErr w:type="spellStart"/>
      <w:r>
        <w:t>BrandScript</w:t>
      </w:r>
      <w:proofErr w:type="spellEnd"/>
      <w:r w:rsidR="00C7066D">
        <w:t xml:space="preserve">, Offering and </w:t>
      </w:r>
      <w:r w:rsidR="00D5089D">
        <w:t xml:space="preserve">Landing </w:t>
      </w:r>
      <w:r w:rsidR="0083305C">
        <w:t>Page</w:t>
      </w:r>
      <w:r w:rsidR="0062264C">
        <w:t xml:space="preserve"> - Template</w:t>
      </w:r>
    </w:p>
    <w:p w:rsidR="00167416" w:rsidP="00167416" w:rsidRDefault="00167416" w14:paraId="17F010E5" w14:textId="359259F0">
      <w:pPr>
        <w:pStyle w:val="Heading1"/>
      </w:pPr>
      <w:r>
        <w:t>TARGET SEGMENT</w:t>
      </w:r>
      <w:r w:rsidR="00D566FB">
        <w:t xml:space="preserve"> - PERSONA</w:t>
      </w:r>
    </w:p>
    <w:tbl>
      <w:tblPr>
        <w:tblStyle w:val="TableGrid"/>
        <w:tblW w:w="0" w:type="auto"/>
        <w:tblLook w:val="04A0" w:firstRow="1" w:lastRow="0" w:firstColumn="1" w:lastColumn="0" w:noHBand="0" w:noVBand="1"/>
      </w:tblPr>
      <w:tblGrid>
        <w:gridCol w:w="3114"/>
        <w:gridCol w:w="5902"/>
      </w:tblGrid>
      <w:tr w:rsidR="00C7066D" w:rsidTr="07307848" w14:paraId="52CBBE26" w14:textId="77777777">
        <w:trPr>
          <w:trHeight w:val="300"/>
        </w:trPr>
        <w:tc>
          <w:tcPr>
            <w:tcW w:w="3114" w:type="dxa"/>
            <w:tcMar/>
          </w:tcPr>
          <w:p w:rsidRPr="00D435B5" w:rsidR="00C7066D" w:rsidP="00C7066D" w:rsidRDefault="00C7066D" w14:paraId="4DA1C61C" w14:textId="77777777">
            <w:pPr>
              <w:pStyle w:val="Explanation"/>
            </w:pPr>
            <w:r>
              <w:t>Describe the common attributes of the people we want to read this Landing Page.</w:t>
            </w:r>
          </w:p>
          <w:p w:rsidR="00C7066D" w:rsidP="00D566FB" w:rsidRDefault="00C7066D" w14:paraId="42EB88B6" w14:textId="77777777">
            <w:pPr>
              <w:pStyle w:val="Explanation"/>
            </w:pPr>
          </w:p>
        </w:tc>
        <w:tc>
          <w:tcPr>
            <w:tcW w:w="5902" w:type="dxa"/>
            <w:tcMar/>
          </w:tcPr>
          <w:p w:rsidR="00DF1010" w:rsidP="07307848" w:rsidRDefault="00607513" w14:paraId="60E881E3" w14:textId="31BD81F0">
            <w:pPr>
              <w:rPr>
                <w:noProof/>
              </w:rPr>
            </w:pPr>
            <w:r w:rsidRPr="07307848" w:rsidR="0E4E463D">
              <w:rPr>
                <w:noProof/>
              </w:rPr>
              <w:t xml:space="preserve">Employment Law</w:t>
            </w:r>
          </w:p>
        </w:tc>
      </w:tr>
    </w:tbl>
    <w:p w:rsidR="00C7066D" w:rsidP="00D566FB" w:rsidRDefault="00C7066D" w14:paraId="1EAC992F" w14:textId="77777777">
      <w:pPr>
        <w:pStyle w:val="Explanation"/>
      </w:pPr>
    </w:p>
    <w:p w:rsidR="007700D7" w:rsidP="00351752" w:rsidRDefault="007700D7" w14:paraId="0B3EDBEF" w14:textId="255453EC">
      <w:pPr>
        <w:pStyle w:val="Heading1"/>
      </w:pPr>
      <w:r>
        <w:t>HEADER</w:t>
      </w:r>
      <w:r w:rsidR="00153B23">
        <w:t xml:space="preserve"> (Above the line)</w:t>
      </w:r>
    </w:p>
    <w:tbl>
      <w:tblPr>
        <w:tblStyle w:val="TableGrid"/>
        <w:tblW w:w="0" w:type="auto"/>
        <w:tblLook w:val="04A0" w:firstRow="1" w:lastRow="0" w:firstColumn="1" w:lastColumn="0" w:noHBand="0" w:noVBand="1"/>
      </w:tblPr>
      <w:tblGrid>
        <w:gridCol w:w="3114"/>
        <w:gridCol w:w="5902"/>
      </w:tblGrid>
      <w:tr w:rsidR="00FE375F" w:rsidTr="07307848" w14:paraId="2CD3D14E" w14:textId="77777777">
        <w:tc>
          <w:tcPr>
            <w:tcW w:w="3114" w:type="dxa"/>
            <w:tcMar/>
          </w:tcPr>
          <w:p w:rsidR="00FE375F" w:rsidP="00FE375F" w:rsidRDefault="00FE375F" w14:paraId="6E4D1297" w14:textId="31732BD6">
            <w:pPr>
              <w:pStyle w:val="Explanation"/>
            </w:pPr>
            <w:r>
              <w:t>The Header area of the Landing Page should contain a summary of what we are offering. It needs to be punchy and engaging.</w:t>
            </w:r>
          </w:p>
        </w:tc>
        <w:tc>
          <w:tcPr>
            <w:tcW w:w="5902" w:type="dxa"/>
            <w:tcMar/>
          </w:tcPr>
          <w:p w:rsidR="00FE375F" w:rsidP="07307848" w:rsidRDefault="00607513" w14:paraId="1DCF17E1" w14:textId="40533E6D">
            <w:pPr>
              <w:rPr>
                <w:rFonts w:ascii="Segoe UI" w:hAnsi="Segoe UI" w:eastAsia="Segoe UI" w:cs="Segoe UI"/>
                <w:noProof/>
                <w:sz w:val="21"/>
                <w:szCs w:val="21"/>
              </w:rPr>
            </w:pPr>
            <w:r w:rsidRPr="07307848" w:rsidR="131BAE6B">
              <w:rPr>
                <w:rFonts w:ascii="Segoe UI" w:hAnsi="Segoe UI" w:eastAsia="Segoe UI" w:cs="Segoe UI"/>
                <w:noProof/>
                <w:sz w:val="21"/>
                <w:szCs w:val="21"/>
              </w:rPr>
              <w:t xml:space="preserve">Claim for Unfair Dismissal</w:t>
            </w:r>
          </w:p>
        </w:tc>
      </w:tr>
    </w:tbl>
    <w:p w:rsidRPr="00FE375F" w:rsidR="00FE375F" w:rsidP="00FE375F" w:rsidRDefault="00FE375F" w14:paraId="3F512188" w14:textId="77777777"/>
    <w:p w:rsidRPr="00D435B5" w:rsidR="00337831" w:rsidP="00337831" w:rsidRDefault="00337831" w14:paraId="6F047425" w14:textId="77777777"/>
    <w:p w:rsidR="00D5089D" w:rsidP="007700D7" w:rsidRDefault="00FB1A7F" w14:paraId="1117D22D" w14:textId="305415C6">
      <w:pPr>
        <w:pStyle w:val="Heading2"/>
      </w:pPr>
      <w:r>
        <w:t>Offering</w:t>
      </w:r>
      <w:r w:rsidR="00F5372B">
        <w:t xml:space="preserve"> </w:t>
      </w:r>
      <w:r w:rsidR="00153B23">
        <w:t>T</w:t>
      </w:r>
      <w:r w:rsidR="00F5372B">
        <w:t>itle</w:t>
      </w:r>
    </w:p>
    <w:tbl>
      <w:tblPr>
        <w:tblStyle w:val="TableGrid"/>
        <w:tblW w:w="0" w:type="auto"/>
        <w:tblLook w:val="04A0" w:firstRow="1" w:lastRow="0" w:firstColumn="1" w:lastColumn="0" w:noHBand="0" w:noVBand="1"/>
      </w:tblPr>
      <w:tblGrid>
        <w:gridCol w:w="3114"/>
        <w:gridCol w:w="5902"/>
      </w:tblGrid>
      <w:tr w:rsidR="005B51BE" w:rsidTr="07307848" w14:paraId="62D1A2C1" w14:textId="77777777">
        <w:tc>
          <w:tcPr>
            <w:tcW w:w="3114" w:type="dxa"/>
            <w:tcMar/>
          </w:tcPr>
          <w:p w:rsidRPr="005B51BE" w:rsidR="005B51BE" w:rsidP="005B51BE" w:rsidRDefault="005B51BE" w14:paraId="0EC0C18E" w14:textId="777BE371">
            <w:pPr>
              <w:pStyle w:val="Explanation"/>
            </w:pPr>
            <w:r w:rsidRPr="00EB12B9">
              <w:t xml:space="preserve">What will the client get, in one short </w:t>
            </w:r>
            <w:r w:rsidRPr="00EB12B9">
              <w:rPr>
                <w:szCs w:val="24"/>
              </w:rPr>
              <w:t>line</w:t>
            </w:r>
            <w:r>
              <w:t>?</w:t>
            </w:r>
          </w:p>
        </w:tc>
        <w:tc>
          <w:tcPr>
            <w:tcW w:w="5902" w:type="dxa"/>
            <w:tcMar/>
          </w:tcPr>
          <w:p w:rsidR="005B51BE" w:rsidP="3100127D" w:rsidRDefault="00607513" w14:paraId="13CE0CE6" w14:textId="552CE89C">
            <w:pPr>
              <w:rPr>
                <w:rFonts w:ascii="Segoe UI" w:hAnsi="Segoe UI" w:eastAsia="Segoe UI" w:cs="Segoe UI"/>
                <w:sz w:val="21"/>
                <w:szCs w:val="21"/>
              </w:rPr>
            </w:pPr>
            <w:r w:rsidRPr="07307848" w:rsidR="0CC44AA0">
              <w:rPr>
                <w:rFonts w:ascii="Segoe UI" w:hAnsi="Segoe UI" w:eastAsia="Segoe UI" w:cs="Segoe UI"/>
                <w:noProof/>
                <w:sz w:val="21"/>
                <w:szCs w:val="21"/>
              </w:rPr>
              <w:t xml:space="preserve">Protect Your Employment Rights with Expert Legal Support</w:t>
            </w:r>
          </w:p>
        </w:tc>
      </w:tr>
    </w:tbl>
    <w:p w:rsidR="005B51BE" w:rsidP="00F644F4" w:rsidRDefault="005B51BE" w14:paraId="30936543" w14:textId="77777777">
      <w:pPr>
        <w:pStyle w:val="Heading2"/>
        <w:rPr>
          <w:rFonts w:asciiTheme="minorHAnsi" w:hAnsiTheme="minorHAnsi" w:eastAsiaTheme="minorEastAsia" w:cstheme="minorBidi"/>
          <w:color w:val="auto"/>
          <w:sz w:val="24"/>
          <w:szCs w:val="22"/>
        </w:rPr>
      </w:pPr>
    </w:p>
    <w:p w:rsidRPr="00FE375F" w:rsidR="00370484" w:rsidP="00FE375F" w:rsidRDefault="00F644F4" w14:paraId="6701D8EE" w14:textId="29DF2B2A">
      <w:pPr>
        <w:pStyle w:val="Heading2"/>
        <w:rPr>
          <w:lang w:val="en-US"/>
        </w:rPr>
      </w:pPr>
      <w:r>
        <w:rPr>
          <w:lang w:val="en-US"/>
        </w:rPr>
        <w:t>Grunt Line</w:t>
      </w:r>
    </w:p>
    <w:tbl>
      <w:tblPr>
        <w:tblStyle w:val="TableGrid"/>
        <w:tblW w:w="0" w:type="auto"/>
        <w:tblLook w:val="04A0" w:firstRow="1" w:lastRow="0" w:firstColumn="1" w:lastColumn="0" w:noHBand="0" w:noVBand="1"/>
      </w:tblPr>
      <w:tblGrid>
        <w:gridCol w:w="3114"/>
        <w:gridCol w:w="5902"/>
      </w:tblGrid>
      <w:tr w:rsidR="00FE375F" w:rsidTr="07307848" w14:paraId="08378ED5" w14:textId="77777777">
        <w:tc>
          <w:tcPr>
            <w:tcW w:w="3114" w:type="dxa"/>
            <w:tcMar/>
          </w:tcPr>
          <w:p w:rsidR="00FE375F" w:rsidP="00FE375F" w:rsidRDefault="00FE375F" w14:paraId="09B56D7E" w14:textId="0BE80D13">
            <w:pPr>
              <w:pStyle w:val="Explanation"/>
            </w:pPr>
            <w:r>
              <w:t xml:space="preserve">Exactly what we </w:t>
            </w:r>
            <w:r w:rsidRPr="002927A3">
              <w:rPr>
                <w:b/>
                <w:bCs/>
              </w:rPr>
              <w:t>will do for them</w:t>
            </w:r>
            <w:r>
              <w:t xml:space="preserve"> to </w:t>
            </w:r>
            <w:r w:rsidRPr="002927A3">
              <w:rPr>
                <w:b/>
                <w:bCs/>
              </w:rPr>
              <w:t>solve their problem</w:t>
            </w:r>
            <w:r>
              <w:t>, in one line, no frills.</w:t>
            </w:r>
          </w:p>
        </w:tc>
        <w:tc>
          <w:tcPr>
            <w:tcW w:w="5902" w:type="dxa"/>
            <w:tcMar/>
          </w:tcPr>
          <w:p w:rsidRPr="00DF1010" w:rsidR="00FE375F" w:rsidP="3100127D" w:rsidRDefault="00607513" w14:paraId="10362509" w14:textId="0AA25469">
            <w:pPr>
              <w:rPr>
                <w:rFonts w:ascii="Segoe UI" w:hAnsi="Segoe UI" w:eastAsia="Segoe UI" w:cs="Segoe UI"/>
                <w:color w:val="09090B"/>
                <w:sz w:val="21"/>
                <w:szCs w:val="21"/>
              </w:rPr>
            </w:pPr>
            <w:r w:rsidRPr="07307848" w:rsidR="686B10BF">
              <w:rPr>
                <w:rFonts w:ascii="Segoe UI" w:hAnsi="Segoe UI" w:eastAsia="Segoe UI" w:cs="Segoe UI"/>
                <w:noProof/>
                <w:color w:val="09090B"/>
                <w:sz w:val="21"/>
                <w:szCs w:val="21"/>
              </w:rPr>
              <w:t xml:space="preserve">Have you been unfairly dismissed from your job? You don’t have to face this battle alone.</w:t>
            </w:r>
          </w:p>
        </w:tc>
      </w:tr>
      <w:tr w:rsidR="00FE375F" w:rsidTr="07307848" w14:paraId="01C55CE3" w14:textId="77777777">
        <w:tc>
          <w:tcPr>
            <w:tcW w:w="3114" w:type="dxa"/>
            <w:tcMar/>
          </w:tcPr>
          <w:p w:rsidR="00FE375F" w:rsidP="00FE375F" w:rsidRDefault="00FE375F" w14:paraId="370ECF89" w14:textId="1300F855">
            <w:pPr>
              <w:pStyle w:val="Explanation"/>
            </w:pPr>
            <w:r>
              <w:t>The si</w:t>
            </w:r>
            <w:r w:rsidR="0014440C">
              <w:t>tuation</w:t>
            </w:r>
          </w:p>
        </w:tc>
        <w:tc>
          <w:tcPr>
            <w:tcW w:w="5902" w:type="dxa"/>
            <w:tcMar/>
          </w:tcPr>
          <w:p w:rsidRPr="007A10C4" w:rsidR="00FE375F" w:rsidP="3100127D" w:rsidRDefault="00607513" w14:paraId="4E3C7E48" w14:textId="558157EF">
            <w:pPr>
              <w:rPr>
                <w:rFonts w:ascii="Segoe UI" w:hAnsi="Segoe UI" w:eastAsia="Segoe UI" w:cs="Segoe UI"/>
                <w:color w:val="09090B"/>
                <w:sz w:val="21"/>
                <w:szCs w:val="21"/>
              </w:rPr>
            </w:pPr>
            <w:r w:rsidRPr="07307848" w:rsidR="78F7BFFC">
              <w:rPr>
                <w:rFonts w:ascii="Segoe UI" w:hAnsi="Segoe UI" w:eastAsia="Segoe UI" w:cs="Segoe UI"/>
                <w:noProof/>
                <w:color w:val="09090B"/>
                <w:sz w:val="21"/>
                <w:szCs w:val="21"/>
              </w:rPr>
              <w:t xml:space="preserve">In today’s fast-paced work environment, job security is paramount. Unfair dismissal can impact your career and financial stability, leaving you feeling vulnerable and uncertain.</w:t>
            </w:r>
          </w:p>
        </w:tc>
      </w:tr>
      <w:tr w:rsidR="0014440C" w:rsidTr="07307848" w14:paraId="220ED6CD" w14:textId="77777777">
        <w:tc>
          <w:tcPr>
            <w:tcW w:w="3114" w:type="dxa"/>
            <w:tcMar/>
          </w:tcPr>
          <w:p w:rsidR="0014440C" w:rsidP="00FE375F" w:rsidRDefault="0014440C" w14:paraId="06293EEB" w14:textId="276D5447">
            <w:pPr>
              <w:pStyle w:val="Explanation"/>
            </w:pPr>
            <w:r>
              <w:t>What we will do</w:t>
            </w:r>
          </w:p>
        </w:tc>
        <w:tc>
          <w:tcPr>
            <w:tcW w:w="5902" w:type="dxa"/>
            <w:tcMar/>
          </w:tcPr>
          <w:p w:rsidRPr="007A10C4" w:rsidR="0014440C" w:rsidP="3100127D" w:rsidRDefault="00607513" w14:paraId="775F6767" w14:textId="79EAABEF">
            <w:pPr>
              <w:rPr>
                <w:rFonts w:ascii="Segoe UI" w:hAnsi="Segoe UI" w:eastAsia="Segoe UI" w:cs="Segoe UI"/>
                <w:color w:val="09090B"/>
                <w:sz w:val="21"/>
                <w:szCs w:val="21"/>
              </w:rPr>
            </w:pPr>
            <w:r w:rsidRPr="07307848" w:rsidR="687002B5">
              <w:rPr>
                <w:rFonts w:ascii="Segoe UI" w:hAnsi="Segoe UI" w:eastAsia="Segoe UI" w:cs="Segoe UI"/>
                <w:noProof/>
                <w:color w:val="09090B"/>
                <w:sz w:val="21"/>
                <w:szCs w:val="21"/>
              </w:rPr>
              <w:t xml:space="preserve">At ADLV Law, we specialize in providing comprehensive legal advice and representation for unfair dismissal claims. Our expert legal team is dedicated to helping you navigate the complexities of employment law with confidence.</w:t>
            </w:r>
          </w:p>
        </w:tc>
      </w:tr>
      <w:tr w:rsidR="0014440C" w:rsidTr="07307848" w14:paraId="4C08AE3F" w14:textId="77777777">
        <w:tc>
          <w:tcPr>
            <w:tcW w:w="3114" w:type="dxa"/>
            <w:tcMar/>
          </w:tcPr>
          <w:p w:rsidR="0014440C" w:rsidP="00FE375F" w:rsidRDefault="0014440C" w14:paraId="5D28EA9C" w14:textId="4AEFD720">
            <w:pPr>
              <w:pStyle w:val="Explanation"/>
            </w:pPr>
            <w:r>
              <w:t>Why life will be better after our service. What does their life look like after the problem is solved? What have they been transformed to?</w:t>
            </w:r>
          </w:p>
        </w:tc>
        <w:tc>
          <w:tcPr>
            <w:tcW w:w="5902" w:type="dxa"/>
            <w:tcMar/>
          </w:tcPr>
          <w:p w:rsidR="0014440C" w:rsidP="3100127D" w:rsidRDefault="002D441E" w14:paraId="05BD58EA" w14:textId="262F64F1">
            <w:pPr>
              <w:rPr>
                <w:rFonts w:ascii="Segoe UI" w:hAnsi="Segoe UI" w:eastAsia="Segoe UI" w:cs="Segoe UI"/>
                <w:color w:val="09090B"/>
                <w:sz w:val="21"/>
                <w:szCs w:val="21"/>
              </w:rPr>
            </w:pPr>
            <w:r w:rsidRPr="07307848" w:rsidR="79A2CBF4">
              <w:rPr>
                <w:rFonts w:ascii="Segoe UI" w:hAnsi="Segoe UI" w:eastAsia="Segoe UI" w:cs="Segoe UI"/>
                <w:noProof/>
                <w:color w:val="09090B"/>
                <w:sz w:val="21"/>
                <w:szCs w:val="21"/>
              </w:rPr>
              <w:t xml:space="preserve">We understand the emotional and financial stress that comes with losing a job unfairly. Our experienced lawyers are here to provide personalized support and strategic legal solutions, ensuring that your rights are protected every step of the way.</w:t>
            </w:r>
          </w:p>
        </w:tc>
      </w:tr>
    </w:tbl>
    <w:p w:rsidRPr="007A10C4" w:rsidR="009B6429" w:rsidP="000D6C01" w:rsidRDefault="009B6429" w14:paraId="57FA7736" w14:textId="77777777"/>
    <w:p w:rsidR="0029391B" w:rsidP="00292711" w:rsidRDefault="0029391B" w14:paraId="19BA8EF7" w14:textId="28445856">
      <w:pPr>
        <w:pStyle w:val="Heading2"/>
      </w:pPr>
      <w:r>
        <w:t>Call to action.</w:t>
      </w:r>
    </w:p>
    <w:tbl>
      <w:tblPr>
        <w:tblStyle w:val="TableGrid"/>
        <w:tblW w:w="0" w:type="auto"/>
        <w:tblLook w:val="04A0" w:firstRow="1" w:lastRow="0" w:firstColumn="1" w:lastColumn="0" w:noHBand="0" w:noVBand="1"/>
      </w:tblPr>
      <w:tblGrid>
        <w:gridCol w:w="3114"/>
        <w:gridCol w:w="5902"/>
      </w:tblGrid>
      <w:tr w:rsidR="0014440C" w:rsidTr="07307848" w14:paraId="5B6DEB00" w14:textId="77777777">
        <w:tc>
          <w:tcPr>
            <w:tcW w:w="3114" w:type="dxa"/>
            <w:tcMar/>
          </w:tcPr>
          <w:p w:rsidR="0014440C" w:rsidP="0014440C" w:rsidRDefault="0014440C" w14:paraId="30579521" w14:textId="575986A1">
            <w:pPr>
              <w:pStyle w:val="Explanation"/>
            </w:pPr>
            <w:r>
              <w:t>Heading</w:t>
            </w:r>
          </w:p>
        </w:tc>
        <w:tc>
          <w:tcPr>
            <w:tcW w:w="5902" w:type="dxa"/>
            <w:tcMar/>
          </w:tcPr>
          <w:p w:rsidR="0014440C" w:rsidP="07307848" w:rsidRDefault="002D441E" w14:paraId="2B00DEBE" w14:textId="4EE21664">
            <w:pPr>
              <w:rPr>
                <w:rFonts w:ascii="Calibri" w:hAnsi="Calibri" w:eastAsia="Calibri" w:cs="Calibri"/>
              </w:rPr>
            </w:pPr>
            <w:r w:rsidRPr="07307848" w:rsidR="34686E2F">
              <w:rPr>
                <w:rFonts w:ascii="Calibri" w:hAnsi="Calibri" w:eastAsia="Calibri" w:cs="Calibri"/>
                <w:noProof/>
              </w:rPr>
              <w:t xml:space="preserve">Take the First Step Towards Justice</w:t>
            </w:r>
          </w:p>
        </w:tc>
      </w:tr>
      <w:tr w:rsidR="0014440C" w:rsidTr="07307848" w14:paraId="21C0CA68" w14:textId="77777777">
        <w:tc>
          <w:tcPr>
            <w:tcW w:w="3114" w:type="dxa"/>
            <w:tcMar/>
          </w:tcPr>
          <w:p w:rsidR="0014440C" w:rsidP="005B51BE" w:rsidRDefault="005B51BE" w14:paraId="22DD3FE2" w14:textId="555D996E">
            <w:pPr>
              <w:pStyle w:val="Explanation"/>
            </w:pPr>
            <w:r>
              <w:t>What do we want them to do?</w:t>
            </w:r>
          </w:p>
        </w:tc>
        <w:tc>
          <w:tcPr>
            <w:tcW w:w="5902" w:type="dxa"/>
            <w:tcMar/>
          </w:tcPr>
          <w:p w:rsidR="0014440C" w:rsidP="3100127D" w:rsidRDefault="002D441E" w14:paraId="1CE895A0" w14:textId="676F8844">
            <w:pPr>
              <w:rPr>
                <w:rFonts w:ascii="Segoe UI" w:hAnsi="Segoe UI" w:eastAsia="Segoe UI" w:cs="Segoe UI"/>
                <w:color w:val="09090B"/>
                <w:sz w:val="21"/>
                <w:szCs w:val="21"/>
              </w:rPr>
            </w:pPr>
            <w:r w:rsidRPr="07307848" w:rsidR="0C99F501">
              <w:rPr>
                <w:rFonts w:ascii="Segoe UI" w:hAnsi="Segoe UI" w:eastAsia="Segoe UI" w:cs="Segoe UI"/>
                <w:noProof/>
                <w:color w:val="09090B"/>
                <w:sz w:val="21"/>
                <w:szCs w:val="21"/>
              </w:rPr>
              <w:t xml:space="preserve">Schedule a Free Consultation Today</w:t>
            </w:r>
          </w:p>
        </w:tc>
      </w:tr>
    </w:tbl>
    <w:p w:rsidRPr="0014440C" w:rsidR="0014440C" w:rsidP="0014440C" w:rsidRDefault="0014440C" w14:paraId="5DD180C4" w14:textId="77777777"/>
    <w:p w:rsidR="005B51BE" w:rsidP="005B51BE" w:rsidRDefault="00FB18CA" w14:paraId="7E616F5E" w14:textId="3CC006E8">
      <w:pPr>
        <w:pStyle w:val="Heading2"/>
      </w:pPr>
      <w:r>
        <w:t>Summary of key outcomes</w:t>
      </w:r>
      <w:r w:rsidR="00FB1A7F">
        <w:t xml:space="preserve"> of our Offering</w:t>
      </w:r>
      <w:r>
        <w:t>, usually with icons</w:t>
      </w:r>
      <w:r w:rsidR="00337831">
        <w:t xml:space="preserve"> [Value Points]</w:t>
      </w:r>
    </w:p>
    <w:tbl>
      <w:tblPr>
        <w:tblStyle w:val="TableGrid"/>
        <w:tblW w:w="0" w:type="auto"/>
        <w:tblLook w:val="04A0" w:firstRow="1" w:lastRow="0" w:firstColumn="1" w:lastColumn="0" w:noHBand="0" w:noVBand="1"/>
      </w:tblPr>
      <w:tblGrid>
        <w:gridCol w:w="3114"/>
        <w:gridCol w:w="5902"/>
      </w:tblGrid>
      <w:tr w:rsidR="005B51BE" w:rsidTr="07307848" w14:paraId="114C1841" w14:textId="77777777">
        <w:tc>
          <w:tcPr>
            <w:tcW w:w="3114" w:type="dxa"/>
            <w:tcMar/>
          </w:tcPr>
          <w:p w:rsidR="005B51BE" w:rsidP="005B51BE" w:rsidRDefault="005B51BE" w14:paraId="2D63F005" w14:textId="77777777">
            <w:pPr>
              <w:pStyle w:val="Explanation"/>
            </w:pPr>
            <w:r>
              <w:t xml:space="preserve">Draw from list of core outcomes: Conserving financial resources, conserving time, building social networks, gaining status, accumulating resources, be generous, achieve meaning. ‘Get top dollar’ ‘Sell fast’ ‘Reasonable </w:t>
            </w:r>
            <w:proofErr w:type="gramStart"/>
            <w:r>
              <w:t>fees’</w:t>
            </w:r>
            <w:proofErr w:type="gramEnd"/>
            <w:r>
              <w:t>.</w:t>
            </w:r>
          </w:p>
          <w:p w:rsidR="005B51BE" w:rsidP="005B51BE" w:rsidRDefault="005B51BE" w14:paraId="70307E0E" w14:textId="77777777"/>
        </w:tc>
        <w:tc>
          <w:tcPr>
            <w:tcW w:w="5902" w:type="dxa"/>
            <w:tcMar/>
          </w:tcPr>
          <w:p w:rsidR="00036A46" w:rsidP="07307848" w:rsidRDefault="008B3739" w14:paraId="0F60D806" w14:textId="0F98965E">
            <w:pPr>
              <w:rPr>
                <w:rFonts w:ascii="Calibri" w:hAnsi="Calibri" w:eastAsia="Calibri" w:cs="Calibri"/>
                <w:noProof/>
              </w:rPr>
            </w:pPr>
            <w:r w:rsidRPr="07307848" w:rsidR="486EAFD9">
              <w:rPr>
                <w:rFonts w:ascii="Calibri" w:hAnsi="Calibri" w:eastAsia="Calibri" w:cs="Calibri"/>
                <w:noProof/>
              </w:rPr>
              <w:t xml:space="preserve">Expert legal advice tailored to your unique case.,Comprehensive representation for your unfair dismissal claim.,A focus on your best interests to achieve a favorable outcome.</w:t>
            </w:r>
          </w:p>
        </w:tc>
      </w:tr>
    </w:tbl>
    <w:p w:rsidRPr="005B51BE" w:rsidR="005B51BE" w:rsidP="005B51BE" w:rsidRDefault="005B51BE" w14:paraId="15231821" w14:textId="77777777"/>
    <w:p w:rsidR="00F24EE4" w:rsidP="00F24EE4" w:rsidRDefault="00F24EE4" w14:paraId="7E171FCD" w14:textId="7F72BE87">
      <w:pPr>
        <w:pStyle w:val="Heading1"/>
      </w:pPr>
      <w:r>
        <w:t>ONE LINER</w:t>
      </w:r>
      <w:r w:rsidR="00011FED">
        <w:t xml:space="preserve"> – The Zippy Scooter Line</w:t>
      </w:r>
    </w:p>
    <w:p w:rsidR="005B51BE" w:rsidP="005B51BE" w:rsidRDefault="005B51BE" w14:paraId="1673A0CF" w14:textId="77777777">
      <w:pPr>
        <w:pStyle w:val="Explanation"/>
      </w:pPr>
      <w:r>
        <w:t>Problem, Solution, Result. You know how…, well we…, so that you can…</w:t>
      </w:r>
    </w:p>
    <w:p w:rsidR="005B51BE" w:rsidP="005B51BE" w:rsidRDefault="005B51BE" w14:paraId="69FBD090" w14:textId="77777777">
      <w:pPr>
        <w:pStyle w:val="Explanation"/>
      </w:pPr>
    </w:p>
    <w:tbl>
      <w:tblPr>
        <w:tblStyle w:val="TableGrid"/>
        <w:tblW w:w="0" w:type="auto"/>
        <w:tblLook w:val="04A0" w:firstRow="1" w:lastRow="0" w:firstColumn="1" w:lastColumn="0" w:noHBand="0" w:noVBand="1"/>
      </w:tblPr>
      <w:tblGrid>
        <w:gridCol w:w="3114"/>
        <w:gridCol w:w="5902"/>
      </w:tblGrid>
      <w:tr w:rsidR="0014440C" w:rsidTr="07307848" w14:paraId="23A66502" w14:textId="77777777">
        <w:tc>
          <w:tcPr>
            <w:tcW w:w="3114" w:type="dxa"/>
            <w:tcMar/>
          </w:tcPr>
          <w:p w:rsidR="0014440C" w:rsidP="0014440C" w:rsidRDefault="0014440C" w14:paraId="38FFD470" w14:textId="5379FFF8">
            <w:pPr>
              <w:pStyle w:val="Explanation"/>
            </w:pPr>
            <w:r>
              <w:t>Heading</w:t>
            </w:r>
          </w:p>
        </w:tc>
        <w:tc>
          <w:tcPr>
            <w:tcW w:w="5902" w:type="dxa"/>
            <w:tcMar/>
          </w:tcPr>
          <w:p w:rsidR="0014440C" w:rsidP="07307848" w:rsidRDefault="002D441E" w14:paraId="49858E06" w14:textId="04D101D6">
            <w:pPr>
              <w:rPr>
                <w:rFonts w:ascii="Calibri" w:hAnsi="Calibri" w:eastAsia="Calibri" w:cs="Calibri"/>
                <w:noProof/>
              </w:rPr>
            </w:pPr>
            <w:r w:rsidRPr="07307848" w:rsidR="3D2079A8">
              <w:rPr>
                <w:rFonts w:ascii="Calibri" w:hAnsi="Calibri" w:eastAsia="Calibri" w:cs="Calibri"/>
                <w:noProof/>
              </w:rPr>
              <w:t xml:space="preserve">Your Fight is Our Fight</w:t>
            </w:r>
          </w:p>
        </w:tc>
      </w:tr>
      <w:tr w:rsidR="0014440C" w:rsidTr="07307848" w14:paraId="315E7A41" w14:textId="77777777">
        <w:tc>
          <w:tcPr>
            <w:tcW w:w="3114" w:type="dxa"/>
            <w:tcMar/>
          </w:tcPr>
          <w:p w:rsidR="0014440C" w:rsidP="0014440C" w:rsidRDefault="0014440C" w14:paraId="6CE94A1A" w14:textId="77777777">
            <w:pPr>
              <w:pStyle w:val="Explanation"/>
            </w:pPr>
            <w:r>
              <w:t>You know how…</w:t>
            </w:r>
          </w:p>
          <w:p w:rsidR="0014440C" w:rsidP="0014440C" w:rsidRDefault="0014440C" w14:paraId="417DB5A0" w14:textId="77777777">
            <w:pPr>
              <w:pStyle w:val="Explanation"/>
            </w:pPr>
          </w:p>
        </w:tc>
        <w:tc>
          <w:tcPr>
            <w:tcW w:w="5902" w:type="dxa"/>
            <w:tcMar/>
          </w:tcPr>
          <w:p w:rsidR="0014440C" w:rsidP="07307848" w:rsidRDefault="00A3359B" w14:paraId="0EAD81F0" w14:textId="23E019B6">
            <w:pPr>
              <w:rPr>
                <w:rFonts w:ascii="Segoe UI" w:hAnsi="Segoe UI" w:eastAsia="Segoe UI" w:cs="Segoe UI"/>
                <w:noProof/>
                <w:color w:val="000000" w:themeColor="text1" w:themeTint="FF" w:themeShade="FF"/>
                <w:sz w:val="21"/>
                <w:szCs w:val="21"/>
              </w:rPr>
            </w:pPr>
            <w:r w:rsidRPr="07307848" w:rsidR="7385853B">
              <w:rPr>
                <w:rFonts w:ascii="Segoe UI" w:hAnsi="Segoe UI" w:eastAsia="Segoe UI" w:cs="Segoe UI"/>
                <w:noProof/>
                <w:color w:val="000000" w:themeColor="text1" w:themeTint="FF" w:themeShade="FF"/>
                <w:sz w:val="21"/>
                <w:szCs w:val="21"/>
              </w:rPr>
              <w:t xml:space="preserve">Unfair dismissal can leave you feeling powerless, confused, and uncertain about your next steps.</w:t>
            </w:r>
          </w:p>
        </w:tc>
      </w:tr>
      <w:tr w:rsidR="0014440C" w:rsidTr="07307848" w14:paraId="21C49DA1" w14:textId="77777777">
        <w:tc>
          <w:tcPr>
            <w:tcW w:w="3114" w:type="dxa"/>
            <w:tcMar/>
          </w:tcPr>
          <w:p w:rsidR="0014440C" w:rsidP="0014440C" w:rsidRDefault="0014440C" w14:paraId="1084CD95" w14:textId="2DFD5AF0">
            <w:pPr>
              <w:pStyle w:val="Explanation"/>
            </w:pPr>
            <w:r>
              <w:t>We will</w:t>
            </w:r>
          </w:p>
        </w:tc>
        <w:tc>
          <w:tcPr>
            <w:tcW w:w="5902" w:type="dxa"/>
            <w:tcMar/>
          </w:tcPr>
          <w:p w:rsidR="0014440C" w:rsidP="3100127D" w:rsidRDefault="004E277C" w14:paraId="51CF88EC" w14:textId="48C80D8F">
            <w:pPr>
              <w:rPr>
                <w:rFonts w:ascii="Segoe UI" w:hAnsi="Segoe UI" w:eastAsia="Segoe UI" w:cs="Segoe UI"/>
                <w:color w:val="09090B"/>
                <w:sz w:val="21"/>
                <w:szCs w:val="21"/>
              </w:rPr>
            </w:pPr>
            <w:r w:rsidRPr="07307848" w:rsidR="38C1CE72">
              <w:rPr>
                <w:rFonts w:ascii="Segoe UI" w:hAnsi="Segoe UI" w:eastAsia="Segoe UI" w:cs="Segoe UI"/>
                <w:noProof/>
                <w:color w:val="09090B"/>
                <w:sz w:val="21"/>
                <w:szCs w:val="21"/>
              </w:rPr>
              <w:t xml:space="preserve">Our experienced legal team will help you understand your rights and outline the steps to take in your unfair dismissal claim, providing you with the guidance you need to regain control of your situation.</w:t>
            </w:r>
          </w:p>
        </w:tc>
      </w:tr>
    </w:tbl>
    <w:p w:rsidR="0014440C" w:rsidP="0014440C" w:rsidRDefault="0014440C" w14:paraId="47BD9566" w14:textId="77777777"/>
    <w:p w:rsidR="00656335" w:rsidP="00656335" w:rsidRDefault="00656335" w14:paraId="0FF28149" w14:textId="77777777">
      <w:pPr>
        <w:pStyle w:val="Heading2"/>
      </w:pPr>
      <w:r>
        <w:t>Statement of Philosophical Problem</w:t>
      </w:r>
    </w:p>
    <w:p w:rsidR="00656335" w:rsidP="00656335" w:rsidRDefault="00656335" w14:paraId="6556979F" w14:textId="58189BED">
      <w:pPr>
        <w:pStyle w:val="Explanation"/>
      </w:pPr>
    </w:p>
    <w:tbl>
      <w:tblPr>
        <w:tblStyle w:val="TableGrid"/>
        <w:tblW w:w="0" w:type="auto"/>
        <w:tblLook w:val="04A0" w:firstRow="1" w:lastRow="0" w:firstColumn="1" w:lastColumn="0" w:noHBand="0" w:noVBand="1"/>
      </w:tblPr>
      <w:tblGrid>
        <w:gridCol w:w="3114"/>
        <w:gridCol w:w="5902"/>
      </w:tblGrid>
      <w:tr w:rsidR="00656335" w:rsidTr="07307848" w14:paraId="463E5D0D" w14:textId="77777777">
        <w:tc>
          <w:tcPr>
            <w:tcW w:w="3114" w:type="dxa"/>
            <w:tcMar/>
          </w:tcPr>
          <w:p w:rsidR="00656335" w:rsidP="00656335" w:rsidRDefault="00656335" w14:paraId="66E20EEC" w14:textId="46790DA9">
            <w:pPr>
              <w:pStyle w:val="Explanation"/>
            </w:pPr>
            <w:r>
              <w:t xml:space="preserve">The philosophical problem is larger than the client’s own problem. It is existential. It is the </w:t>
            </w:r>
            <w:r w:rsidRPr="005C5D76">
              <w:rPr>
                <w:b/>
                <w:bCs/>
              </w:rPr>
              <w:t>‘why’ is this important</w:t>
            </w:r>
            <w:r>
              <w:t xml:space="preserve"> question. It is the deeper meaning that the client is confronting. Good v Evil. Ought…, Shouldn’t… The Sydney property market: </w:t>
            </w:r>
            <w:r w:rsidRPr="00502647">
              <w:rPr>
                <w:u w:val="single"/>
              </w:rPr>
              <w:t xml:space="preserve">Everyone should </w:t>
            </w:r>
            <w:r>
              <w:t>be able to afford a beautiful home.</w:t>
            </w:r>
          </w:p>
        </w:tc>
        <w:tc>
          <w:tcPr>
            <w:tcW w:w="5902" w:type="dxa"/>
            <w:tcMar/>
          </w:tcPr>
          <w:p w:rsidR="00656335" w:rsidP="07307848" w:rsidRDefault="00E74AA7" w14:paraId="09636C4C" w14:textId="43A8BF4E">
            <w:pPr>
              <w:rPr>
                <w:rFonts w:ascii="Segoe UI" w:hAnsi="Segoe UI" w:eastAsia="Segoe UI" w:cs="Segoe UI"/>
                <w:noProof/>
                <w:color w:val="000000" w:themeColor="text1"/>
                <w:sz w:val="21"/>
                <w:szCs w:val="21"/>
              </w:rPr>
            </w:pPr>
            <w:r w:rsidRPr="07307848" w:rsidR="476C3E22">
              <w:rPr>
                <w:rFonts w:ascii="Segoe UI" w:hAnsi="Segoe UI" w:eastAsia="Segoe UI" w:cs="Segoe UI"/>
                <w:noProof/>
                <w:color w:val="000000" w:themeColor="text1" w:themeTint="FF" w:themeShade="FF"/>
                <w:sz w:val="21"/>
                <w:szCs w:val="21"/>
              </w:rPr>
              <w:t xml:space="preserve">It is simply wrong for any employee to be dismissed without just cause or fair treatment. Everyone deserves to feel secure in their job.</w:t>
            </w:r>
          </w:p>
        </w:tc>
      </w:tr>
      <w:tr w:rsidR="00656335" w:rsidTr="07307848" w14:paraId="0C5678A0" w14:textId="77777777">
        <w:tc>
          <w:tcPr>
            <w:tcW w:w="3114" w:type="dxa"/>
            <w:tcMar/>
          </w:tcPr>
          <w:p w:rsidR="00656335" w:rsidP="00656335" w:rsidRDefault="00656335" w14:paraId="5585BC9E" w14:textId="4129F54F">
            <w:pPr>
              <w:pStyle w:val="Explanation"/>
            </w:pPr>
            <w:r>
              <w:t>The Character</w:t>
            </w:r>
          </w:p>
        </w:tc>
        <w:tc>
          <w:tcPr>
            <w:tcW w:w="5902" w:type="dxa"/>
            <w:tcMar/>
          </w:tcPr>
          <w:p w:rsidRPr="00656335" w:rsidR="00656335" w:rsidP="07307848" w:rsidRDefault="002D441E" w14:paraId="06A1E839" w14:textId="47A599D2">
            <w:pPr>
              <w:rPr>
                <w:rFonts w:ascii="Segoe UI" w:hAnsi="Segoe UI" w:eastAsia="Segoe UI" w:cs="Segoe UI"/>
                <w:noProof/>
                <w:sz w:val="21"/>
                <w:szCs w:val="21"/>
              </w:rPr>
            </w:pPr>
            <w:r w:rsidRPr="07307848" w:rsidR="12DDE1C6">
              <w:rPr>
                <w:rFonts w:ascii="Segoe UI" w:hAnsi="Segoe UI" w:eastAsia="Segoe UI" w:cs="Segoe UI"/>
                <w:noProof/>
                <w:sz w:val="21"/>
                <w:szCs w:val="21"/>
              </w:rPr>
              <w:t xml:space="preserve">You are a dedicated professional who has been unfairly terminated from your job. You seek justice and a fair resolution to your situation.</w:t>
            </w:r>
          </w:p>
        </w:tc>
      </w:tr>
      <w:tr w:rsidR="00656335" w:rsidTr="07307848" w14:paraId="5F1B8BDC" w14:textId="77777777">
        <w:tc>
          <w:tcPr>
            <w:tcW w:w="3114" w:type="dxa"/>
            <w:tcMar/>
          </w:tcPr>
          <w:p w:rsidR="00656335" w:rsidP="00656335" w:rsidRDefault="00656335" w14:paraId="47DD568D" w14:textId="77777777">
            <w:pPr>
              <w:pStyle w:val="Explanation"/>
            </w:pPr>
            <w:r>
              <w:t>The Scenario</w:t>
            </w:r>
          </w:p>
          <w:p w:rsidR="00656335" w:rsidP="00656335" w:rsidRDefault="00656335" w14:paraId="6B778BE7" w14:textId="77777777">
            <w:pPr>
              <w:pStyle w:val="Explanation"/>
            </w:pPr>
          </w:p>
        </w:tc>
        <w:tc>
          <w:tcPr>
            <w:tcW w:w="5902" w:type="dxa"/>
            <w:tcMar/>
          </w:tcPr>
          <w:p w:rsidRPr="0014440C" w:rsidR="00656335" w:rsidP="07307848" w:rsidRDefault="002D441E" w14:paraId="643EFA77" w14:textId="037E7063">
            <w:pPr>
              <w:rPr>
                <w:noProof/>
              </w:rPr>
            </w:pPr>
            <w:r w:rsidRPr="07307848" w:rsidR="2A4DD9EF">
              <w:rPr>
                <w:noProof/>
              </w:rPr>
              <w:t xml:space="preserve">As a hard-working employee, you never expected to be let go without valid reasons. Now, you find yourself navigating the complexities of employment law.</w:t>
            </w:r>
          </w:p>
        </w:tc>
      </w:tr>
      <w:tr w:rsidR="00656335" w:rsidTr="07307848" w14:paraId="074BFAC7" w14:textId="77777777">
        <w:tc>
          <w:tcPr>
            <w:tcW w:w="3114" w:type="dxa"/>
            <w:tcMar/>
          </w:tcPr>
          <w:p w:rsidR="00656335" w:rsidP="00656335" w:rsidRDefault="00656335" w14:paraId="4F8294DC" w14:textId="5FC2DF8A">
            <w:pPr>
              <w:pStyle w:val="Explanation"/>
            </w:pPr>
            <w:r>
              <w:t>A bit of salt</w:t>
            </w:r>
          </w:p>
        </w:tc>
        <w:tc>
          <w:tcPr>
            <w:tcW w:w="5902" w:type="dxa"/>
            <w:tcMar/>
          </w:tcPr>
          <w:p w:rsidRPr="0014440C" w:rsidR="00656335" w:rsidP="07307848" w:rsidRDefault="002D441E" w14:paraId="5F958CEB" w14:textId="422DA93D">
            <w:pPr>
              <w:rPr>
                <w:rFonts w:ascii="Calibri" w:hAnsi="Calibri" w:eastAsia="Calibri" w:cs="Calibri"/>
                <w:noProof/>
              </w:rPr>
            </w:pPr>
            <w:r w:rsidRPr="07307848" w:rsidR="49D01ADD">
              <w:rPr>
                <w:rFonts w:ascii="Calibri" w:hAnsi="Calibri" w:eastAsia="Calibri" w:cs="Calibri"/>
                <w:noProof/>
              </w:rPr>
              <w:t xml:space="preserve">The threat of financial instability and additional emotional stress is looming, but you don’t have to tackle this on your own.</w:t>
            </w:r>
          </w:p>
        </w:tc>
      </w:tr>
    </w:tbl>
    <w:p w:rsidR="00656335" w:rsidP="00AB4507" w:rsidRDefault="00656335" w14:paraId="681AEDC8" w14:textId="77777777">
      <w:pPr>
        <w:pStyle w:val="Heading1"/>
      </w:pPr>
    </w:p>
    <w:p w:rsidR="006A4BC0" w:rsidP="00AB4507" w:rsidRDefault="005B51BE" w14:paraId="087808F5" w14:textId="5292E2FD">
      <w:pPr>
        <w:pStyle w:val="Heading1"/>
      </w:pPr>
      <w:r>
        <w:t>Q</w:t>
      </w:r>
      <w:r w:rsidR="00AB4507">
        <w:t>UICK STORY</w:t>
      </w:r>
    </w:p>
    <w:p w:rsidR="00AB4507" w:rsidP="006A4BC0" w:rsidRDefault="0052235B" w14:paraId="15402383" w14:textId="4CD7956C">
      <w:pPr>
        <w:pStyle w:val="Explanation"/>
      </w:pPr>
      <w:r>
        <w:t>T</w:t>
      </w:r>
      <w:r w:rsidR="006A4BC0">
        <w:t>he whole story at the n</w:t>
      </w:r>
      <w:r w:rsidR="00AB4507">
        <w:t>ext level</w:t>
      </w:r>
      <w:r w:rsidR="006A4BC0">
        <w:t xml:space="preserve">, but still </w:t>
      </w:r>
      <w:r w:rsidR="00DF22BD">
        <w:t xml:space="preserve">a </w:t>
      </w:r>
      <w:r w:rsidR="006A4BC0">
        <w:t>summary</w:t>
      </w:r>
      <w:r>
        <w:t>.</w:t>
      </w:r>
    </w:p>
    <w:p w:rsidR="000565DB" w:rsidP="00656335" w:rsidRDefault="004E1068" w14:paraId="01692E01" w14:textId="5FB80802">
      <w:pPr>
        <w:pStyle w:val="Heading2"/>
      </w:pPr>
      <w:r>
        <w:t xml:space="preserve">The </w:t>
      </w:r>
      <w:r w:rsidR="00F76452">
        <w:t xml:space="preserve">Short </w:t>
      </w:r>
      <w:r>
        <w:t>Problem</w:t>
      </w:r>
    </w:p>
    <w:tbl>
      <w:tblPr>
        <w:tblStyle w:val="TableGrid"/>
        <w:tblW w:w="0" w:type="auto"/>
        <w:tblLook w:val="04A0" w:firstRow="1" w:lastRow="0" w:firstColumn="1" w:lastColumn="0" w:noHBand="0" w:noVBand="1"/>
      </w:tblPr>
      <w:tblGrid>
        <w:gridCol w:w="3114"/>
        <w:gridCol w:w="5902"/>
      </w:tblGrid>
      <w:tr w:rsidR="005B51BE" w:rsidTr="07307848" w14:paraId="26EEB03E" w14:textId="77777777">
        <w:tc>
          <w:tcPr>
            <w:tcW w:w="3114" w:type="dxa"/>
            <w:tcMar/>
          </w:tcPr>
          <w:p w:rsidR="005B51BE" w:rsidP="000565DB" w:rsidRDefault="005B51BE" w14:paraId="4DD6E6F2" w14:textId="53F2C1ED">
            <w:pPr>
              <w:pStyle w:val="Explanation"/>
            </w:pPr>
            <w:r>
              <w:t>Heading</w:t>
            </w:r>
          </w:p>
        </w:tc>
        <w:tc>
          <w:tcPr>
            <w:tcW w:w="5902" w:type="dxa"/>
            <w:tcMar/>
          </w:tcPr>
          <w:p w:rsidR="005B51BE" w:rsidP="07307848" w:rsidRDefault="0028085D" w14:paraId="4866B305" w14:textId="291D84B9">
            <w:pPr>
              <w:spacing w:line="259" w:lineRule="auto"/>
              <w:rPr>
                <w:rFonts w:ascii="Calibri" w:hAnsi="Calibri" w:eastAsia="Calibri" w:cs="Calibri"/>
                <w:noProof/>
              </w:rPr>
            </w:pPr>
            <w:r w:rsidRPr="07307848" w:rsidR="235044A8">
              <w:rPr>
                <w:rFonts w:ascii="Calibri" w:hAnsi="Calibri" w:eastAsia="Calibri" w:cs="Calibri"/>
                <w:noProof/>
              </w:rPr>
              <w:t xml:space="preserve">Your Unfair Dismissal Story</w:t>
            </w:r>
          </w:p>
        </w:tc>
      </w:tr>
      <w:tr w:rsidR="005B51BE" w:rsidTr="07307848" w14:paraId="7ED2C90E" w14:textId="77777777">
        <w:tc>
          <w:tcPr>
            <w:tcW w:w="3114" w:type="dxa"/>
            <w:tcMar/>
          </w:tcPr>
          <w:p w:rsidR="00656335" w:rsidP="00656335" w:rsidRDefault="00656335" w14:paraId="612A1461" w14:textId="77777777">
            <w:pPr>
              <w:pStyle w:val="Explanation"/>
            </w:pPr>
            <w:r>
              <w:t xml:space="preserve">What has occurred and what does the client </w:t>
            </w:r>
            <w:r w:rsidRPr="00AD7CFA">
              <w:rPr>
                <w:b/>
                <w:bCs/>
              </w:rPr>
              <w:t>need to deal with</w:t>
            </w:r>
            <w:r>
              <w:t>? What is the physical or tangible problem that needs to be solved? Disarming the bomb on the bus. Destroying the Death Star. The need to win basketball games.</w:t>
            </w:r>
          </w:p>
          <w:p w:rsidR="005B51BE" w:rsidP="000565DB" w:rsidRDefault="005B51BE" w14:paraId="2DEC03CE" w14:textId="67520DDF">
            <w:pPr>
              <w:pStyle w:val="Explanation"/>
            </w:pPr>
            <w:r>
              <w:t>Go to the very heart of the problem. Ideally one simple line.</w:t>
            </w:r>
          </w:p>
        </w:tc>
        <w:tc>
          <w:tcPr>
            <w:tcW w:w="5902" w:type="dxa"/>
            <w:tcMar/>
          </w:tcPr>
          <w:p w:rsidR="005B51BE" w:rsidP="07307848" w:rsidRDefault="008B3739" w14:paraId="525AC20A" w14:textId="2AA34B7F">
            <w:pPr>
              <w:rPr>
                <w:rFonts w:ascii="Segoe UI" w:hAnsi="Segoe UI" w:eastAsia="Segoe UI" w:cs="Segoe UI"/>
                <w:noProof/>
                <w:color w:val="09090B"/>
                <w:sz w:val="21"/>
                <w:szCs w:val="21"/>
              </w:rPr>
            </w:pPr>
            <w:r w:rsidRPr="07307848" w:rsidR="7FD4A4D9">
              <w:rPr>
                <w:rFonts w:ascii="Segoe UI" w:hAnsi="Segoe UI" w:eastAsia="Segoe UI" w:cs="Segoe UI"/>
                <w:noProof/>
                <w:color w:val="09090B"/>
                <w:sz w:val="21"/>
                <w:szCs w:val="21"/>
              </w:rPr>
              <w:t xml:space="preserve">Job loss due to unfair dismissal can lead to financial strain and impact your future job prospects.</w:t>
            </w:r>
          </w:p>
        </w:tc>
      </w:tr>
      <w:tr w:rsidR="00656335" w:rsidTr="07307848" w14:paraId="046EA586" w14:textId="77777777">
        <w:tc>
          <w:tcPr>
            <w:tcW w:w="3114" w:type="dxa"/>
            <w:tcMar/>
          </w:tcPr>
          <w:p w:rsidR="00656335" w:rsidP="00656335" w:rsidRDefault="00656335" w14:paraId="760845F0" w14:textId="7B26EC0C">
            <w:pPr>
              <w:pStyle w:val="Explanation"/>
            </w:pPr>
            <w:r>
              <w:t xml:space="preserve">What happens if they </w:t>
            </w:r>
            <w:r w:rsidRPr="007D1426">
              <w:rPr>
                <w:rFonts w:eastAsiaTheme="majorEastAsia"/>
              </w:rPr>
              <w:t>ignore our Agreement Plan</w:t>
            </w:r>
            <w:r>
              <w:t xml:space="preserve">? </w:t>
            </w:r>
            <w:r w:rsidRPr="007D1426">
              <w:t>What are we helping our clients avoid?</w:t>
            </w:r>
          </w:p>
        </w:tc>
        <w:tc>
          <w:tcPr>
            <w:tcW w:w="5902" w:type="dxa"/>
            <w:tcMar/>
          </w:tcPr>
          <w:p w:rsidR="003E178E" w:rsidP="07307848" w:rsidRDefault="008B3739" w14:paraId="367011FB" w14:textId="59ECB881">
            <w:pPr>
              <w:rPr>
                <w:rFonts w:ascii="Segoe UI" w:hAnsi="Segoe UI" w:eastAsia="Segoe UI" w:cs="Segoe UI"/>
                <w:noProof/>
                <w:sz w:val="21"/>
                <w:szCs w:val="21"/>
              </w:rPr>
            </w:pPr>
            <w:r w:rsidRPr="07307848" w:rsidR="59AF9BFF">
              <w:rPr>
                <w:rFonts w:ascii="Segoe UI" w:hAnsi="Segoe UI" w:eastAsia="Segoe UI" w:cs="Segoe UI"/>
                <w:noProof/>
                <w:sz w:val="21"/>
                <w:szCs w:val="21"/>
              </w:rPr>
              <w:t xml:space="preserve">Many people believe they have no recourse when wrongfully terminated, which can lead to a failure to pursue justice.</w:t>
            </w:r>
          </w:p>
        </w:tc>
      </w:tr>
    </w:tbl>
    <w:p w:rsidR="005B51BE" w:rsidP="000565DB" w:rsidRDefault="005B51BE" w14:paraId="03B4DC64" w14:textId="77777777">
      <w:pPr>
        <w:pStyle w:val="Explanation"/>
      </w:pPr>
    </w:p>
    <w:p w:rsidR="00C9572C" w:rsidP="00DC4256" w:rsidRDefault="00C9572C" w14:paraId="21AA3677" w14:textId="50AA0580">
      <w:pPr>
        <w:pStyle w:val="Heading1"/>
      </w:pPr>
      <w:r>
        <w:t xml:space="preserve">THE VILLAIN </w:t>
      </w:r>
      <w:r w:rsidR="00C80588">
        <w:t>&amp;</w:t>
      </w:r>
      <w:r>
        <w:t xml:space="preserve"> STAKES</w:t>
      </w:r>
    </w:p>
    <w:tbl>
      <w:tblPr>
        <w:tblStyle w:val="TableGrid"/>
        <w:tblW w:w="0" w:type="auto"/>
        <w:tblLook w:val="04A0" w:firstRow="1" w:lastRow="0" w:firstColumn="1" w:lastColumn="0" w:noHBand="0" w:noVBand="1"/>
      </w:tblPr>
      <w:tblGrid>
        <w:gridCol w:w="2830"/>
        <w:gridCol w:w="6186"/>
      </w:tblGrid>
      <w:tr w:rsidR="00F36BC8" w:rsidTr="07307848" w14:paraId="491FD995" w14:textId="77777777">
        <w:tc>
          <w:tcPr>
            <w:tcW w:w="2830" w:type="dxa"/>
            <w:tcMar/>
          </w:tcPr>
          <w:p w:rsidR="007967EE" w:rsidP="007967EE" w:rsidRDefault="007967EE" w14:paraId="5417AF24" w14:textId="77777777">
            <w:pPr>
              <w:pStyle w:val="Explanation"/>
            </w:pPr>
            <w:r>
              <w:t>Who is the enemy?</w:t>
            </w:r>
          </w:p>
          <w:p w:rsidRPr="00C9572C" w:rsidR="007967EE" w:rsidP="007967EE" w:rsidRDefault="007967EE" w14:paraId="2BA6D18B" w14:textId="77777777">
            <w:pPr>
              <w:pStyle w:val="Explanation"/>
            </w:pPr>
            <w:r>
              <w:t>What could go wrong without our help?</w:t>
            </w:r>
          </w:p>
          <w:p w:rsidR="00F36BC8" w:rsidP="00F36BC8" w:rsidRDefault="00F36BC8" w14:paraId="17A1D32D" w14:textId="77777777"/>
        </w:tc>
        <w:tc>
          <w:tcPr>
            <w:tcW w:w="6186" w:type="dxa"/>
            <w:tcMar/>
          </w:tcPr>
          <w:p w:rsidR="00F36BC8" w:rsidP="07307848" w:rsidRDefault="004E277C" w14:paraId="362F215E" w14:textId="7B2DE122">
            <w:pPr>
              <w:rPr>
                <w:rFonts w:ascii="Segoe UI" w:hAnsi="Segoe UI" w:eastAsia="Segoe UI" w:cs="Segoe UI"/>
                <w:noProof/>
                <w:sz w:val="21"/>
                <w:szCs w:val="21"/>
              </w:rPr>
            </w:pPr>
            <w:r w:rsidRPr="07307848" w:rsidR="2A8C3005">
              <w:rPr>
                <w:rFonts w:ascii="Segoe UI" w:hAnsi="Segoe UI" w:eastAsia="Segoe UI" w:cs="Segoe UI"/>
                <w:noProof/>
                <w:sz w:val="21"/>
                <w:szCs w:val="21"/>
              </w:rPr>
              <w:t xml:space="preserve">The unfair termination practices that undermine employee rights and well-being.</w:t>
            </w:r>
          </w:p>
        </w:tc>
      </w:tr>
    </w:tbl>
    <w:p w:rsidRPr="00F36BC8" w:rsidR="00F36BC8" w:rsidP="00F36BC8" w:rsidRDefault="00F36BC8" w14:paraId="75DF8B35" w14:textId="77777777"/>
    <w:p w:rsidR="00E74BEC" w:rsidP="00AD2BCC" w:rsidRDefault="00E74BEC" w14:paraId="317E9D3B" w14:textId="435D5EA4">
      <w:pPr>
        <w:pStyle w:val="Heading1"/>
      </w:pPr>
      <w:r>
        <w:t>OUR VALUE PROPOSITION</w:t>
      </w:r>
    </w:p>
    <w:p w:rsidRPr="00E74BEC" w:rsidR="00E74BEC" w:rsidP="003929AB" w:rsidRDefault="00E74BEC" w14:paraId="1F4112C4" w14:textId="7049D6DE">
      <w:pPr>
        <w:pStyle w:val="Explanation"/>
      </w:pPr>
      <w:r>
        <w:t>How do we solve the problem</w:t>
      </w:r>
      <w:r w:rsidR="00556BD1">
        <w:t>s</w:t>
      </w:r>
      <w:r>
        <w:t>?</w:t>
      </w:r>
    </w:p>
    <w:p w:rsidR="004B6C88" w:rsidP="00E74BEC" w:rsidRDefault="004B6C88" w14:paraId="67F28070" w14:textId="116381FE">
      <w:pPr>
        <w:pStyle w:val="Heading2"/>
      </w:pPr>
      <w:r>
        <w:t>Statement of External Solution</w:t>
      </w:r>
    </w:p>
    <w:tbl>
      <w:tblPr>
        <w:tblStyle w:val="TableGrid"/>
        <w:tblW w:w="0" w:type="auto"/>
        <w:tblLook w:val="04A0" w:firstRow="1" w:lastRow="0" w:firstColumn="1" w:lastColumn="0" w:noHBand="0" w:noVBand="1"/>
      </w:tblPr>
      <w:tblGrid>
        <w:gridCol w:w="2830"/>
        <w:gridCol w:w="6186"/>
      </w:tblGrid>
      <w:tr w:rsidR="007967EE" w:rsidTr="07307848" w14:paraId="1981D952" w14:textId="77777777">
        <w:tc>
          <w:tcPr>
            <w:tcW w:w="2830" w:type="dxa"/>
            <w:tcMar/>
          </w:tcPr>
          <w:p w:rsidR="007967EE" w:rsidP="007967EE" w:rsidRDefault="007967EE" w14:paraId="31F6B510" w14:textId="470C96DE">
            <w:pPr>
              <w:pStyle w:val="Explanation"/>
            </w:pPr>
            <w:r>
              <w:t>Heading</w:t>
            </w:r>
          </w:p>
        </w:tc>
        <w:tc>
          <w:tcPr>
            <w:tcW w:w="6186" w:type="dxa"/>
            <w:tcMar/>
          </w:tcPr>
          <w:p w:rsidRPr="003F74CC" w:rsidR="007967EE" w:rsidP="07307848" w:rsidRDefault="00E74AA7" w14:paraId="608CED8B" w14:textId="73CDA16A">
            <w:pPr>
              <w:rPr>
                <w:rFonts w:ascii="Calibri" w:hAnsi="Calibri" w:eastAsia="Calibri" w:cs="Calibri"/>
                <w:noProof/>
              </w:rPr>
            </w:pPr>
            <w:r w:rsidRPr="07307848" w:rsidR="6ABA3C43">
              <w:rPr>
                <w:rFonts w:ascii="Calibri" w:hAnsi="Calibri" w:eastAsia="Calibri" w:cs="Calibri"/>
                <w:noProof/>
              </w:rPr>
              <w:t xml:space="preserve">Feelings of Displacement</w:t>
            </w:r>
          </w:p>
        </w:tc>
      </w:tr>
      <w:tr w:rsidR="007967EE" w:rsidTr="07307848" w14:paraId="3F2CED5C" w14:textId="77777777">
        <w:tc>
          <w:tcPr>
            <w:tcW w:w="2830" w:type="dxa"/>
            <w:tcMar/>
          </w:tcPr>
          <w:p w:rsidR="007967EE" w:rsidP="007967EE" w:rsidRDefault="007967EE" w14:paraId="0E084DAB" w14:textId="5D81D9B4">
            <w:pPr>
              <w:pStyle w:val="Explanation"/>
            </w:pPr>
            <w:r>
              <w:t>How we solve the internal problem.</w:t>
            </w:r>
          </w:p>
        </w:tc>
        <w:tc>
          <w:tcPr>
            <w:tcW w:w="6186" w:type="dxa"/>
            <w:tcMar/>
          </w:tcPr>
          <w:p w:rsidR="007967EE" w:rsidP="07307848" w:rsidRDefault="00E74AA7" w14:paraId="6F98421B" w14:textId="488AD079">
            <w:pPr>
              <w:rPr>
                <w:rFonts w:ascii="Calibri" w:hAnsi="Calibri" w:eastAsia="Calibri" w:cs="Calibri"/>
                <w:noProof/>
              </w:rPr>
            </w:pPr>
            <w:r w:rsidRPr="07307848" w:rsidR="3100D67D">
              <w:rPr>
                <w:rFonts w:ascii="Calibri" w:hAnsi="Calibri" w:eastAsia="Calibri" w:cs="Calibri"/>
                <w:noProof/>
              </w:rPr>
              <w:t xml:space="preserve">We understand how frustrating and isolating it can feel after losing your job without cause. Our empathetic attorneys are here to listen and guide you through this tough time.</w:t>
            </w:r>
          </w:p>
        </w:tc>
      </w:tr>
      <w:tr w:rsidR="007967EE" w:rsidTr="07307848" w14:paraId="68079552" w14:textId="77777777">
        <w:tc>
          <w:tcPr>
            <w:tcW w:w="2830" w:type="dxa"/>
            <w:tcMar/>
          </w:tcPr>
          <w:p w:rsidR="007967EE" w:rsidP="007967EE" w:rsidRDefault="007967EE" w14:paraId="1633E263" w14:textId="4E4C8B71">
            <w:pPr>
              <w:pStyle w:val="Explanation"/>
            </w:pPr>
            <w:r>
              <w:t>How we solve the external problem.</w:t>
            </w:r>
          </w:p>
        </w:tc>
        <w:tc>
          <w:tcPr>
            <w:tcW w:w="6186" w:type="dxa"/>
            <w:tcMar/>
          </w:tcPr>
          <w:p w:rsidRPr="003F74CC" w:rsidR="007967EE" w:rsidP="07307848" w:rsidRDefault="008B3739" w14:paraId="5F80B75F" w14:textId="0A03DAE6">
            <w:pPr>
              <w:rPr>
                <w:rFonts w:ascii="Segoe UI" w:hAnsi="Segoe UI" w:eastAsia="Segoe UI" w:cs="Segoe UI"/>
                <w:noProof/>
                <w:color w:val="09090B"/>
                <w:sz w:val="21"/>
                <w:szCs w:val="21"/>
              </w:rPr>
            </w:pPr>
            <w:r w:rsidRPr="07307848" w:rsidR="16B1BD34">
              <w:rPr>
                <w:rFonts w:ascii="Segoe UI" w:hAnsi="Segoe UI" w:eastAsia="Segoe UI" w:cs="Segoe UI"/>
                <w:noProof/>
                <w:color w:val="09090B"/>
                <w:sz w:val="21"/>
                <w:szCs w:val="21"/>
              </w:rPr>
              <w:t xml:space="preserve">We provide clear guidance on how to navigate your unfair dismissal claim, ensuring you know your options and the potential outcomes.</w:t>
            </w:r>
          </w:p>
        </w:tc>
      </w:tr>
      <w:tr w:rsidR="007967EE" w:rsidTr="07307848" w14:paraId="25E540F0" w14:textId="77777777">
        <w:tc>
          <w:tcPr>
            <w:tcW w:w="2830" w:type="dxa"/>
            <w:tcMar/>
          </w:tcPr>
          <w:p w:rsidR="007967EE" w:rsidP="007967EE" w:rsidRDefault="007967EE" w14:paraId="28F56149" w14:textId="17B0946D">
            <w:pPr>
              <w:pStyle w:val="Explanation"/>
            </w:pPr>
            <w:r>
              <w:t>What does their life look like after the problem is solved? What have they been transformed to?</w:t>
            </w:r>
          </w:p>
        </w:tc>
        <w:tc>
          <w:tcPr>
            <w:tcW w:w="6186" w:type="dxa"/>
            <w:tcMar/>
          </w:tcPr>
          <w:p w:rsidRPr="003F74CC" w:rsidR="007967EE" w:rsidP="07307848" w:rsidRDefault="008B3739" w14:paraId="68A1E544" w14:textId="4BE89F2E">
            <w:pPr>
              <w:rPr>
                <w:rFonts w:ascii="Segoe UI" w:hAnsi="Segoe UI" w:eastAsia="Segoe UI" w:cs="Segoe UI"/>
                <w:noProof/>
                <w:sz w:val="21"/>
                <w:szCs w:val="21"/>
              </w:rPr>
            </w:pPr>
            <w:r w:rsidRPr="07307848" w:rsidR="3CF722F5">
              <w:rPr>
                <w:rFonts w:ascii="Segoe UI" w:hAnsi="Segoe UI" w:eastAsia="Segoe UI" w:cs="Segoe UI"/>
                <w:noProof/>
                <w:sz w:val="21"/>
                <w:szCs w:val="21"/>
              </w:rPr>
              <w:t xml:space="preserve">With our help, you can reclaim your confidence, stand up for your rights, and find a path forward.</w:t>
            </w:r>
          </w:p>
        </w:tc>
      </w:tr>
    </w:tbl>
    <w:p w:rsidR="007967EE" w:rsidP="00A54C82" w:rsidRDefault="007967EE" w14:paraId="13DBB29F" w14:textId="77777777"/>
    <w:p w:rsidR="00011669" w:rsidP="00011669" w:rsidRDefault="00F83AC0" w14:paraId="01699AF2" w14:textId="08E114C0">
      <w:pPr>
        <w:pStyle w:val="Heading1"/>
      </w:pPr>
      <w:r>
        <w:t xml:space="preserve">OUR PROCESS </w:t>
      </w:r>
      <w:r w:rsidR="00011669">
        <w:t>PLAN</w:t>
      </w:r>
    </w:p>
    <w:tbl>
      <w:tblPr>
        <w:tblStyle w:val="TableGrid"/>
        <w:tblW w:w="0" w:type="auto"/>
        <w:tblLook w:val="04A0" w:firstRow="1" w:lastRow="0" w:firstColumn="1" w:lastColumn="0" w:noHBand="0" w:noVBand="1"/>
      </w:tblPr>
      <w:tblGrid>
        <w:gridCol w:w="2547"/>
        <w:gridCol w:w="6469"/>
      </w:tblGrid>
      <w:tr w:rsidR="0011028E" w:rsidTr="07307848" w14:paraId="34DB660F" w14:textId="77777777">
        <w:tc>
          <w:tcPr>
            <w:tcW w:w="2547" w:type="dxa"/>
            <w:tcMar/>
          </w:tcPr>
          <w:p w:rsidR="0011028E" w:rsidP="00B2726A" w:rsidRDefault="0011028E" w14:paraId="0FC7FA52" w14:textId="5FCA7896">
            <w:pPr>
              <w:pStyle w:val="Explanation"/>
            </w:pPr>
            <w:r>
              <w:t>Heading</w:t>
            </w:r>
          </w:p>
        </w:tc>
        <w:tc>
          <w:tcPr>
            <w:tcW w:w="6469" w:type="dxa"/>
            <w:tcMar/>
          </w:tcPr>
          <w:p w:rsidR="0011028E" w:rsidP="07307848" w:rsidRDefault="0028085D" w14:paraId="05DAC59A" w14:textId="75D55333">
            <w:pPr>
              <w:rPr>
                <w:rFonts w:ascii="Calibri" w:hAnsi="Calibri" w:eastAsia="Calibri" w:cs="Calibri"/>
                <w:noProof/>
              </w:rPr>
            </w:pPr>
            <w:r w:rsidRPr="07307848" w:rsidR="581A96ED">
              <w:rPr>
                <w:rFonts w:ascii="Calibri" w:hAnsi="Calibri" w:eastAsia="Calibri" w:cs="Calibri"/>
                <w:noProof/>
              </w:rPr>
              <w:t xml:space="preserve">Our Simple Three-Step Process</w:t>
            </w:r>
          </w:p>
        </w:tc>
      </w:tr>
      <w:tr w:rsidR="0011028E" w:rsidTr="07307848" w14:paraId="3B9AA86A" w14:textId="77777777">
        <w:tc>
          <w:tcPr>
            <w:tcW w:w="2547" w:type="dxa"/>
            <w:tcMar/>
          </w:tcPr>
          <w:p w:rsidR="0011028E" w:rsidP="00B2726A" w:rsidRDefault="0011028E" w14:paraId="686D0A13" w14:textId="0C020F55">
            <w:pPr>
              <w:pStyle w:val="Explanation"/>
            </w:pPr>
            <w:r>
              <w:t>3-4 step plan as to what the Client needs to do to buy and get this all done. Give this plan a name – ‘Our Smart Sale Process’</w:t>
            </w:r>
          </w:p>
        </w:tc>
        <w:tc>
          <w:tcPr>
            <w:tcW w:w="6469" w:type="dxa"/>
            <w:tcMar/>
          </w:tcPr>
          <w:p w:rsidR="00267693" w:rsidP="07307848" w:rsidRDefault="009237DF" w14:paraId="3A286AEC" w14:textId="4AD56DFC">
            <w:pPr>
              <w:rPr>
                <w:rFonts w:ascii="Calibri" w:hAnsi="Calibri" w:eastAsia="Calibri" w:cs="Calibri"/>
                <w:noProof/>
              </w:rPr>
            </w:pPr>
            <w:r w:rsidRPr="07307848" w:rsidR="4F95C33B">
              <w:rPr>
                <w:rFonts w:ascii="Calibri" w:hAnsi="Calibri" w:eastAsia="Calibri" w:cs="Calibri"/>
                <w:noProof/>
              </w:rPr>
              <w:t xml:space="preserve">Schedule your free consultation to discuss your case.,Receive tailored legal advice and strategy for your unfair dismissal claim.,Let our experienced lawyers represent you to seek justice and compensation.</w:t>
            </w:r>
          </w:p>
        </w:tc>
      </w:tr>
      <w:tr w:rsidR="0011028E" w:rsidTr="07307848" w14:paraId="661F6440" w14:textId="77777777">
        <w:tc>
          <w:tcPr>
            <w:tcW w:w="2547" w:type="dxa"/>
            <w:tcMar/>
          </w:tcPr>
          <w:p w:rsidR="0011028E" w:rsidP="00B2726A" w:rsidRDefault="0011028E" w14:paraId="5AFFD97D" w14:textId="24B9C2E3">
            <w:pPr>
              <w:pStyle w:val="Explanation"/>
            </w:pPr>
            <w:r>
              <w:t>Tag line</w:t>
            </w:r>
            <w:r w:rsidR="009237DF">
              <w:t xml:space="preserve"> 1</w:t>
            </w:r>
          </w:p>
        </w:tc>
        <w:tc>
          <w:tcPr>
            <w:tcW w:w="6469" w:type="dxa"/>
            <w:tcMar/>
          </w:tcPr>
          <w:p w:rsidR="0011028E" w:rsidP="07307848" w:rsidRDefault="009237DF" w14:paraId="244780A8" w14:textId="25890175">
            <w:pPr>
              <w:rPr>
                <w:noProof/>
              </w:rPr>
            </w:pPr>
            <w:r w:rsidRPr="07307848" w:rsidR="6436B8C7">
              <w:rPr>
                <w:noProof/>
              </w:rPr>
              <w:t xml:space="preserve">Your journey towards justice starts here.</w:t>
            </w:r>
          </w:p>
        </w:tc>
      </w:tr>
      <w:tr w:rsidR="009237DF" w:rsidTr="07307848" w14:paraId="7B29AF73" w14:textId="77777777">
        <w:tc>
          <w:tcPr>
            <w:tcW w:w="2547" w:type="dxa"/>
            <w:tcMar/>
          </w:tcPr>
          <w:p w:rsidR="009237DF" w:rsidP="00B2726A" w:rsidRDefault="009237DF" w14:paraId="43A5539E" w14:textId="5DA8076F">
            <w:pPr>
              <w:pStyle w:val="Explanation"/>
            </w:pPr>
            <w:r>
              <w:t>Tag line 2</w:t>
            </w:r>
          </w:p>
        </w:tc>
        <w:tc>
          <w:tcPr>
            <w:tcW w:w="6469" w:type="dxa"/>
            <w:tcMar/>
          </w:tcPr>
          <w:p w:rsidR="009237DF" w:rsidP="07307848" w:rsidRDefault="009237DF" w14:paraId="3885AC24" w14:textId="0028A7EF">
            <w:pPr>
              <w:rPr>
                <w:noProof/>
              </w:rPr>
            </w:pPr>
            <w:r w:rsidRPr="07307848" w:rsidR="1E442907">
              <w:rPr>
                <w:noProof/>
              </w:rPr>
              <w:t xml:space="preserve">We make the process straightforward and stress-free.</w:t>
            </w:r>
          </w:p>
        </w:tc>
      </w:tr>
    </w:tbl>
    <w:p w:rsidR="0011028E" w:rsidP="00B2726A" w:rsidRDefault="0011028E" w14:paraId="22AE4273" w14:textId="77777777">
      <w:pPr>
        <w:pStyle w:val="Explanation"/>
      </w:pPr>
    </w:p>
    <w:p w:rsidR="00565952" w:rsidP="00AD2BCC" w:rsidRDefault="00565952" w14:paraId="4AE4141D" w14:textId="4957D84F">
      <w:pPr>
        <w:pStyle w:val="Heading1"/>
      </w:pPr>
      <w:r>
        <w:t xml:space="preserve">THE HERO </w:t>
      </w:r>
      <w:r w:rsidR="00C80588">
        <w:t>&amp;</w:t>
      </w:r>
      <w:r>
        <w:t xml:space="preserve"> THE GUIDE</w:t>
      </w:r>
    </w:p>
    <w:p w:rsidRPr="00B2726A" w:rsidR="00B2726A" w:rsidP="00B2726A" w:rsidRDefault="00B2726A" w14:paraId="39F5D068" w14:textId="478BCFED">
      <w:pPr>
        <w:pStyle w:val="Explanation"/>
      </w:pPr>
      <w:r>
        <w:t xml:space="preserve">This is where we identify with our Target Segment to the next </w:t>
      </w:r>
      <w:proofErr w:type="gramStart"/>
      <w:r>
        <w:t>level, and</w:t>
      </w:r>
      <w:proofErr w:type="gramEnd"/>
      <w:r>
        <w:t xml:space="preserve"> demonstrate that we are the right person to help them out through empathy and authority.</w:t>
      </w:r>
    </w:p>
    <w:p w:rsidR="00DE0A39" w:rsidP="00DE0A39" w:rsidRDefault="00CF4665" w14:paraId="50EEFA88" w14:textId="77777777">
      <w:pPr>
        <w:pStyle w:val="Heading2"/>
      </w:pPr>
      <w:r>
        <w:t>The Hero’s</w:t>
      </w:r>
      <w:r w:rsidR="00DE0A39">
        <w:t xml:space="preserve"> context</w:t>
      </w:r>
    </w:p>
    <w:p w:rsidR="0011028E" w:rsidP="0011028E" w:rsidRDefault="0011028E" w14:paraId="414101F9" w14:textId="77777777">
      <w:pPr>
        <w:pStyle w:val="Explanation"/>
      </w:pPr>
      <w:r>
        <w:t>We are not the hero. The client is the hero. But the client needs someone with empathy and authority. Someone who can lead them to success.</w:t>
      </w:r>
    </w:p>
    <w:p w:rsidRPr="0011028E" w:rsidR="0011028E" w:rsidP="0011028E" w:rsidRDefault="0011028E" w14:paraId="2E1A47CB" w14:textId="77777777"/>
    <w:tbl>
      <w:tblPr>
        <w:tblStyle w:val="TableGrid"/>
        <w:tblW w:w="0" w:type="auto"/>
        <w:tblLook w:val="04A0" w:firstRow="1" w:lastRow="0" w:firstColumn="1" w:lastColumn="0" w:noHBand="0" w:noVBand="1"/>
      </w:tblPr>
      <w:tblGrid>
        <w:gridCol w:w="2405"/>
        <w:gridCol w:w="6611"/>
      </w:tblGrid>
      <w:tr w:rsidR="0011028E" w:rsidTr="07307848" w14:paraId="65DDC4E5" w14:textId="77777777">
        <w:tc>
          <w:tcPr>
            <w:tcW w:w="2405" w:type="dxa"/>
            <w:tcMar/>
          </w:tcPr>
          <w:p w:rsidR="0011028E" w:rsidP="0011028E" w:rsidRDefault="0011028E" w14:paraId="7E3EB369" w14:textId="77777777">
            <w:pPr>
              <w:pStyle w:val="Explanation"/>
            </w:pPr>
            <w:r>
              <w:t xml:space="preserve">We understand how it feels to… </w:t>
            </w:r>
          </w:p>
          <w:p w:rsidR="0011028E" w:rsidP="0011028E" w:rsidRDefault="0011028E" w14:paraId="4675B902" w14:textId="77777777">
            <w:pPr>
              <w:pStyle w:val="Explanation"/>
            </w:pPr>
            <w:r>
              <w:t>We know what it feels like to …</w:t>
            </w:r>
          </w:p>
          <w:p w:rsidR="0011028E" w:rsidP="0011028E" w:rsidRDefault="0011028E" w14:paraId="2D4750ED" w14:textId="77777777">
            <w:pPr>
              <w:pStyle w:val="Explanation"/>
            </w:pPr>
            <w:r>
              <w:t xml:space="preserve">Like you, we are frustrated by… </w:t>
            </w:r>
          </w:p>
          <w:p w:rsidR="0011028E" w:rsidP="0011028E" w:rsidRDefault="0011028E" w14:paraId="23F86DB7" w14:textId="77777777">
            <w:pPr>
              <w:pStyle w:val="Explanation"/>
            </w:pPr>
            <w:r>
              <w:t>We know that …</w:t>
            </w:r>
          </w:p>
          <w:p w:rsidR="0011028E" w:rsidP="0011028E" w:rsidRDefault="0011028E" w14:paraId="0C95C240" w14:textId="77777777">
            <w:pPr>
              <w:pStyle w:val="Explanation"/>
            </w:pPr>
            <w:r>
              <w:t>We are aware of…</w:t>
            </w:r>
          </w:p>
          <w:p w:rsidR="0011028E" w:rsidP="0011028E" w:rsidRDefault="0011028E" w14:paraId="31643922" w14:textId="3617D021">
            <w:pPr>
              <w:pStyle w:val="Explanation"/>
            </w:pPr>
            <w:r>
              <w:t>We care about your…</w:t>
            </w:r>
          </w:p>
        </w:tc>
        <w:tc>
          <w:tcPr>
            <w:tcW w:w="6611" w:type="dxa"/>
            <w:tcMar/>
          </w:tcPr>
          <w:p w:rsidR="00267693" w:rsidP="07307848" w:rsidRDefault="006B70C9" w14:paraId="6CF09DAC" w14:textId="501C858D">
            <w:pPr>
              <w:rPr>
                <w:rFonts w:ascii="Segoe UI" w:hAnsi="Segoe UI" w:eastAsia="Segoe UI" w:cs="Segoe UI"/>
                <w:noProof/>
                <w:sz w:val="21"/>
                <w:szCs w:val="21"/>
              </w:rPr>
            </w:pPr>
            <w:r w:rsidRPr="07307848" w:rsidR="1EF3D693">
              <w:rPr>
                <w:rFonts w:ascii="Segoe UI" w:hAnsi="Segoe UI" w:eastAsia="Segoe UI" w:cs="Segoe UI"/>
                <w:noProof/>
                <w:sz w:val="21"/>
                <w:szCs w:val="21"/>
              </w:rPr>
              <w:t xml:space="preserve">We know how devastating unfair dismissal can be. Our team is committed to providing support and understanding during this challenging time.</w:t>
            </w:r>
          </w:p>
        </w:tc>
      </w:tr>
      <w:tr w:rsidR="0011028E" w:rsidTr="07307848" w14:paraId="1F2D16BB" w14:textId="77777777">
        <w:tc>
          <w:tcPr>
            <w:tcW w:w="2405" w:type="dxa"/>
            <w:tcMar/>
          </w:tcPr>
          <w:p w:rsidR="0011028E" w:rsidP="0011028E" w:rsidRDefault="0011028E" w14:paraId="07D77750" w14:textId="2494ADC2">
            <w:pPr>
              <w:pStyle w:val="Explanation"/>
            </w:pPr>
            <w:r>
              <w:t>Indicators of authority</w:t>
            </w:r>
          </w:p>
        </w:tc>
        <w:tc>
          <w:tcPr>
            <w:tcW w:w="6611" w:type="dxa"/>
            <w:tcMar/>
          </w:tcPr>
          <w:p w:rsidR="0011028E" w:rsidP="07307848" w:rsidRDefault="006B70C9" w14:paraId="7008DDAD" w14:textId="38245043">
            <w:pPr>
              <w:rPr>
                <w:rFonts w:ascii="Segoe UI" w:hAnsi="Segoe UI" w:eastAsia="Segoe UI" w:cs="Segoe UI"/>
                <w:noProof/>
                <w:color w:val="09090B"/>
                <w:sz w:val="21"/>
                <w:szCs w:val="21"/>
              </w:rPr>
            </w:pPr>
            <w:r w:rsidRPr="07307848" w:rsidR="25E3A0D8">
              <w:rPr>
                <w:rFonts w:ascii="Segoe UI" w:hAnsi="Segoe UI" w:eastAsia="Segoe UI" w:cs="Segoe UI"/>
                <w:noProof/>
                <w:color w:val="09090B"/>
                <w:sz w:val="21"/>
                <w:szCs w:val="21"/>
              </w:rPr>
              <w:t xml:space="preserve">With years of experience in employment law, our attorneys have successfully handled numerous unfair dismissal cases.</w:t>
            </w:r>
          </w:p>
        </w:tc>
      </w:tr>
      <w:tr w:rsidR="0011028E" w:rsidTr="07307848" w14:paraId="041AD1A1" w14:textId="77777777">
        <w:tc>
          <w:tcPr>
            <w:tcW w:w="2405" w:type="dxa"/>
            <w:tcMar/>
          </w:tcPr>
          <w:p w:rsidR="0011028E" w:rsidP="0011028E" w:rsidRDefault="0011028E" w14:paraId="5E88528B" w14:textId="261D76C3">
            <w:pPr>
              <w:pStyle w:val="Explanation"/>
            </w:pPr>
            <w:r>
              <w:t>Authority Statement Tagline</w:t>
            </w:r>
          </w:p>
        </w:tc>
        <w:tc>
          <w:tcPr>
            <w:tcW w:w="6611" w:type="dxa"/>
            <w:tcMar/>
          </w:tcPr>
          <w:p w:rsidRPr="00FB4861" w:rsidR="0011028E" w:rsidP="07307848" w:rsidRDefault="006B70C9" w14:paraId="2ED38825" w14:textId="150BD475">
            <w:pPr>
              <w:rPr>
                <w:rFonts w:ascii="Calibri" w:hAnsi="Calibri" w:eastAsia="Calibri" w:cs="Calibri"/>
                <w:noProof/>
              </w:rPr>
            </w:pPr>
            <w:r w:rsidRPr="07307848" w:rsidR="069883D2">
              <w:rPr>
                <w:rFonts w:ascii="Calibri" w:hAnsi="Calibri" w:eastAsia="Calibri" w:cs="Calibri"/>
                <w:noProof/>
              </w:rPr>
              <w:t xml:space="preserve">We're trusted advocates for your employment rights.</w:t>
            </w:r>
          </w:p>
        </w:tc>
      </w:tr>
    </w:tbl>
    <w:p w:rsidR="0011028E" w:rsidP="003613F6" w:rsidRDefault="0011028E" w14:paraId="4ACC996B" w14:textId="77777777"/>
    <w:p w:rsidR="00113A1C" w:rsidP="00113A1C" w:rsidRDefault="00113A1C" w14:paraId="45E5FB1E" w14:textId="48DF7748">
      <w:pPr>
        <w:pStyle w:val="Heading3"/>
      </w:pPr>
      <w:r>
        <w:t>Authority data</w:t>
      </w:r>
    </w:p>
    <w:p w:rsidR="00C70CB7" w:rsidRDefault="00167416" w14:paraId="2E1345C5" w14:textId="60622887">
      <w:r>
        <w:t>[]</w:t>
      </w:r>
    </w:p>
    <w:p w:rsidR="00113A1C" w:rsidP="00113A1C" w:rsidRDefault="00113A1C" w14:paraId="5BC9AFC9" w14:textId="291C3B75">
      <w:pPr>
        <w:pStyle w:val="Heading3"/>
      </w:pPr>
      <w:r>
        <w:t>Authority testimonials</w:t>
      </w:r>
    </w:p>
    <w:p w:rsidR="00113A1C" w:rsidP="00113A1C" w:rsidRDefault="00113A1C" w14:paraId="63698723" w14:textId="77777777">
      <w:r>
        <w:t>[]</w:t>
      </w:r>
    </w:p>
    <w:p w:rsidR="00113A1C" w:rsidP="00113A1C" w:rsidRDefault="00113A1C" w14:paraId="44AA746C" w14:textId="6804767C">
      <w:pPr>
        <w:pStyle w:val="Heading3"/>
      </w:pPr>
      <w:r>
        <w:t>Authority awards</w:t>
      </w:r>
    </w:p>
    <w:p w:rsidR="00113A1C" w:rsidP="00113A1C" w:rsidRDefault="00113A1C" w14:paraId="5A411E3C" w14:textId="0E6313FE">
      <w:r>
        <w:t>[]</w:t>
      </w:r>
    </w:p>
    <w:p w:rsidR="00113A1C" w:rsidP="00113A1C" w:rsidRDefault="00113A1C" w14:paraId="2449A713" w14:textId="39FECE0B">
      <w:pPr>
        <w:pStyle w:val="Heading3"/>
      </w:pPr>
      <w:r>
        <w:t>Authority</w:t>
      </w:r>
      <w:r w:rsidR="0015560C">
        <w:t xml:space="preserve"> client</w:t>
      </w:r>
      <w:r>
        <w:t xml:space="preserve"> logos</w:t>
      </w:r>
    </w:p>
    <w:p w:rsidR="00113A1C" w:rsidP="00ED6829" w:rsidRDefault="00113A1C" w14:paraId="54A7CE84" w14:textId="4F7A21B9">
      <w:r>
        <w:t>[]</w:t>
      </w:r>
    </w:p>
    <w:p w:rsidR="004F0CB1" w:rsidP="00113A1C" w:rsidRDefault="004F0CB1" w14:paraId="5B8A2381" w14:textId="46848603">
      <w:pPr>
        <w:pStyle w:val="Heading2"/>
      </w:pPr>
      <w:r>
        <w:t>Team Members</w:t>
      </w:r>
    </w:p>
    <w:p w:rsidR="004F0CB1" w:rsidRDefault="004F0CB1" w14:paraId="19FC1CFA" w14:textId="60BF01B5">
      <w:r>
        <w:t>[</w:t>
      </w:r>
      <w:r w:rsidR="00115FFE">
        <w:t>Photos and contact details.</w:t>
      </w:r>
      <w:r>
        <w:t>]</w:t>
      </w:r>
    </w:p>
    <w:p w:rsidR="002764F3" w:rsidP="002764F3" w:rsidRDefault="002764F3" w14:paraId="0CC35AD6" w14:textId="7928FAF9">
      <w:pPr>
        <w:pStyle w:val="Heading1"/>
      </w:pPr>
      <w:r>
        <w:t xml:space="preserve">PRICE </w:t>
      </w:r>
      <w:r w:rsidR="003F20A4">
        <w:t xml:space="preserve">INFO </w:t>
      </w:r>
      <w:r w:rsidR="00F3056F">
        <w:t>&amp;</w:t>
      </w:r>
      <w:r w:rsidR="003F20A4">
        <w:t xml:space="preserve"> </w:t>
      </w:r>
      <w:r>
        <w:t>CHOICES</w:t>
      </w:r>
    </w:p>
    <w:p w:rsidR="0011028E" w:rsidP="0011028E" w:rsidRDefault="0011028E" w14:paraId="1DD78C04" w14:textId="77777777">
      <w:pPr>
        <w:pStyle w:val="Explanation"/>
      </w:pPr>
      <w:r>
        <w:t>Explain any pricing elements, e.g. fixed prices, prices per stage, etc.</w:t>
      </w:r>
    </w:p>
    <w:tbl>
      <w:tblPr>
        <w:tblStyle w:val="TableGrid"/>
        <w:tblW w:w="0" w:type="auto"/>
        <w:tblLook w:val="04A0" w:firstRow="1" w:lastRow="0" w:firstColumn="1" w:lastColumn="0" w:noHBand="0" w:noVBand="1"/>
      </w:tblPr>
      <w:tblGrid>
        <w:gridCol w:w="2263"/>
        <w:gridCol w:w="6753"/>
      </w:tblGrid>
      <w:tr w:rsidR="0011028E" w:rsidTr="0D1D30C0" w14:paraId="00C7E520" w14:textId="77777777">
        <w:tc>
          <w:tcPr>
            <w:tcW w:w="2263" w:type="dxa"/>
          </w:tcPr>
          <w:p w:rsidR="0011028E" w:rsidP="002764F3" w:rsidRDefault="0011028E" w14:paraId="49EEF6FC" w14:textId="75A05D6C">
            <w:pPr>
              <w:pStyle w:val="Explanation"/>
            </w:pPr>
            <w:r>
              <w:t>Heading</w:t>
            </w:r>
          </w:p>
        </w:tc>
        <w:tc>
          <w:tcPr>
            <w:tcW w:w="6753" w:type="dxa"/>
          </w:tcPr>
          <w:p w:rsidR="0011028E" w:rsidP="0011028E" w:rsidRDefault="0011028E" w14:paraId="6F85F2FE" w14:textId="7506731A"/>
        </w:tc>
      </w:tr>
      <w:tr w:rsidR="0011028E" w:rsidTr="0D1D30C0" w14:paraId="77375ABB" w14:textId="77777777">
        <w:tc>
          <w:tcPr>
            <w:tcW w:w="2263" w:type="dxa"/>
          </w:tcPr>
          <w:p w:rsidR="0011028E" w:rsidP="002764F3" w:rsidRDefault="000A0362" w14:paraId="214319D7" w14:textId="3C179F06">
            <w:pPr>
              <w:pStyle w:val="Explanation"/>
            </w:pPr>
            <w:r>
              <w:t>Description</w:t>
            </w:r>
          </w:p>
        </w:tc>
        <w:tc>
          <w:tcPr>
            <w:tcW w:w="6753" w:type="dxa"/>
          </w:tcPr>
          <w:p w:rsidRPr="001C5E6D" w:rsidR="0011028E" w:rsidP="0D1D30C0" w:rsidRDefault="0011028E" w14:paraId="26431989" w14:textId="0AD5A159">
            <w:pPr>
              <w:rPr>
                <w:szCs w:val="24"/>
              </w:rPr>
            </w:pPr>
          </w:p>
        </w:tc>
      </w:tr>
    </w:tbl>
    <w:p w:rsidR="0011028E" w:rsidP="002764F3" w:rsidRDefault="0011028E" w14:paraId="6D712B22" w14:textId="77777777">
      <w:pPr>
        <w:pStyle w:val="Explanation"/>
      </w:pPr>
    </w:p>
    <w:p w:rsidR="004A2D10" w:rsidP="004A2D10" w:rsidRDefault="00B2726A" w14:paraId="1402D47F" w14:textId="6D0031DD">
      <w:pPr>
        <w:pStyle w:val="Heading1"/>
      </w:pPr>
      <w:r>
        <w:t>OUR TRANSITIONAL CALL TO ACTION</w:t>
      </w:r>
    </w:p>
    <w:p w:rsidR="004A2D10" w:rsidP="002764F3" w:rsidRDefault="004A2D10" w14:paraId="60A69701" w14:textId="1919E789">
      <w:pPr>
        <w:pStyle w:val="Explanation"/>
      </w:pPr>
      <w:r>
        <w:t>Download PDF. Invitation to seminar</w:t>
      </w:r>
      <w:r w:rsidR="004601FE">
        <w:t>. Free trial. Sample.</w:t>
      </w:r>
    </w:p>
    <w:p w:rsidR="002764F3" w:rsidRDefault="002764F3" w14:paraId="200B0D4D" w14:textId="4D069564">
      <w:r>
        <w:t>[Link to materials.]</w:t>
      </w:r>
    </w:p>
    <w:p w:rsidR="00F77581" w:rsidP="00F77581" w:rsidRDefault="00F77581" w14:paraId="429AC54F" w14:textId="1E330555">
      <w:pPr>
        <w:pStyle w:val="Heading1"/>
      </w:pPr>
      <w:r>
        <w:t>KEY WORDS</w:t>
      </w:r>
    </w:p>
    <w:tbl>
      <w:tblPr>
        <w:tblStyle w:val="TableGrid"/>
        <w:tblW w:w="0" w:type="auto"/>
        <w:tblLook w:val="04A0" w:firstRow="1" w:lastRow="0" w:firstColumn="1" w:lastColumn="0" w:noHBand="0" w:noVBand="1"/>
      </w:tblPr>
      <w:tblGrid>
        <w:gridCol w:w="4508"/>
        <w:gridCol w:w="4508"/>
      </w:tblGrid>
      <w:tr w:rsidR="0011028E" w:rsidTr="07307848" w14:paraId="18B4C7C6" w14:textId="77777777">
        <w:tc>
          <w:tcPr>
            <w:tcW w:w="4508" w:type="dxa"/>
            <w:tcMar/>
          </w:tcPr>
          <w:p w:rsidR="0011028E" w:rsidP="0011028E" w:rsidRDefault="0011028E" w14:paraId="64087DE6" w14:textId="3FEF88EC">
            <w:pPr>
              <w:pStyle w:val="Explanation"/>
            </w:pPr>
            <w:r>
              <w:t>SEO focused keywords</w:t>
            </w:r>
          </w:p>
        </w:tc>
        <w:tc>
          <w:tcPr>
            <w:tcW w:w="4508" w:type="dxa"/>
            <w:tcMar/>
          </w:tcPr>
          <w:p w:rsidR="0011028E" w:rsidP="07307848" w:rsidRDefault="00E74AA7" w14:paraId="34D2DEA9" w14:textId="15DE78DD">
            <w:pPr>
              <w:rPr>
                <w:rFonts w:ascii="Calibri" w:hAnsi="Calibri" w:eastAsia="Calibri" w:cs="Calibri"/>
                <w:noProof/>
              </w:rPr>
            </w:pPr>
            <w:r w:rsidRPr="07307848" w:rsidR="32623996">
              <w:rPr>
                <w:rFonts w:ascii="Calibri" w:hAnsi="Calibri" w:eastAsia="Calibri" w:cs="Calibri"/>
                <w:noProof/>
              </w:rPr>
              <w:t xml:space="preserve">unfair dismissal, legal advice, employment law, workplace rights, termination claims, ADLV Law</w:t>
            </w:r>
          </w:p>
        </w:tc>
      </w:tr>
      <w:tr w:rsidR="0011028E" w:rsidTr="07307848" w14:paraId="48831782" w14:textId="77777777">
        <w:tc>
          <w:tcPr>
            <w:tcW w:w="4508" w:type="dxa"/>
            <w:tcMar/>
          </w:tcPr>
          <w:p w:rsidR="0011028E" w:rsidP="0011028E" w:rsidRDefault="0011028E" w14:paraId="456AC080" w14:textId="79DD7E6A">
            <w:pPr>
              <w:pStyle w:val="Explanation"/>
            </w:pPr>
            <w:r>
              <w:t>H1 title</w:t>
            </w:r>
          </w:p>
        </w:tc>
        <w:tc>
          <w:tcPr>
            <w:tcW w:w="4508" w:type="dxa"/>
            <w:tcMar/>
          </w:tcPr>
          <w:p w:rsidR="0011028E" w:rsidP="07307848" w:rsidRDefault="00E74AA7" w14:paraId="2B67CF29" w14:textId="244A16A2">
            <w:pPr>
              <w:rPr>
                <w:rFonts w:ascii="Calibri" w:hAnsi="Calibri" w:eastAsia="Calibri" w:cs="Calibri"/>
                <w:noProof/>
              </w:rPr>
            </w:pPr>
            <w:r w:rsidRPr="07307848" w:rsidR="02A6860F">
              <w:rPr>
                <w:rFonts w:ascii="Calibri" w:hAnsi="Calibri" w:eastAsia="Calibri" w:cs="Calibri"/>
                <w:noProof/>
              </w:rPr>
              <w:t xml:space="preserve">Claim for Unfair Termination: Stand Up for Your Rights!</w:t>
            </w:r>
          </w:p>
        </w:tc>
      </w:tr>
      <w:tr w:rsidR="0011028E" w:rsidTr="07307848" w14:paraId="75E38763" w14:textId="77777777">
        <w:tc>
          <w:tcPr>
            <w:tcW w:w="4508" w:type="dxa"/>
            <w:tcMar/>
          </w:tcPr>
          <w:p w:rsidR="0011028E" w:rsidP="0011028E" w:rsidRDefault="0011028E" w14:paraId="09D18A7B" w14:textId="388F5592">
            <w:pPr>
              <w:pStyle w:val="Explanation"/>
            </w:pPr>
            <w:r>
              <w:t xml:space="preserve">Meta </w:t>
            </w:r>
            <w:r w:rsidR="00C7066D">
              <w:t>description</w:t>
            </w:r>
          </w:p>
        </w:tc>
        <w:tc>
          <w:tcPr>
            <w:tcW w:w="4508" w:type="dxa"/>
            <w:tcMar/>
          </w:tcPr>
          <w:p w:rsidR="0011028E" w:rsidP="07307848" w:rsidRDefault="00E74AA7" w14:paraId="46BA588A" w14:textId="5BCB180F">
            <w:pPr>
              <w:rPr>
                <w:rFonts w:ascii="Calibri" w:hAnsi="Calibri" w:eastAsia="Calibri" w:cs="Calibri"/>
                <w:noProof/>
              </w:rPr>
            </w:pPr>
            <w:r w:rsidRPr="07307848" w:rsidR="1A202E66">
              <w:rPr>
                <w:rFonts w:ascii="Calibri" w:hAnsi="Calibri" w:eastAsia="Calibri" w:cs="Calibri"/>
                <w:noProof/>
              </w:rPr>
              <w:t xml:space="preserve">Seeking justice for unfair dismissal? Contact ADLV Law for expert legal advice and representation. Your success is our priority.</w:t>
            </w:r>
          </w:p>
        </w:tc>
      </w:tr>
    </w:tbl>
    <w:p w:rsidRPr="000E6267" w:rsidR="00F77581" w:rsidP="000E6267" w:rsidRDefault="00F77581" w14:paraId="2069EF5F" w14:textId="77777777"/>
    <w:sectPr w:rsidRPr="000E6267" w:rsidR="00F77581">
      <w:foot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96066" w:rsidP="002572C4" w:rsidRDefault="00D96066" w14:paraId="6BDE8E08" w14:textId="77777777">
      <w:pPr>
        <w:spacing w:after="0"/>
      </w:pPr>
      <w:r>
        <w:separator/>
      </w:r>
    </w:p>
  </w:endnote>
  <w:endnote w:type="continuationSeparator" w:id="0">
    <w:p w:rsidR="00D96066" w:rsidP="002572C4" w:rsidRDefault="00D96066" w14:paraId="79B03356"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C4" w:rsidRDefault="002572C4" w14:paraId="5E7EFFA7" w14:textId="7886C4FC">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96066" w:rsidP="002572C4" w:rsidRDefault="00D96066" w14:paraId="702C69E3" w14:textId="77777777">
      <w:pPr>
        <w:spacing w:after="0"/>
      </w:pPr>
      <w:r>
        <w:separator/>
      </w:r>
    </w:p>
  </w:footnote>
  <w:footnote w:type="continuationSeparator" w:id="0">
    <w:p w:rsidR="00D96066" w:rsidP="002572C4" w:rsidRDefault="00D96066" w14:paraId="25AFBF7A"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75ECC"/>
    <w:multiLevelType w:val="hybridMultilevel"/>
    <w:tmpl w:val="2316510C"/>
    <w:lvl w:ilvl="0" w:tplc="FC7E3664">
      <w:start w:val="1"/>
      <w:numFmt w:val="bullet"/>
      <w:lvlText w:val="-"/>
      <w:lvlJc w:val="left"/>
      <w:pPr>
        <w:ind w:left="720" w:hanging="36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1B0C552E"/>
    <w:multiLevelType w:val="hybridMultilevel"/>
    <w:tmpl w:val="938008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7D393B"/>
    <w:multiLevelType w:val="hybridMultilevel"/>
    <w:tmpl w:val="AD7ABC5C"/>
    <w:lvl w:ilvl="0" w:tplc="294A5D24">
      <w:start w:val="3"/>
      <w:numFmt w:val="bullet"/>
      <w:lvlText w:val=""/>
      <w:lvlJc w:val="left"/>
      <w:pPr>
        <w:ind w:left="720" w:hanging="360"/>
      </w:pPr>
      <w:rPr>
        <w:rFonts w:hint="default" w:ascii="Symbol" w:hAnsi="Symbol" w:eastAsiaTheme="minorEastAsia"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27C60F95"/>
    <w:multiLevelType w:val="hybridMultilevel"/>
    <w:tmpl w:val="05CCE0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8D76DDD"/>
    <w:multiLevelType w:val="hybridMultilevel"/>
    <w:tmpl w:val="7A103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1E7401"/>
    <w:multiLevelType w:val="hybridMultilevel"/>
    <w:tmpl w:val="2B78EE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163D4D"/>
    <w:multiLevelType w:val="hybridMultilevel"/>
    <w:tmpl w:val="71C06266"/>
    <w:lvl w:ilvl="0" w:tplc="98B0387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C84856"/>
    <w:multiLevelType w:val="hybridMultilevel"/>
    <w:tmpl w:val="3C6A0CEE"/>
    <w:lvl w:ilvl="0" w:tplc="914A476A">
      <w:start w:val="1"/>
      <w:numFmt w:val="bullet"/>
      <w:lvlText w:val=""/>
      <w:lvlJc w:val="left"/>
      <w:pPr>
        <w:ind w:left="720" w:hanging="360"/>
      </w:pPr>
      <w:rPr>
        <w:rFonts w:hint="default" w:ascii="Symbol" w:hAnsi="Symbol" w:eastAsiaTheme="minorEastAsia"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59374F61"/>
    <w:multiLevelType w:val="hybridMultilevel"/>
    <w:tmpl w:val="26DE58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5D6F43E3"/>
    <w:multiLevelType w:val="hybridMultilevel"/>
    <w:tmpl w:val="57C453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45441753">
    <w:abstractNumId w:val="3"/>
  </w:num>
  <w:num w:numId="2" w16cid:durableId="145897188">
    <w:abstractNumId w:val="5"/>
  </w:num>
  <w:num w:numId="3" w16cid:durableId="1995641271">
    <w:abstractNumId w:val="8"/>
  </w:num>
  <w:num w:numId="4" w16cid:durableId="472720854">
    <w:abstractNumId w:val="9"/>
  </w:num>
  <w:num w:numId="5" w16cid:durableId="1771047615">
    <w:abstractNumId w:val="0"/>
  </w:num>
  <w:num w:numId="6" w16cid:durableId="570969675">
    <w:abstractNumId w:val="7"/>
  </w:num>
  <w:num w:numId="7" w16cid:durableId="944386589">
    <w:abstractNumId w:val="1"/>
  </w:num>
  <w:num w:numId="8" w16cid:durableId="1183666956">
    <w:abstractNumId w:val="6"/>
  </w:num>
  <w:num w:numId="9" w16cid:durableId="793908376">
    <w:abstractNumId w:val="4"/>
  </w:num>
  <w:num w:numId="10" w16cid:durableId="56198851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9D"/>
    <w:rsid w:val="000003C6"/>
    <w:rsid w:val="00004700"/>
    <w:rsid w:val="00011669"/>
    <w:rsid w:val="00011FED"/>
    <w:rsid w:val="00016D24"/>
    <w:rsid w:val="00017DF8"/>
    <w:rsid w:val="00020A49"/>
    <w:rsid w:val="000316B8"/>
    <w:rsid w:val="00036A46"/>
    <w:rsid w:val="00041C1D"/>
    <w:rsid w:val="000457A5"/>
    <w:rsid w:val="00047279"/>
    <w:rsid w:val="000508EC"/>
    <w:rsid w:val="000565DB"/>
    <w:rsid w:val="00057689"/>
    <w:rsid w:val="000666AA"/>
    <w:rsid w:val="00067EB2"/>
    <w:rsid w:val="000937C8"/>
    <w:rsid w:val="000A0362"/>
    <w:rsid w:val="000B3FAC"/>
    <w:rsid w:val="000B43DE"/>
    <w:rsid w:val="000B539B"/>
    <w:rsid w:val="000C02F2"/>
    <w:rsid w:val="000D2EBA"/>
    <w:rsid w:val="000D3BBB"/>
    <w:rsid w:val="000D6C01"/>
    <w:rsid w:val="000E09F1"/>
    <w:rsid w:val="000E6267"/>
    <w:rsid w:val="000F2D9F"/>
    <w:rsid w:val="000F52D0"/>
    <w:rsid w:val="000F5862"/>
    <w:rsid w:val="000F6872"/>
    <w:rsid w:val="00105123"/>
    <w:rsid w:val="001051F2"/>
    <w:rsid w:val="0011028E"/>
    <w:rsid w:val="00110F8A"/>
    <w:rsid w:val="00113A1C"/>
    <w:rsid w:val="00114217"/>
    <w:rsid w:val="00115FFE"/>
    <w:rsid w:val="00120AD1"/>
    <w:rsid w:val="001211E1"/>
    <w:rsid w:val="001239A3"/>
    <w:rsid w:val="00141466"/>
    <w:rsid w:val="0014440C"/>
    <w:rsid w:val="00144EF4"/>
    <w:rsid w:val="0015307F"/>
    <w:rsid w:val="00153B23"/>
    <w:rsid w:val="0015560C"/>
    <w:rsid w:val="00163453"/>
    <w:rsid w:val="00164D2A"/>
    <w:rsid w:val="00165C13"/>
    <w:rsid w:val="00167416"/>
    <w:rsid w:val="00175374"/>
    <w:rsid w:val="001838AC"/>
    <w:rsid w:val="00187C24"/>
    <w:rsid w:val="00192DF6"/>
    <w:rsid w:val="001975CF"/>
    <w:rsid w:val="001A18D0"/>
    <w:rsid w:val="001A3739"/>
    <w:rsid w:val="001A3F67"/>
    <w:rsid w:val="001A4536"/>
    <w:rsid w:val="001A522C"/>
    <w:rsid w:val="001B1C64"/>
    <w:rsid w:val="001B41AA"/>
    <w:rsid w:val="001B617C"/>
    <w:rsid w:val="001C2DA8"/>
    <w:rsid w:val="001C5E6D"/>
    <w:rsid w:val="001D013A"/>
    <w:rsid w:val="001E3EBF"/>
    <w:rsid w:val="001F57F0"/>
    <w:rsid w:val="00204DE4"/>
    <w:rsid w:val="002217D4"/>
    <w:rsid w:val="0022332F"/>
    <w:rsid w:val="002272C8"/>
    <w:rsid w:val="00231C62"/>
    <w:rsid w:val="002409F1"/>
    <w:rsid w:val="002431F9"/>
    <w:rsid w:val="00245168"/>
    <w:rsid w:val="002463EB"/>
    <w:rsid w:val="00254392"/>
    <w:rsid w:val="002544C4"/>
    <w:rsid w:val="002566A8"/>
    <w:rsid w:val="002572C4"/>
    <w:rsid w:val="00263578"/>
    <w:rsid w:val="00267693"/>
    <w:rsid w:val="0027043F"/>
    <w:rsid w:val="00270D72"/>
    <w:rsid w:val="00274E57"/>
    <w:rsid w:val="002764F3"/>
    <w:rsid w:val="0028085D"/>
    <w:rsid w:val="002871D0"/>
    <w:rsid w:val="00290D52"/>
    <w:rsid w:val="00292711"/>
    <w:rsid w:val="002927A3"/>
    <w:rsid w:val="00293786"/>
    <w:rsid w:val="0029391B"/>
    <w:rsid w:val="002A50A8"/>
    <w:rsid w:val="002B3215"/>
    <w:rsid w:val="002B710A"/>
    <w:rsid w:val="002D441E"/>
    <w:rsid w:val="002D44D4"/>
    <w:rsid w:val="002D4BB5"/>
    <w:rsid w:val="002D5C9A"/>
    <w:rsid w:val="002E139A"/>
    <w:rsid w:val="002E23D4"/>
    <w:rsid w:val="002F2030"/>
    <w:rsid w:val="002F379D"/>
    <w:rsid w:val="002F5E55"/>
    <w:rsid w:val="002F70E4"/>
    <w:rsid w:val="002F7435"/>
    <w:rsid w:val="00313F92"/>
    <w:rsid w:val="00315DDF"/>
    <w:rsid w:val="003314DC"/>
    <w:rsid w:val="003319AC"/>
    <w:rsid w:val="00334DD4"/>
    <w:rsid w:val="00337831"/>
    <w:rsid w:val="0034058F"/>
    <w:rsid w:val="00347E0B"/>
    <w:rsid w:val="00351752"/>
    <w:rsid w:val="003564DE"/>
    <w:rsid w:val="003567A8"/>
    <w:rsid w:val="003613F6"/>
    <w:rsid w:val="003643B5"/>
    <w:rsid w:val="00367EAD"/>
    <w:rsid w:val="00370484"/>
    <w:rsid w:val="003721EF"/>
    <w:rsid w:val="00373316"/>
    <w:rsid w:val="003929AB"/>
    <w:rsid w:val="003B0ED0"/>
    <w:rsid w:val="003B17EF"/>
    <w:rsid w:val="003B4F97"/>
    <w:rsid w:val="003B5392"/>
    <w:rsid w:val="003D2793"/>
    <w:rsid w:val="003E178E"/>
    <w:rsid w:val="003E577B"/>
    <w:rsid w:val="003F20A4"/>
    <w:rsid w:val="003F666F"/>
    <w:rsid w:val="003F74CC"/>
    <w:rsid w:val="00401ED9"/>
    <w:rsid w:val="0041235C"/>
    <w:rsid w:val="00413162"/>
    <w:rsid w:val="004218DE"/>
    <w:rsid w:val="0042191B"/>
    <w:rsid w:val="004233F1"/>
    <w:rsid w:val="00435807"/>
    <w:rsid w:val="004374A8"/>
    <w:rsid w:val="0043776F"/>
    <w:rsid w:val="00440106"/>
    <w:rsid w:val="00441F38"/>
    <w:rsid w:val="00445459"/>
    <w:rsid w:val="00446A90"/>
    <w:rsid w:val="004601FE"/>
    <w:rsid w:val="00462D6B"/>
    <w:rsid w:val="00476E96"/>
    <w:rsid w:val="00481812"/>
    <w:rsid w:val="004956DB"/>
    <w:rsid w:val="0049584D"/>
    <w:rsid w:val="004A0D36"/>
    <w:rsid w:val="004A2D10"/>
    <w:rsid w:val="004A4A2E"/>
    <w:rsid w:val="004A4F30"/>
    <w:rsid w:val="004A7A69"/>
    <w:rsid w:val="004B6C88"/>
    <w:rsid w:val="004C1143"/>
    <w:rsid w:val="004D1FFF"/>
    <w:rsid w:val="004D49B4"/>
    <w:rsid w:val="004E1068"/>
    <w:rsid w:val="004E277C"/>
    <w:rsid w:val="004F0CB1"/>
    <w:rsid w:val="004F2825"/>
    <w:rsid w:val="00502647"/>
    <w:rsid w:val="0052235B"/>
    <w:rsid w:val="00545363"/>
    <w:rsid w:val="0054757B"/>
    <w:rsid w:val="0055224C"/>
    <w:rsid w:val="00556BD1"/>
    <w:rsid w:val="00556E75"/>
    <w:rsid w:val="00557E3F"/>
    <w:rsid w:val="005609D7"/>
    <w:rsid w:val="00562582"/>
    <w:rsid w:val="00565952"/>
    <w:rsid w:val="00565EC0"/>
    <w:rsid w:val="005723F3"/>
    <w:rsid w:val="00573998"/>
    <w:rsid w:val="00574B54"/>
    <w:rsid w:val="00575154"/>
    <w:rsid w:val="00583F49"/>
    <w:rsid w:val="00587F46"/>
    <w:rsid w:val="0059758F"/>
    <w:rsid w:val="005A156F"/>
    <w:rsid w:val="005B51BE"/>
    <w:rsid w:val="005B54C8"/>
    <w:rsid w:val="005C53FC"/>
    <w:rsid w:val="005C5D76"/>
    <w:rsid w:val="005C7642"/>
    <w:rsid w:val="005E0F62"/>
    <w:rsid w:val="005F4966"/>
    <w:rsid w:val="005F74F4"/>
    <w:rsid w:val="00604EB7"/>
    <w:rsid w:val="00605ED3"/>
    <w:rsid w:val="00607513"/>
    <w:rsid w:val="00615D1F"/>
    <w:rsid w:val="006176C2"/>
    <w:rsid w:val="00617821"/>
    <w:rsid w:val="0062264C"/>
    <w:rsid w:val="00632177"/>
    <w:rsid w:val="00633A8D"/>
    <w:rsid w:val="00656335"/>
    <w:rsid w:val="006570DB"/>
    <w:rsid w:val="006602C7"/>
    <w:rsid w:val="006616A9"/>
    <w:rsid w:val="00664EEF"/>
    <w:rsid w:val="0067536B"/>
    <w:rsid w:val="0069092F"/>
    <w:rsid w:val="00691C9C"/>
    <w:rsid w:val="00692C37"/>
    <w:rsid w:val="00695943"/>
    <w:rsid w:val="006A3109"/>
    <w:rsid w:val="006A4BC0"/>
    <w:rsid w:val="006B6D26"/>
    <w:rsid w:val="006B70C9"/>
    <w:rsid w:val="006C006D"/>
    <w:rsid w:val="006C6B56"/>
    <w:rsid w:val="006D05C6"/>
    <w:rsid w:val="006D44F9"/>
    <w:rsid w:val="006D72B3"/>
    <w:rsid w:val="006E2D8B"/>
    <w:rsid w:val="006E3047"/>
    <w:rsid w:val="006E539C"/>
    <w:rsid w:val="006E68D8"/>
    <w:rsid w:val="006F14B2"/>
    <w:rsid w:val="006F4396"/>
    <w:rsid w:val="00722AC2"/>
    <w:rsid w:val="00727CCF"/>
    <w:rsid w:val="00754137"/>
    <w:rsid w:val="007700D7"/>
    <w:rsid w:val="00771720"/>
    <w:rsid w:val="00776BB0"/>
    <w:rsid w:val="0078047E"/>
    <w:rsid w:val="00792943"/>
    <w:rsid w:val="00793F36"/>
    <w:rsid w:val="007967EE"/>
    <w:rsid w:val="00796CAC"/>
    <w:rsid w:val="007A10C4"/>
    <w:rsid w:val="007B0B5C"/>
    <w:rsid w:val="007B7BA4"/>
    <w:rsid w:val="007C416D"/>
    <w:rsid w:val="007C52F0"/>
    <w:rsid w:val="007C63FD"/>
    <w:rsid w:val="007D1426"/>
    <w:rsid w:val="007D2177"/>
    <w:rsid w:val="007D3126"/>
    <w:rsid w:val="007F7D0E"/>
    <w:rsid w:val="00803599"/>
    <w:rsid w:val="00804F63"/>
    <w:rsid w:val="00805484"/>
    <w:rsid w:val="00822F04"/>
    <w:rsid w:val="00824ACD"/>
    <w:rsid w:val="00831677"/>
    <w:rsid w:val="0083305C"/>
    <w:rsid w:val="0083748A"/>
    <w:rsid w:val="00842000"/>
    <w:rsid w:val="008516E7"/>
    <w:rsid w:val="00877679"/>
    <w:rsid w:val="00877D10"/>
    <w:rsid w:val="008819ED"/>
    <w:rsid w:val="00884A2C"/>
    <w:rsid w:val="008A0605"/>
    <w:rsid w:val="008A2B04"/>
    <w:rsid w:val="008B3739"/>
    <w:rsid w:val="008B6256"/>
    <w:rsid w:val="008C44BD"/>
    <w:rsid w:val="008D48ED"/>
    <w:rsid w:val="008D589F"/>
    <w:rsid w:val="008D58D2"/>
    <w:rsid w:val="008D6DF6"/>
    <w:rsid w:val="008E3547"/>
    <w:rsid w:val="0090140C"/>
    <w:rsid w:val="00902E3B"/>
    <w:rsid w:val="00904F70"/>
    <w:rsid w:val="009237DF"/>
    <w:rsid w:val="00931A8C"/>
    <w:rsid w:val="00931FE8"/>
    <w:rsid w:val="00933C10"/>
    <w:rsid w:val="00934084"/>
    <w:rsid w:val="00935970"/>
    <w:rsid w:val="00942B71"/>
    <w:rsid w:val="00954DF7"/>
    <w:rsid w:val="00973FA6"/>
    <w:rsid w:val="009746FA"/>
    <w:rsid w:val="00977D0C"/>
    <w:rsid w:val="00984A1A"/>
    <w:rsid w:val="009851C4"/>
    <w:rsid w:val="00991B43"/>
    <w:rsid w:val="009B6429"/>
    <w:rsid w:val="009B6E56"/>
    <w:rsid w:val="009B728E"/>
    <w:rsid w:val="009C7A0A"/>
    <w:rsid w:val="009D0EA1"/>
    <w:rsid w:val="009D221D"/>
    <w:rsid w:val="009D5A44"/>
    <w:rsid w:val="009D711A"/>
    <w:rsid w:val="009E0AEF"/>
    <w:rsid w:val="009E3974"/>
    <w:rsid w:val="009E4840"/>
    <w:rsid w:val="009E76EF"/>
    <w:rsid w:val="009F0652"/>
    <w:rsid w:val="009F479D"/>
    <w:rsid w:val="009F55FC"/>
    <w:rsid w:val="00A3048F"/>
    <w:rsid w:val="00A306F0"/>
    <w:rsid w:val="00A3359B"/>
    <w:rsid w:val="00A3612F"/>
    <w:rsid w:val="00A40E8A"/>
    <w:rsid w:val="00A40EE3"/>
    <w:rsid w:val="00A54C26"/>
    <w:rsid w:val="00A54C82"/>
    <w:rsid w:val="00A55153"/>
    <w:rsid w:val="00A64B46"/>
    <w:rsid w:val="00A72CEF"/>
    <w:rsid w:val="00A912E4"/>
    <w:rsid w:val="00A91FF5"/>
    <w:rsid w:val="00A92CF1"/>
    <w:rsid w:val="00A938E3"/>
    <w:rsid w:val="00A95897"/>
    <w:rsid w:val="00A97846"/>
    <w:rsid w:val="00A97A2B"/>
    <w:rsid w:val="00AA6F92"/>
    <w:rsid w:val="00AB113B"/>
    <w:rsid w:val="00AB36C2"/>
    <w:rsid w:val="00AB4507"/>
    <w:rsid w:val="00AC3C79"/>
    <w:rsid w:val="00AC5B04"/>
    <w:rsid w:val="00AD2BCC"/>
    <w:rsid w:val="00AD5019"/>
    <w:rsid w:val="00AD5AA2"/>
    <w:rsid w:val="00AD7CFA"/>
    <w:rsid w:val="00AE0502"/>
    <w:rsid w:val="00AF766B"/>
    <w:rsid w:val="00B17465"/>
    <w:rsid w:val="00B25CCD"/>
    <w:rsid w:val="00B2726A"/>
    <w:rsid w:val="00B41414"/>
    <w:rsid w:val="00B4176E"/>
    <w:rsid w:val="00B50A02"/>
    <w:rsid w:val="00B546B0"/>
    <w:rsid w:val="00B5498E"/>
    <w:rsid w:val="00B64FE5"/>
    <w:rsid w:val="00B7659C"/>
    <w:rsid w:val="00B83B3C"/>
    <w:rsid w:val="00B95F26"/>
    <w:rsid w:val="00B96D44"/>
    <w:rsid w:val="00BB2ADB"/>
    <w:rsid w:val="00BB5B28"/>
    <w:rsid w:val="00BC02B5"/>
    <w:rsid w:val="00BD0396"/>
    <w:rsid w:val="00BF25F6"/>
    <w:rsid w:val="00BF6DBA"/>
    <w:rsid w:val="00BF78CA"/>
    <w:rsid w:val="00C0355D"/>
    <w:rsid w:val="00C039A0"/>
    <w:rsid w:val="00C045BA"/>
    <w:rsid w:val="00C04B46"/>
    <w:rsid w:val="00C241E8"/>
    <w:rsid w:val="00C26583"/>
    <w:rsid w:val="00C3701E"/>
    <w:rsid w:val="00C41E5E"/>
    <w:rsid w:val="00C45963"/>
    <w:rsid w:val="00C4599A"/>
    <w:rsid w:val="00C63B74"/>
    <w:rsid w:val="00C6607E"/>
    <w:rsid w:val="00C7066D"/>
    <w:rsid w:val="00C70CB7"/>
    <w:rsid w:val="00C80588"/>
    <w:rsid w:val="00C805F4"/>
    <w:rsid w:val="00C933DF"/>
    <w:rsid w:val="00C9572C"/>
    <w:rsid w:val="00CB5060"/>
    <w:rsid w:val="00CC45A7"/>
    <w:rsid w:val="00CD5298"/>
    <w:rsid w:val="00CD769D"/>
    <w:rsid w:val="00CD7FD9"/>
    <w:rsid w:val="00CE61A0"/>
    <w:rsid w:val="00CF4665"/>
    <w:rsid w:val="00CF503B"/>
    <w:rsid w:val="00D03D8E"/>
    <w:rsid w:val="00D061ED"/>
    <w:rsid w:val="00D12A45"/>
    <w:rsid w:val="00D26D5E"/>
    <w:rsid w:val="00D435B5"/>
    <w:rsid w:val="00D43C59"/>
    <w:rsid w:val="00D5056C"/>
    <w:rsid w:val="00D5089D"/>
    <w:rsid w:val="00D566FB"/>
    <w:rsid w:val="00D612B1"/>
    <w:rsid w:val="00D734E5"/>
    <w:rsid w:val="00D9088F"/>
    <w:rsid w:val="00D92E53"/>
    <w:rsid w:val="00D96066"/>
    <w:rsid w:val="00DA2FB9"/>
    <w:rsid w:val="00DC6E58"/>
    <w:rsid w:val="00DD30D3"/>
    <w:rsid w:val="00DE0A39"/>
    <w:rsid w:val="00DE2AAD"/>
    <w:rsid w:val="00DE4DF8"/>
    <w:rsid w:val="00DE63B0"/>
    <w:rsid w:val="00DF1010"/>
    <w:rsid w:val="00DF22BD"/>
    <w:rsid w:val="00DF30CC"/>
    <w:rsid w:val="00E06A87"/>
    <w:rsid w:val="00E1152D"/>
    <w:rsid w:val="00E162ED"/>
    <w:rsid w:val="00E23301"/>
    <w:rsid w:val="00E34325"/>
    <w:rsid w:val="00E42FC3"/>
    <w:rsid w:val="00E44DD7"/>
    <w:rsid w:val="00E51913"/>
    <w:rsid w:val="00E61522"/>
    <w:rsid w:val="00E63FC6"/>
    <w:rsid w:val="00E74AA7"/>
    <w:rsid w:val="00E74BEC"/>
    <w:rsid w:val="00E76FDC"/>
    <w:rsid w:val="00E77DC6"/>
    <w:rsid w:val="00E82AC4"/>
    <w:rsid w:val="00E9016F"/>
    <w:rsid w:val="00E922C6"/>
    <w:rsid w:val="00EB12B9"/>
    <w:rsid w:val="00EB30F8"/>
    <w:rsid w:val="00EB3A9D"/>
    <w:rsid w:val="00EB4D28"/>
    <w:rsid w:val="00EB6960"/>
    <w:rsid w:val="00EC38F8"/>
    <w:rsid w:val="00EC3A82"/>
    <w:rsid w:val="00ED64B0"/>
    <w:rsid w:val="00ED6829"/>
    <w:rsid w:val="00EE2FA8"/>
    <w:rsid w:val="00EF4926"/>
    <w:rsid w:val="00F076A9"/>
    <w:rsid w:val="00F228F7"/>
    <w:rsid w:val="00F24EE4"/>
    <w:rsid w:val="00F3056F"/>
    <w:rsid w:val="00F349A9"/>
    <w:rsid w:val="00F36BC8"/>
    <w:rsid w:val="00F41C01"/>
    <w:rsid w:val="00F5372B"/>
    <w:rsid w:val="00F63738"/>
    <w:rsid w:val="00F644F4"/>
    <w:rsid w:val="00F7558F"/>
    <w:rsid w:val="00F76452"/>
    <w:rsid w:val="00F77581"/>
    <w:rsid w:val="00F83AC0"/>
    <w:rsid w:val="00F946C3"/>
    <w:rsid w:val="00FA09DD"/>
    <w:rsid w:val="00FA1CDE"/>
    <w:rsid w:val="00FA4FDB"/>
    <w:rsid w:val="00FA6514"/>
    <w:rsid w:val="00FB18CA"/>
    <w:rsid w:val="00FB19FC"/>
    <w:rsid w:val="00FB1A7F"/>
    <w:rsid w:val="00FB4861"/>
    <w:rsid w:val="00FC0F96"/>
    <w:rsid w:val="00FE375F"/>
    <w:rsid w:val="00FE63D2"/>
    <w:rsid w:val="00FF2CF5"/>
    <w:rsid w:val="00FF7A38"/>
    <w:rsid w:val="01138EDB"/>
    <w:rsid w:val="011C0E15"/>
    <w:rsid w:val="016029DB"/>
    <w:rsid w:val="0190F75F"/>
    <w:rsid w:val="02A6860F"/>
    <w:rsid w:val="02E68096"/>
    <w:rsid w:val="03055CB2"/>
    <w:rsid w:val="03F9B58C"/>
    <w:rsid w:val="048C985F"/>
    <w:rsid w:val="04BABAF9"/>
    <w:rsid w:val="04E1A98B"/>
    <w:rsid w:val="05E280E3"/>
    <w:rsid w:val="06721E5F"/>
    <w:rsid w:val="069883D2"/>
    <w:rsid w:val="06FEECFD"/>
    <w:rsid w:val="07307848"/>
    <w:rsid w:val="085C01C1"/>
    <w:rsid w:val="08A04650"/>
    <w:rsid w:val="096F6BD0"/>
    <w:rsid w:val="09F6522C"/>
    <w:rsid w:val="0A64E402"/>
    <w:rsid w:val="0AA413A1"/>
    <w:rsid w:val="0BE374A2"/>
    <w:rsid w:val="0C99F501"/>
    <w:rsid w:val="0CB74393"/>
    <w:rsid w:val="0CC44AA0"/>
    <w:rsid w:val="0D1D30C0"/>
    <w:rsid w:val="0D8D97D8"/>
    <w:rsid w:val="0DCEFA4C"/>
    <w:rsid w:val="0DFF5E28"/>
    <w:rsid w:val="0E27FF8B"/>
    <w:rsid w:val="0E3F4375"/>
    <w:rsid w:val="0E4E463D"/>
    <w:rsid w:val="0E76E847"/>
    <w:rsid w:val="0EE79121"/>
    <w:rsid w:val="0FF7F36C"/>
    <w:rsid w:val="1034B8D0"/>
    <w:rsid w:val="10E0C160"/>
    <w:rsid w:val="112C080F"/>
    <w:rsid w:val="119283B8"/>
    <w:rsid w:val="121E761E"/>
    <w:rsid w:val="12809FB1"/>
    <w:rsid w:val="129A7A86"/>
    <w:rsid w:val="12A667E8"/>
    <w:rsid w:val="12DDE1C6"/>
    <w:rsid w:val="131215FA"/>
    <w:rsid w:val="131BAE6B"/>
    <w:rsid w:val="1323ADCE"/>
    <w:rsid w:val="13422D42"/>
    <w:rsid w:val="138CCEFF"/>
    <w:rsid w:val="13BDB633"/>
    <w:rsid w:val="145A139C"/>
    <w:rsid w:val="14B91294"/>
    <w:rsid w:val="14D3E6C4"/>
    <w:rsid w:val="154F1954"/>
    <w:rsid w:val="15C93EF6"/>
    <w:rsid w:val="16B1BD34"/>
    <w:rsid w:val="17C655B9"/>
    <w:rsid w:val="17E9410C"/>
    <w:rsid w:val="17F77081"/>
    <w:rsid w:val="1A202E66"/>
    <w:rsid w:val="1AD6C7C2"/>
    <w:rsid w:val="1AE9026C"/>
    <w:rsid w:val="1B280462"/>
    <w:rsid w:val="1C4B6A0F"/>
    <w:rsid w:val="1C5B6184"/>
    <w:rsid w:val="1CBD075D"/>
    <w:rsid w:val="1CDC5A17"/>
    <w:rsid w:val="1CE077AE"/>
    <w:rsid w:val="1E442907"/>
    <w:rsid w:val="1EF3D693"/>
    <w:rsid w:val="1F038D6F"/>
    <w:rsid w:val="1F0EAFF9"/>
    <w:rsid w:val="1F4BAF69"/>
    <w:rsid w:val="1F6B91CF"/>
    <w:rsid w:val="1FEE7381"/>
    <w:rsid w:val="20319B11"/>
    <w:rsid w:val="21249A6E"/>
    <w:rsid w:val="21705DCC"/>
    <w:rsid w:val="2191DE5B"/>
    <w:rsid w:val="223CFD9F"/>
    <w:rsid w:val="22660B50"/>
    <w:rsid w:val="2293E124"/>
    <w:rsid w:val="235044A8"/>
    <w:rsid w:val="23AC3A67"/>
    <w:rsid w:val="23DAA21F"/>
    <w:rsid w:val="25E3A0D8"/>
    <w:rsid w:val="26147ECD"/>
    <w:rsid w:val="265E4CD8"/>
    <w:rsid w:val="26EE0B29"/>
    <w:rsid w:val="270308F5"/>
    <w:rsid w:val="27EC3468"/>
    <w:rsid w:val="294E3DD0"/>
    <w:rsid w:val="2A4DD9EF"/>
    <w:rsid w:val="2A59E00D"/>
    <w:rsid w:val="2A8C3005"/>
    <w:rsid w:val="2ABD6FFD"/>
    <w:rsid w:val="2B4E288A"/>
    <w:rsid w:val="2D2CE64B"/>
    <w:rsid w:val="2D37F35F"/>
    <w:rsid w:val="2D507609"/>
    <w:rsid w:val="2E6BCD11"/>
    <w:rsid w:val="2E78115F"/>
    <w:rsid w:val="2E9DD04D"/>
    <w:rsid w:val="2F9047A0"/>
    <w:rsid w:val="3049B952"/>
    <w:rsid w:val="304B8C74"/>
    <w:rsid w:val="30B7BDC8"/>
    <w:rsid w:val="3100127D"/>
    <w:rsid w:val="3100D67D"/>
    <w:rsid w:val="31A37701"/>
    <w:rsid w:val="3245B4FE"/>
    <w:rsid w:val="32623996"/>
    <w:rsid w:val="326A2EAA"/>
    <w:rsid w:val="32F909FD"/>
    <w:rsid w:val="33585439"/>
    <w:rsid w:val="339652A4"/>
    <w:rsid w:val="34686E2F"/>
    <w:rsid w:val="34EEBBDC"/>
    <w:rsid w:val="35A8441F"/>
    <w:rsid w:val="37602428"/>
    <w:rsid w:val="37808CAE"/>
    <w:rsid w:val="38C1CE72"/>
    <w:rsid w:val="39A517D7"/>
    <w:rsid w:val="39DEA630"/>
    <w:rsid w:val="3A628C7E"/>
    <w:rsid w:val="3AC10B16"/>
    <w:rsid w:val="3B5DF7DB"/>
    <w:rsid w:val="3C09695D"/>
    <w:rsid w:val="3C433090"/>
    <w:rsid w:val="3CCA1B9B"/>
    <w:rsid w:val="3CF722F5"/>
    <w:rsid w:val="3D2079A8"/>
    <w:rsid w:val="3D2C944F"/>
    <w:rsid w:val="3D480CB1"/>
    <w:rsid w:val="3D7C02FC"/>
    <w:rsid w:val="3E35D632"/>
    <w:rsid w:val="3E3919B7"/>
    <w:rsid w:val="3E5B1947"/>
    <w:rsid w:val="3EC1E750"/>
    <w:rsid w:val="3EE836B7"/>
    <w:rsid w:val="40480406"/>
    <w:rsid w:val="40601895"/>
    <w:rsid w:val="40CB160E"/>
    <w:rsid w:val="41BC3F60"/>
    <w:rsid w:val="41DBAAE3"/>
    <w:rsid w:val="4219594E"/>
    <w:rsid w:val="42B7C084"/>
    <w:rsid w:val="42F8193F"/>
    <w:rsid w:val="4345D3CA"/>
    <w:rsid w:val="44999AC8"/>
    <w:rsid w:val="450FC1BC"/>
    <w:rsid w:val="46B947EA"/>
    <w:rsid w:val="476C3E22"/>
    <w:rsid w:val="486EAFD9"/>
    <w:rsid w:val="4932ADE1"/>
    <w:rsid w:val="4933B26E"/>
    <w:rsid w:val="49386D75"/>
    <w:rsid w:val="494895F1"/>
    <w:rsid w:val="49D01ADD"/>
    <w:rsid w:val="49D9C84D"/>
    <w:rsid w:val="4B5B79CF"/>
    <w:rsid w:val="4B77CF62"/>
    <w:rsid w:val="4BE761EA"/>
    <w:rsid w:val="4BFB7AD8"/>
    <w:rsid w:val="4EA60A32"/>
    <w:rsid w:val="4F95C33B"/>
    <w:rsid w:val="50DB304A"/>
    <w:rsid w:val="53983261"/>
    <w:rsid w:val="5544389F"/>
    <w:rsid w:val="55C5FE09"/>
    <w:rsid w:val="55D1D280"/>
    <w:rsid w:val="55F95DE6"/>
    <w:rsid w:val="560A8C44"/>
    <w:rsid w:val="567AEB99"/>
    <w:rsid w:val="56C6FFD2"/>
    <w:rsid w:val="56F42532"/>
    <w:rsid w:val="575F0A74"/>
    <w:rsid w:val="581A96ED"/>
    <w:rsid w:val="58AD0982"/>
    <w:rsid w:val="599601E8"/>
    <w:rsid w:val="59AF9BFF"/>
    <w:rsid w:val="5A24C2E7"/>
    <w:rsid w:val="5A3D967A"/>
    <w:rsid w:val="5A7DC2F3"/>
    <w:rsid w:val="5C61BA05"/>
    <w:rsid w:val="5DC1FD54"/>
    <w:rsid w:val="5DD96800"/>
    <w:rsid w:val="5F3056C8"/>
    <w:rsid w:val="5F81E5DD"/>
    <w:rsid w:val="5FD2C782"/>
    <w:rsid w:val="60876089"/>
    <w:rsid w:val="608B4284"/>
    <w:rsid w:val="612D814B"/>
    <w:rsid w:val="61976109"/>
    <w:rsid w:val="61BD5774"/>
    <w:rsid w:val="6218F626"/>
    <w:rsid w:val="6296066B"/>
    <w:rsid w:val="62E9356F"/>
    <w:rsid w:val="6314CDC3"/>
    <w:rsid w:val="631E71F8"/>
    <w:rsid w:val="63D5EEC9"/>
    <w:rsid w:val="6436B8C7"/>
    <w:rsid w:val="6441910E"/>
    <w:rsid w:val="6442B9DE"/>
    <w:rsid w:val="64A44E1D"/>
    <w:rsid w:val="64E8ABF2"/>
    <w:rsid w:val="653996E7"/>
    <w:rsid w:val="6562AE39"/>
    <w:rsid w:val="65C72DAB"/>
    <w:rsid w:val="65D373F5"/>
    <w:rsid w:val="66AE6AA4"/>
    <w:rsid w:val="66EB7575"/>
    <w:rsid w:val="671FF52D"/>
    <w:rsid w:val="672760D9"/>
    <w:rsid w:val="68068E2C"/>
    <w:rsid w:val="6824DF6B"/>
    <w:rsid w:val="686B10BF"/>
    <w:rsid w:val="687002B5"/>
    <w:rsid w:val="68C35EAF"/>
    <w:rsid w:val="68F68A68"/>
    <w:rsid w:val="6A8B506D"/>
    <w:rsid w:val="6AA4E354"/>
    <w:rsid w:val="6ABA3C43"/>
    <w:rsid w:val="6B41871A"/>
    <w:rsid w:val="6B560DB0"/>
    <w:rsid w:val="6B89DA78"/>
    <w:rsid w:val="6BE919DB"/>
    <w:rsid w:val="6C6700B6"/>
    <w:rsid w:val="6C7435D3"/>
    <w:rsid w:val="6CB55765"/>
    <w:rsid w:val="6D990112"/>
    <w:rsid w:val="6DAAC22C"/>
    <w:rsid w:val="6EDE9EB0"/>
    <w:rsid w:val="6F02C9C3"/>
    <w:rsid w:val="6F325D2A"/>
    <w:rsid w:val="6FFD9AC8"/>
    <w:rsid w:val="71883422"/>
    <w:rsid w:val="72ED7C9C"/>
    <w:rsid w:val="72FB496E"/>
    <w:rsid w:val="7316A23B"/>
    <w:rsid w:val="732EF407"/>
    <w:rsid w:val="7385853B"/>
    <w:rsid w:val="7428E2E2"/>
    <w:rsid w:val="744771AB"/>
    <w:rsid w:val="750D4F3A"/>
    <w:rsid w:val="75B48C53"/>
    <w:rsid w:val="75D0EF85"/>
    <w:rsid w:val="787708F6"/>
    <w:rsid w:val="78858077"/>
    <w:rsid w:val="78F7BFFC"/>
    <w:rsid w:val="79A2CBF4"/>
    <w:rsid w:val="79B711E7"/>
    <w:rsid w:val="79E26858"/>
    <w:rsid w:val="7A35DCB6"/>
    <w:rsid w:val="7B149A60"/>
    <w:rsid w:val="7C2D6AF7"/>
    <w:rsid w:val="7C467FA4"/>
    <w:rsid w:val="7C720A39"/>
    <w:rsid w:val="7C87E00F"/>
    <w:rsid w:val="7DEF5FCA"/>
    <w:rsid w:val="7EEF8135"/>
    <w:rsid w:val="7F10075F"/>
    <w:rsid w:val="7F37F849"/>
    <w:rsid w:val="7FD4A4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4699"/>
  <w15:chartTrackingRefBased/>
  <w15:docId w15:val="{137DDE07-87A9-5E4C-9CA4-7D969231EF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6D26"/>
    <w:pPr>
      <w:spacing w:after="120"/>
    </w:pPr>
    <w:rPr>
      <w:sz w:val="24"/>
    </w:rPr>
  </w:style>
  <w:style w:type="paragraph" w:styleId="Heading1">
    <w:name w:val="heading 1"/>
    <w:basedOn w:val="Normal"/>
    <w:next w:val="Normal"/>
    <w:link w:val="Heading1Char"/>
    <w:uiPriority w:val="9"/>
    <w:qFormat/>
    <w:rsid w:val="006B6D26"/>
    <w:pPr>
      <w:keepNext/>
      <w:keepLines/>
      <w:spacing w:before="240"/>
      <w:outlineLvl w:val="0"/>
    </w:pPr>
    <w:rPr>
      <w:rFonts w:asciiTheme="majorHAnsi" w:hAnsiTheme="majorHAnsi"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B6D26"/>
    <w:pPr>
      <w:keepNext/>
      <w:keepLines/>
      <w:spacing w:before="120"/>
      <w:outlineLvl w:val="1"/>
    </w:pPr>
    <w:rPr>
      <w:rFonts w:asciiTheme="majorHAnsi" w:hAnsiTheme="majorHAnsi"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B6D26"/>
    <w:pPr>
      <w:keepNext/>
      <w:keepLines/>
      <w:spacing w:before="120"/>
      <w:outlineLvl w:val="2"/>
    </w:pPr>
    <w:rPr>
      <w:rFonts w:asciiTheme="majorHAnsi" w:hAnsiTheme="majorHAnsi" w:eastAsiaTheme="majorEastAsia" w:cstheme="majorBidi"/>
      <w:color w:val="1F3763" w:themeColor="accent1" w:themeShade="7F"/>
      <w:sz w:val="28"/>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51752"/>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51752"/>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B6D26"/>
    <w:rPr>
      <w:rFonts w:asciiTheme="majorHAnsi" w:hAnsiTheme="majorHAnsi" w:eastAsiaTheme="majorEastAsia" w:cstheme="majorBidi"/>
      <w:color w:val="2F5496" w:themeColor="accent1" w:themeShade="BF"/>
      <w:sz w:val="36"/>
      <w:szCs w:val="32"/>
    </w:rPr>
  </w:style>
  <w:style w:type="character" w:styleId="Heading2Char" w:customStyle="1">
    <w:name w:val="Heading 2 Char"/>
    <w:basedOn w:val="DefaultParagraphFont"/>
    <w:link w:val="Heading2"/>
    <w:uiPriority w:val="9"/>
    <w:rsid w:val="006B6D26"/>
    <w:rPr>
      <w:rFonts w:asciiTheme="majorHAnsi" w:hAnsiTheme="majorHAnsi" w:eastAsiaTheme="majorEastAsia" w:cstheme="majorBidi"/>
      <w:color w:val="2F5496" w:themeColor="accent1" w:themeShade="BF"/>
      <w:sz w:val="32"/>
      <w:szCs w:val="26"/>
    </w:rPr>
  </w:style>
  <w:style w:type="paragraph" w:styleId="Subtitle">
    <w:name w:val="Subtitle"/>
    <w:basedOn w:val="Normal"/>
    <w:next w:val="Normal"/>
    <w:link w:val="SubtitleChar"/>
    <w:uiPriority w:val="11"/>
    <w:qFormat/>
    <w:rsid w:val="00204DE4"/>
    <w:pPr>
      <w:numPr>
        <w:ilvl w:val="1"/>
      </w:numPr>
      <w:spacing w:after="160"/>
    </w:pPr>
    <w:rPr>
      <w:color w:val="5A5A5A" w:themeColor="text1" w:themeTint="A5"/>
      <w:spacing w:val="15"/>
    </w:rPr>
  </w:style>
  <w:style w:type="character" w:styleId="SubtitleChar" w:customStyle="1">
    <w:name w:val="Subtitle Char"/>
    <w:basedOn w:val="DefaultParagraphFont"/>
    <w:link w:val="Subtitle"/>
    <w:uiPriority w:val="11"/>
    <w:rsid w:val="00204DE4"/>
    <w:rPr>
      <w:color w:val="5A5A5A" w:themeColor="text1" w:themeTint="A5"/>
      <w:spacing w:val="15"/>
    </w:rPr>
  </w:style>
  <w:style w:type="character" w:styleId="normaltextrun" w:customStyle="1">
    <w:name w:val="normaltextrun"/>
    <w:basedOn w:val="DefaultParagraphFont"/>
    <w:rsid w:val="00F644F4"/>
  </w:style>
  <w:style w:type="character" w:styleId="eop" w:customStyle="1">
    <w:name w:val="eop"/>
    <w:basedOn w:val="DefaultParagraphFont"/>
    <w:rsid w:val="00F644F4"/>
  </w:style>
  <w:style w:type="character" w:styleId="SubtleEmphasis">
    <w:name w:val="Subtle Emphasis"/>
    <w:basedOn w:val="DefaultParagraphFont"/>
    <w:uiPriority w:val="19"/>
    <w:qFormat/>
    <w:rsid w:val="002463EB"/>
    <w:rPr>
      <w:i/>
      <w:iCs/>
      <w:color w:val="404040" w:themeColor="text1" w:themeTint="BF"/>
    </w:rPr>
  </w:style>
  <w:style w:type="character" w:styleId="Emphasis">
    <w:name w:val="Emphasis"/>
    <w:basedOn w:val="DefaultParagraphFont"/>
    <w:uiPriority w:val="20"/>
    <w:qFormat/>
    <w:rsid w:val="002463EB"/>
    <w:rPr>
      <w:i/>
      <w:iCs/>
    </w:rPr>
  </w:style>
  <w:style w:type="character" w:styleId="IntenseEmphasis">
    <w:name w:val="Intense Emphasis"/>
    <w:basedOn w:val="DefaultParagraphFont"/>
    <w:uiPriority w:val="21"/>
    <w:qFormat/>
    <w:rsid w:val="002463EB"/>
    <w:rPr>
      <w:i/>
      <w:iCs/>
      <w:color w:val="4472C4" w:themeColor="accent1"/>
    </w:rPr>
  </w:style>
  <w:style w:type="paragraph" w:styleId="Explanation" w:customStyle="1">
    <w:name w:val="Explanation"/>
    <w:basedOn w:val="Normal"/>
    <w:qFormat/>
    <w:rsid w:val="00A912E4"/>
    <w:pPr>
      <w:spacing w:before="60" w:after="60"/>
    </w:pPr>
    <w:rPr>
      <w:i/>
      <w:color w:val="808080" w:themeColor="background1" w:themeShade="80"/>
    </w:rPr>
  </w:style>
  <w:style w:type="paragraph" w:styleId="ListParagraph">
    <w:name w:val="List Paragraph"/>
    <w:basedOn w:val="Normal"/>
    <w:uiPriority w:val="34"/>
    <w:qFormat/>
    <w:rsid w:val="00C805F4"/>
    <w:pPr>
      <w:ind w:left="720"/>
      <w:contextualSpacing/>
    </w:pPr>
  </w:style>
  <w:style w:type="character" w:styleId="Heading3Char" w:customStyle="1">
    <w:name w:val="Heading 3 Char"/>
    <w:basedOn w:val="DefaultParagraphFont"/>
    <w:link w:val="Heading3"/>
    <w:uiPriority w:val="9"/>
    <w:rsid w:val="006B6D26"/>
    <w:rPr>
      <w:rFonts w:asciiTheme="majorHAnsi" w:hAnsiTheme="majorHAnsi" w:eastAsiaTheme="majorEastAsia" w:cstheme="majorBidi"/>
      <w:color w:val="1F3763" w:themeColor="accent1" w:themeShade="7F"/>
      <w:sz w:val="28"/>
      <w:szCs w:val="24"/>
    </w:rPr>
  </w:style>
  <w:style w:type="character" w:styleId="Hyperlink">
    <w:name w:val="Hyperlink"/>
    <w:basedOn w:val="DefaultParagraphFont"/>
    <w:uiPriority w:val="99"/>
    <w:unhideWhenUsed/>
    <w:rsid w:val="00004700"/>
    <w:rPr>
      <w:color w:val="0000FF"/>
      <w:u w:val="single"/>
    </w:rPr>
  </w:style>
  <w:style w:type="character" w:styleId="UnresolvedMention">
    <w:name w:val="Unresolved Mention"/>
    <w:basedOn w:val="DefaultParagraphFont"/>
    <w:uiPriority w:val="99"/>
    <w:semiHidden/>
    <w:unhideWhenUsed/>
    <w:rsid w:val="008D6DF6"/>
    <w:rPr>
      <w:color w:val="605E5C"/>
      <w:shd w:val="clear" w:color="auto" w:fill="E1DFDD"/>
    </w:rPr>
  </w:style>
  <w:style w:type="character" w:styleId="FollowedHyperlink">
    <w:name w:val="FollowedHyperlink"/>
    <w:basedOn w:val="DefaultParagraphFont"/>
    <w:uiPriority w:val="99"/>
    <w:semiHidden/>
    <w:unhideWhenUsed/>
    <w:rsid w:val="006E2D8B"/>
    <w:rPr>
      <w:color w:val="954F72" w:themeColor="followedHyperlink"/>
      <w:u w:val="single"/>
    </w:rPr>
  </w:style>
  <w:style w:type="paragraph" w:styleId="Header">
    <w:name w:val="header"/>
    <w:basedOn w:val="Normal"/>
    <w:link w:val="HeaderChar"/>
    <w:uiPriority w:val="99"/>
    <w:unhideWhenUsed/>
    <w:rsid w:val="002572C4"/>
    <w:pPr>
      <w:tabs>
        <w:tab w:val="center" w:pos="4513"/>
        <w:tab w:val="right" w:pos="9026"/>
      </w:tabs>
      <w:spacing w:after="0"/>
    </w:pPr>
  </w:style>
  <w:style w:type="character" w:styleId="HeaderChar" w:customStyle="1">
    <w:name w:val="Header Char"/>
    <w:basedOn w:val="DefaultParagraphFont"/>
    <w:link w:val="Header"/>
    <w:uiPriority w:val="99"/>
    <w:rsid w:val="002572C4"/>
    <w:rPr>
      <w:sz w:val="24"/>
    </w:rPr>
  </w:style>
  <w:style w:type="paragraph" w:styleId="Footer">
    <w:name w:val="footer"/>
    <w:basedOn w:val="Normal"/>
    <w:link w:val="FooterChar"/>
    <w:uiPriority w:val="99"/>
    <w:unhideWhenUsed/>
    <w:rsid w:val="002572C4"/>
    <w:pPr>
      <w:tabs>
        <w:tab w:val="center" w:pos="4513"/>
        <w:tab w:val="right" w:pos="9026"/>
      </w:tabs>
      <w:spacing w:after="0"/>
    </w:pPr>
  </w:style>
  <w:style w:type="character" w:styleId="FooterChar" w:customStyle="1">
    <w:name w:val="Footer Char"/>
    <w:basedOn w:val="DefaultParagraphFont"/>
    <w:link w:val="Footer"/>
    <w:uiPriority w:val="99"/>
    <w:rsid w:val="002572C4"/>
    <w:rPr>
      <w:sz w:val="24"/>
    </w:rPr>
  </w:style>
  <w:style w:type="table" w:styleId="TableGrid">
    <w:name w:val="Table Grid"/>
    <w:basedOn w:val="TableNormal"/>
    <w:uiPriority w:val="39"/>
    <w:rsid w:val="00FE37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3268">
      <w:bodyDiv w:val="1"/>
      <w:marLeft w:val="0"/>
      <w:marRight w:val="0"/>
      <w:marTop w:val="0"/>
      <w:marBottom w:val="0"/>
      <w:divBdr>
        <w:top w:val="none" w:sz="0" w:space="0" w:color="auto"/>
        <w:left w:val="none" w:sz="0" w:space="0" w:color="auto"/>
        <w:bottom w:val="none" w:sz="0" w:space="0" w:color="auto"/>
        <w:right w:val="none" w:sz="0" w:space="0" w:color="auto"/>
      </w:divBdr>
    </w:div>
    <w:div w:id="360326511">
      <w:bodyDiv w:val="1"/>
      <w:marLeft w:val="0"/>
      <w:marRight w:val="0"/>
      <w:marTop w:val="0"/>
      <w:marBottom w:val="0"/>
      <w:divBdr>
        <w:top w:val="none" w:sz="0" w:space="0" w:color="auto"/>
        <w:left w:val="none" w:sz="0" w:space="0" w:color="auto"/>
        <w:bottom w:val="none" w:sz="0" w:space="0" w:color="auto"/>
        <w:right w:val="none" w:sz="0" w:space="0" w:color="auto"/>
      </w:divBdr>
      <w:divsChild>
        <w:div w:id="1781534846">
          <w:marLeft w:val="0"/>
          <w:marRight w:val="0"/>
          <w:marTop w:val="0"/>
          <w:marBottom w:val="0"/>
          <w:divBdr>
            <w:top w:val="single" w:sz="2" w:space="0" w:color="auto"/>
            <w:left w:val="single" w:sz="2" w:space="0" w:color="auto"/>
            <w:bottom w:val="single" w:sz="2" w:space="0" w:color="auto"/>
            <w:right w:val="single" w:sz="2" w:space="0" w:color="auto"/>
          </w:divBdr>
        </w:div>
      </w:divsChild>
    </w:div>
    <w:div w:id="463932373">
      <w:bodyDiv w:val="1"/>
      <w:marLeft w:val="0"/>
      <w:marRight w:val="0"/>
      <w:marTop w:val="0"/>
      <w:marBottom w:val="0"/>
      <w:divBdr>
        <w:top w:val="none" w:sz="0" w:space="0" w:color="auto"/>
        <w:left w:val="none" w:sz="0" w:space="0" w:color="auto"/>
        <w:bottom w:val="none" w:sz="0" w:space="0" w:color="auto"/>
        <w:right w:val="none" w:sz="0" w:space="0" w:color="auto"/>
      </w:divBdr>
      <w:divsChild>
        <w:div w:id="1550798566">
          <w:marLeft w:val="0"/>
          <w:marRight w:val="0"/>
          <w:marTop w:val="0"/>
          <w:marBottom w:val="450"/>
          <w:divBdr>
            <w:top w:val="none" w:sz="0" w:space="0" w:color="auto"/>
            <w:left w:val="none" w:sz="0" w:space="0" w:color="auto"/>
            <w:bottom w:val="none" w:sz="0" w:space="0" w:color="auto"/>
            <w:right w:val="none" w:sz="0" w:space="0" w:color="auto"/>
          </w:divBdr>
          <w:divsChild>
            <w:div w:id="1539471264">
              <w:marLeft w:val="0"/>
              <w:marRight w:val="0"/>
              <w:marTop w:val="0"/>
              <w:marBottom w:val="0"/>
              <w:divBdr>
                <w:top w:val="none" w:sz="0" w:space="0" w:color="auto"/>
                <w:left w:val="none" w:sz="0" w:space="0" w:color="auto"/>
                <w:bottom w:val="none" w:sz="0" w:space="0" w:color="auto"/>
                <w:right w:val="none" w:sz="0" w:space="0" w:color="auto"/>
              </w:divBdr>
            </w:div>
          </w:divsChild>
        </w:div>
        <w:div w:id="1675760442">
          <w:marLeft w:val="0"/>
          <w:marRight w:val="0"/>
          <w:marTop w:val="0"/>
          <w:marBottom w:val="0"/>
          <w:divBdr>
            <w:top w:val="none" w:sz="0" w:space="0" w:color="auto"/>
            <w:left w:val="none" w:sz="0" w:space="0" w:color="auto"/>
            <w:bottom w:val="none" w:sz="0" w:space="0" w:color="auto"/>
            <w:right w:val="none" w:sz="0" w:space="0" w:color="auto"/>
          </w:divBdr>
        </w:div>
      </w:divsChild>
    </w:div>
    <w:div w:id="498232443">
      <w:bodyDiv w:val="1"/>
      <w:marLeft w:val="0"/>
      <w:marRight w:val="0"/>
      <w:marTop w:val="0"/>
      <w:marBottom w:val="0"/>
      <w:divBdr>
        <w:top w:val="none" w:sz="0" w:space="0" w:color="auto"/>
        <w:left w:val="none" w:sz="0" w:space="0" w:color="auto"/>
        <w:bottom w:val="none" w:sz="0" w:space="0" w:color="auto"/>
        <w:right w:val="none" w:sz="0" w:space="0" w:color="auto"/>
      </w:divBdr>
      <w:divsChild>
        <w:div w:id="486871783">
          <w:marLeft w:val="0"/>
          <w:marRight w:val="0"/>
          <w:marTop w:val="0"/>
          <w:marBottom w:val="450"/>
          <w:divBdr>
            <w:top w:val="none" w:sz="0" w:space="0" w:color="auto"/>
            <w:left w:val="none" w:sz="0" w:space="0" w:color="auto"/>
            <w:bottom w:val="none" w:sz="0" w:space="0" w:color="auto"/>
            <w:right w:val="none" w:sz="0" w:space="0" w:color="auto"/>
          </w:divBdr>
          <w:divsChild>
            <w:div w:id="1461337496">
              <w:marLeft w:val="0"/>
              <w:marRight w:val="0"/>
              <w:marTop w:val="0"/>
              <w:marBottom w:val="0"/>
              <w:divBdr>
                <w:top w:val="none" w:sz="0" w:space="0" w:color="auto"/>
                <w:left w:val="none" w:sz="0" w:space="0" w:color="auto"/>
                <w:bottom w:val="none" w:sz="0" w:space="0" w:color="auto"/>
                <w:right w:val="none" w:sz="0" w:space="0" w:color="auto"/>
              </w:divBdr>
            </w:div>
          </w:divsChild>
        </w:div>
        <w:div w:id="688525504">
          <w:marLeft w:val="0"/>
          <w:marRight w:val="0"/>
          <w:marTop w:val="0"/>
          <w:marBottom w:val="0"/>
          <w:divBdr>
            <w:top w:val="none" w:sz="0" w:space="0" w:color="auto"/>
            <w:left w:val="none" w:sz="0" w:space="0" w:color="auto"/>
            <w:bottom w:val="none" w:sz="0" w:space="0" w:color="auto"/>
            <w:right w:val="none" w:sz="0" w:space="0" w:color="auto"/>
          </w:divBdr>
        </w:div>
      </w:divsChild>
    </w:div>
    <w:div w:id="812142684">
      <w:bodyDiv w:val="1"/>
      <w:marLeft w:val="0"/>
      <w:marRight w:val="0"/>
      <w:marTop w:val="0"/>
      <w:marBottom w:val="0"/>
      <w:divBdr>
        <w:top w:val="none" w:sz="0" w:space="0" w:color="auto"/>
        <w:left w:val="none" w:sz="0" w:space="0" w:color="auto"/>
        <w:bottom w:val="none" w:sz="0" w:space="0" w:color="auto"/>
        <w:right w:val="none" w:sz="0" w:space="0" w:color="auto"/>
      </w:divBdr>
    </w:div>
    <w:div w:id="820386740">
      <w:bodyDiv w:val="1"/>
      <w:marLeft w:val="0"/>
      <w:marRight w:val="0"/>
      <w:marTop w:val="0"/>
      <w:marBottom w:val="0"/>
      <w:divBdr>
        <w:top w:val="none" w:sz="0" w:space="0" w:color="auto"/>
        <w:left w:val="none" w:sz="0" w:space="0" w:color="auto"/>
        <w:bottom w:val="none" w:sz="0" w:space="0" w:color="auto"/>
        <w:right w:val="none" w:sz="0" w:space="0" w:color="auto"/>
      </w:divBdr>
    </w:div>
    <w:div w:id="827595343">
      <w:bodyDiv w:val="1"/>
      <w:marLeft w:val="0"/>
      <w:marRight w:val="0"/>
      <w:marTop w:val="0"/>
      <w:marBottom w:val="0"/>
      <w:divBdr>
        <w:top w:val="none" w:sz="0" w:space="0" w:color="auto"/>
        <w:left w:val="none" w:sz="0" w:space="0" w:color="auto"/>
        <w:bottom w:val="none" w:sz="0" w:space="0" w:color="auto"/>
        <w:right w:val="none" w:sz="0" w:space="0" w:color="auto"/>
      </w:divBdr>
      <w:divsChild>
        <w:div w:id="645279358">
          <w:marLeft w:val="0"/>
          <w:marRight w:val="0"/>
          <w:marTop w:val="0"/>
          <w:marBottom w:val="450"/>
          <w:divBdr>
            <w:top w:val="none" w:sz="0" w:space="0" w:color="auto"/>
            <w:left w:val="none" w:sz="0" w:space="0" w:color="auto"/>
            <w:bottom w:val="none" w:sz="0" w:space="0" w:color="auto"/>
            <w:right w:val="none" w:sz="0" w:space="0" w:color="auto"/>
          </w:divBdr>
          <w:divsChild>
            <w:div w:id="825441599">
              <w:marLeft w:val="0"/>
              <w:marRight w:val="0"/>
              <w:marTop w:val="0"/>
              <w:marBottom w:val="0"/>
              <w:divBdr>
                <w:top w:val="none" w:sz="0" w:space="0" w:color="auto"/>
                <w:left w:val="none" w:sz="0" w:space="0" w:color="auto"/>
                <w:bottom w:val="none" w:sz="0" w:space="0" w:color="auto"/>
                <w:right w:val="none" w:sz="0" w:space="0" w:color="auto"/>
              </w:divBdr>
            </w:div>
          </w:divsChild>
        </w:div>
        <w:div w:id="1020546572">
          <w:marLeft w:val="0"/>
          <w:marRight w:val="0"/>
          <w:marTop w:val="0"/>
          <w:marBottom w:val="0"/>
          <w:divBdr>
            <w:top w:val="none" w:sz="0" w:space="0" w:color="auto"/>
            <w:left w:val="none" w:sz="0" w:space="0" w:color="auto"/>
            <w:bottom w:val="none" w:sz="0" w:space="0" w:color="auto"/>
            <w:right w:val="none" w:sz="0" w:space="0" w:color="auto"/>
          </w:divBdr>
        </w:div>
      </w:divsChild>
    </w:div>
    <w:div w:id="837883834">
      <w:bodyDiv w:val="1"/>
      <w:marLeft w:val="0"/>
      <w:marRight w:val="0"/>
      <w:marTop w:val="0"/>
      <w:marBottom w:val="0"/>
      <w:divBdr>
        <w:top w:val="none" w:sz="0" w:space="0" w:color="auto"/>
        <w:left w:val="none" w:sz="0" w:space="0" w:color="auto"/>
        <w:bottom w:val="none" w:sz="0" w:space="0" w:color="auto"/>
        <w:right w:val="none" w:sz="0" w:space="0" w:color="auto"/>
      </w:divBdr>
      <w:divsChild>
        <w:div w:id="11593450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60238092">
      <w:bodyDiv w:val="1"/>
      <w:marLeft w:val="0"/>
      <w:marRight w:val="0"/>
      <w:marTop w:val="0"/>
      <w:marBottom w:val="0"/>
      <w:divBdr>
        <w:top w:val="none" w:sz="0" w:space="0" w:color="auto"/>
        <w:left w:val="none" w:sz="0" w:space="0" w:color="auto"/>
        <w:bottom w:val="none" w:sz="0" w:space="0" w:color="auto"/>
        <w:right w:val="none" w:sz="0" w:space="0" w:color="auto"/>
      </w:divBdr>
      <w:divsChild>
        <w:div w:id="856428735">
          <w:marLeft w:val="0"/>
          <w:marRight w:val="0"/>
          <w:marTop w:val="0"/>
          <w:marBottom w:val="450"/>
          <w:divBdr>
            <w:top w:val="none" w:sz="0" w:space="0" w:color="auto"/>
            <w:left w:val="none" w:sz="0" w:space="0" w:color="auto"/>
            <w:bottom w:val="none" w:sz="0" w:space="0" w:color="auto"/>
            <w:right w:val="none" w:sz="0" w:space="0" w:color="auto"/>
          </w:divBdr>
          <w:divsChild>
            <w:div w:id="341318896">
              <w:marLeft w:val="0"/>
              <w:marRight w:val="0"/>
              <w:marTop w:val="0"/>
              <w:marBottom w:val="0"/>
              <w:divBdr>
                <w:top w:val="none" w:sz="0" w:space="0" w:color="auto"/>
                <w:left w:val="none" w:sz="0" w:space="0" w:color="auto"/>
                <w:bottom w:val="none" w:sz="0" w:space="0" w:color="auto"/>
                <w:right w:val="none" w:sz="0" w:space="0" w:color="auto"/>
              </w:divBdr>
            </w:div>
          </w:divsChild>
        </w:div>
        <w:div w:id="1788163614">
          <w:marLeft w:val="0"/>
          <w:marRight w:val="0"/>
          <w:marTop w:val="0"/>
          <w:marBottom w:val="0"/>
          <w:divBdr>
            <w:top w:val="none" w:sz="0" w:space="0" w:color="auto"/>
            <w:left w:val="none" w:sz="0" w:space="0" w:color="auto"/>
            <w:bottom w:val="none" w:sz="0" w:space="0" w:color="auto"/>
            <w:right w:val="none" w:sz="0" w:space="0" w:color="auto"/>
          </w:divBdr>
        </w:div>
      </w:divsChild>
    </w:div>
    <w:div w:id="1174950370">
      <w:bodyDiv w:val="1"/>
      <w:marLeft w:val="0"/>
      <w:marRight w:val="0"/>
      <w:marTop w:val="0"/>
      <w:marBottom w:val="0"/>
      <w:divBdr>
        <w:top w:val="none" w:sz="0" w:space="0" w:color="auto"/>
        <w:left w:val="none" w:sz="0" w:space="0" w:color="auto"/>
        <w:bottom w:val="none" w:sz="0" w:space="0" w:color="auto"/>
        <w:right w:val="none" w:sz="0" w:space="0" w:color="auto"/>
      </w:divBdr>
      <w:divsChild>
        <w:div w:id="1601991513">
          <w:marLeft w:val="0"/>
          <w:marRight w:val="0"/>
          <w:marTop w:val="0"/>
          <w:marBottom w:val="0"/>
          <w:divBdr>
            <w:top w:val="single" w:sz="2" w:space="0" w:color="auto"/>
            <w:left w:val="single" w:sz="2" w:space="0" w:color="auto"/>
            <w:bottom w:val="single" w:sz="2" w:space="0" w:color="auto"/>
            <w:right w:val="single" w:sz="2" w:space="0" w:color="auto"/>
          </w:divBdr>
        </w:div>
      </w:divsChild>
    </w:div>
    <w:div w:id="1620260456">
      <w:bodyDiv w:val="1"/>
      <w:marLeft w:val="0"/>
      <w:marRight w:val="0"/>
      <w:marTop w:val="0"/>
      <w:marBottom w:val="0"/>
      <w:divBdr>
        <w:top w:val="none" w:sz="0" w:space="0" w:color="auto"/>
        <w:left w:val="none" w:sz="0" w:space="0" w:color="auto"/>
        <w:bottom w:val="none" w:sz="0" w:space="0" w:color="auto"/>
        <w:right w:val="none" w:sz="0" w:space="0" w:color="auto"/>
      </w:divBdr>
    </w:div>
    <w:div w:id="1772630382">
      <w:bodyDiv w:val="1"/>
      <w:marLeft w:val="0"/>
      <w:marRight w:val="0"/>
      <w:marTop w:val="0"/>
      <w:marBottom w:val="0"/>
      <w:divBdr>
        <w:top w:val="none" w:sz="0" w:space="0" w:color="auto"/>
        <w:left w:val="none" w:sz="0" w:space="0" w:color="auto"/>
        <w:bottom w:val="none" w:sz="0" w:space="0" w:color="auto"/>
        <w:right w:val="none" w:sz="0" w:space="0" w:color="auto"/>
      </w:divBdr>
      <w:divsChild>
        <w:div w:id="46635857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C24A281BDA068439F1350D20FCBC372" ma:contentTypeVersion="35" ma:contentTypeDescription="Create a new document." ma:contentTypeScope="" ma:versionID="34fcf935df9d903bd5235cc7dc787798">
  <xsd:schema xmlns:xsd="http://www.w3.org/2001/XMLSchema" xmlns:xs="http://www.w3.org/2001/XMLSchema" xmlns:p="http://schemas.microsoft.com/office/2006/metadata/properties" xmlns:ns2="9355514e-b70f-4fb7-bcd3-c4a5016f0d70" xmlns:ns3="deba3154-2cb7-4a22-94d1-ba9eef6171d0" targetNamespace="http://schemas.microsoft.com/office/2006/metadata/properties" ma:root="true" ma:fieldsID="04815c41dae8668ab30270ba0814d45f" ns2:_="" ns3:_="">
    <xsd:import namespace="9355514e-b70f-4fb7-bcd3-c4a5016f0d70"/>
    <xsd:import namespace="deba3154-2cb7-4a22-94d1-ba9eef6171d0"/>
    <xsd:element name="properties">
      <xsd:complexType>
        <xsd:sequence>
          <xsd:element name="documentManagement">
            <xsd:complexType>
              <xsd:all>
                <xsd:element ref="ns2:MediaServiceMetadata" minOccurs="0"/>
                <xsd:element ref="ns2:MediaServiceFastMetadata" minOccurs="0"/>
                <xsd:element ref="ns2:_Flow_SignoffStatus"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k7f0dc0653b14231826346c406ed8656" minOccurs="0"/>
                <xsd:element ref="ns3:TaxCatchAll" minOccurs="0"/>
                <xsd:element ref="ns2:f033bd1671a34e2b9a621761ce679efb" minOccurs="0"/>
                <xsd:element ref="ns2:ib4219d4e7c944f89e8a74bfcf03f621" minOccurs="0"/>
                <xsd:element ref="ns2:n40ddf4ebc5648a1b57b82712bc7d945" minOccurs="0"/>
                <xsd:element ref="ns2:fdffc96bdeae4e87a5ce80ab874391e9" minOccurs="0"/>
                <xsd:element ref="ns2:i5283607e9a84a83a2acf3c540654ec6" minOccurs="0"/>
                <xsd:element ref="ns2:MediaLengthInSeconds" minOccurs="0"/>
                <xsd:element ref="ns2:Headline_x0028_perAA_x0029_" minOccurs="0"/>
                <xsd:element ref="ns2:EMBEDDEDLOGO" minOccurs="0"/>
                <xsd:element ref="ns2:lcf76f155ced4ddcb4097134ff3c332f" minOccurs="0"/>
                <xsd:element ref="ns2:MediaServiceObjectDetectorVersions"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5514e-b70f-4fb7-bcd3-c4a5016f0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k7f0dc0653b14231826346c406ed8656" ma:index="22" nillable="true" ma:taxonomy="true" ma:internalName="k7f0dc0653b14231826346c406ed8656" ma:taxonomyFieldName="Business_x0020_Area" ma:displayName="Business Area" ma:default="" ma:fieldId="{47f0dc06-53b1-4231-8263-46c406ed8656}" ma:taxonomyMulti="true" ma:sspId="78ca2f28-1697-4d17-b5c4-471c635d0348" ma:termSetId="eb70bfd3-37ea-428f-a037-78a3a129ee0f" ma:anchorId="00000000-0000-0000-0000-000000000000" ma:open="false" ma:isKeyword="false">
      <xsd:complexType>
        <xsd:sequence>
          <xsd:element ref="pc:Terms" minOccurs="0" maxOccurs="1"/>
        </xsd:sequence>
      </xsd:complexType>
    </xsd:element>
    <xsd:element name="f033bd1671a34e2b9a621761ce679efb" ma:index="25" nillable="true" ma:taxonomy="true" ma:internalName="f033bd1671a34e2b9a621761ce679efb" ma:taxonomyFieldName="Lifecyle_x0020_Stage" ma:displayName="Lifecyle Stage" ma:default="" ma:fieldId="{f033bd16-71a3-4e2b-9a62-1761ce679efb}" ma:taxonomyMulti="true" ma:sspId="78ca2f28-1697-4d17-b5c4-471c635d0348" ma:termSetId="af2871f5-a993-413d-8675-ceb42fa296aa" ma:anchorId="00000000-0000-0000-0000-000000000000" ma:open="false" ma:isKeyword="false">
      <xsd:complexType>
        <xsd:sequence>
          <xsd:element ref="pc:Terms" minOccurs="0" maxOccurs="1"/>
        </xsd:sequence>
      </xsd:complexType>
    </xsd:element>
    <xsd:element name="ib4219d4e7c944f89e8a74bfcf03f621" ma:index="27" nillable="true" ma:taxonomy="true" ma:internalName="ib4219d4e7c944f89e8a74bfcf03f621" ma:taxonomyFieldName="Offering" ma:displayName="Offering" ma:default="" ma:fieldId="{2b4219d4-e7c9-44f8-9e8a-74bfcf03f621}" ma:taxonomyMulti="true" ma:sspId="78ca2f28-1697-4d17-b5c4-471c635d0348" ma:termSetId="521019cf-f1d0-463b-829b-19ab6e70c52f" ma:anchorId="00000000-0000-0000-0000-000000000000" ma:open="false" ma:isKeyword="false">
      <xsd:complexType>
        <xsd:sequence>
          <xsd:element ref="pc:Terms" minOccurs="0" maxOccurs="1"/>
        </xsd:sequence>
      </xsd:complexType>
    </xsd:element>
    <xsd:element name="n40ddf4ebc5648a1b57b82712bc7d945" ma:index="29" nillable="true" ma:taxonomy="true" ma:internalName="n40ddf4ebc5648a1b57b82712bc7d945" ma:taxonomyFieldName="Law_x0020_Area" ma:displayName="Law Area" ma:default="" ma:fieldId="{740ddf4e-bc56-48a1-b57b-82712bc7d945}" ma:taxonomyMulti="true" ma:sspId="78ca2f28-1697-4d17-b5c4-471c635d0348" ma:termSetId="9ca4a1b6-1e69-44b5-8b54-607f2c5696d3" ma:anchorId="00000000-0000-0000-0000-000000000000" ma:open="false" ma:isKeyword="false">
      <xsd:complexType>
        <xsd:sequence>
          <xsd:element ref="pc:Terms" minOccurs="0" maxOccurs="1"/>
        </xsd:sequence>
      </xsd:complexType>
    </xsd:element>
    <xsd:element name="fdffc96bdeae4e87a5ce80ab874391e9" ma:index="31" nillable="true" ma:taxonomy="true" ma:internalName="fdffc96bdeae4e87a5ce80ab874391e9" ma:taxonomyFieldName="Experience_x0020_Type" ma:displayName="Experience Type" ma:default="" ma:fieldId="{fdffc96b-deae-4e87-a5ce-80ab874391e9}" ma:taxonomyMulti="true" ma:sspId="78ca2f28-1697-4d17-b5c4-471c635d0348" ma:termSetId="fd173f9c-248d-4f2f-9359-1e9c6c4db095" ma:anchorId="00000000-0000-0000-0000-000000000000" ma:open="false" ma:isKeyword="false">
      <xsd:complexType>
        <xsd:sequence>
          <xsd:element ref="pc:Terms" minOccurs="0" maxOccurs="1"/>
        </xsd:sequence>
      </xsd:complexType>
    </xsd:element>
    <xsd:element name="i5283607e9a84a83a2acf3c540654ec6" ma:index="33" nillable="true" ma:taxonomy="true" ma:internalName="i5283607e9a84a83a2acf3c540654ec6" ma:taxonomyFieldName="Document_x0020_Type" ma:displayName="Artifact Type" ma:default="" ma:fieldId="{25283607-e9a8-4a83-a2ac-f3c540654ec6}" ma:sspId="78ca2f28-1697-4d17-b5c4-471c635d0348" ma:termSetId="b4bcacf7-d324-4b14-b6b3-02b110b61bf6" ma:anchorId="00000000-0000-0000-0000-000000000000" ma:open="false" ma:isKeyword="false">
      <xsd:complexType>
        <xsd:sequence>
          <xsd:element ref="pc:Terms" minOccurs="0" maxOccurs="1"/>
        </xsd:sequence>
      </xsd:complexType>
    </xsd:element>
    <xsd:element name="MediaLengthInSeconds" ma:index="34" nillable="true" ma:displayName="Length (seconds)" ma:internalName="MediaLengthInSeconds" ma:readOnly="true">
      <xsd:simpleType>
        <xsd:restriction base="dms:Unknown"/>
      </xsd:simpleType>
    </xsd:element>
    <xsd:element name="Headline_x0028_perAA_x0029_" ma:index="35" nillable="true" ma:displayName="Headline (per AA)" ma:description="The headline AA provided to include with the statistic." ma:format="Dropdown" ma:internalName="Headline_x0028_perAA_x0029_">
      <xsd:simpleType>
        <xsd:restriction base="dms:Note">
          <xsd:maxLength value="255"/>
        </xsd:restriction>
      </xsd:simpleType>
    </xsd:element>
    <xsd:element name="EMBEDDEDLOGO" ma:index="36" nillable="true" ma:displayName="LOGO Type" ma:description="does the template use an embedded/ hardcoded/ no logo?" ma:format="Dropdown" ma:internalName="EMBEDDEDLOGO">
      <xsd:simpleType>
        <xsd:restriction base="dms:Choice">
          <xsd:enumeration value="Embedded"/>
          <xsd:enumeration value="Hard coded"/>
          <xsd:enumeration value="No Logo"/>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78ca2f28-1697-4d17-b5c4-471c635d034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0" nillable="true" ma:displayName="MediaServiceSearchProperties" ma:hidden="true" ma:internalName="MediaServiceSearchProperties" ma:readOnly="true">
      <xsd:simpleType>
        <xsd:restriction base="dms:Note"/>
      </xsd:simpleType>
    </xsd:element>
    <xsd:element name="Notes" ma:index="41" nillable="true" ma:displayName="Notes "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ba3154-2cb7-4a22-94d1-ba9eef6171d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1e22e70-c714-453a-a332-fc0939da7063}" ma:internalName="TaxCatchAll" ma:showField="CatchAllData" ma:web="deba3154-2cb7-4a22-94d1-ba9eef6171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033bd1671a34e2b9a621761ce679efb xmlns="9355514e-b70f-4fb7-bcd3-c4a5016f0d70">
      <Terms xmlns="http://schemas.microsoft.com/office/infopath/2007/PartnerControls"/>
    </f033bd1671a34e2b9a621761ce679efb>
    <i5283607e9a84a83a2acf3c540654ec6 xmlns="9355514e-b70f-4fb7-bcd3-c4a5016f0d70">
      <Terms xmlns="http://schemas.microsoft.com/office/infopath/2007/PartnerControls"/>
    </i5283607e9a84a83a2acf3c540654ec6>
    <k7f0dc0653b14231826346c406ed8656 xmlns="9355514e-b70f-4fb7-bcd3-c4a5016f0d70">
      <Terms xmlns="http://schemas.microsoft.com/office/infopath/2007/PartnerControls"/>
    </k7f0dc0653b14231826346c406ed8656>
    <ib4219d4e7c944f89e8a74bfcf03f621 xmlns="9355514e-b70f-4fb7-bcd3-c4a5016f0d70">
      <Terms xmlns="http://schemas.microsoft.com/office/infopath/2007/PartnerControls"/>
    </ib4219d4e7c944f89e8a74bfcf03f621>
    <_Flow_SignoffStatus xmlns="9355514e-b70f-4fb7-bcd3-c4a5016f0d70" xsi:nil="true"/>
    <TaxCatchAll xmlns="deba3154-2cb7-4a22-94d1-ba9eef6171d0" xsi:nil="true"/>
    <n40ddf4ebc5648a1b57b82712bc7d945 xmlns="9355514e-b70f-4fb7-bcd3-c4a5016f0d70">
      <Terms xmlns="http://schemas.microsoft.com/office/infopath/2007/PartnerControls"/>
    </n40ddf4ebc5648a1b57b82712bc7d945>
    <fdffc96bdeae4e87a5ce80ab874391e9 xmlns="9355514e-b70f-4fb7-bcd3-c4a5016f0d70">
      <Terms xmlns="http://schemas.microsoft.com/office/infopath/2007/PartnerControls"/>
    </fdffc96bdeae4e87a5ce80ab874391e9>
    <Headline_x0028_perAA_x0029_ xmlns="9355514e-b70f-4fb7-bcd3-c4a5016f0d70" xsi:nil="true"/>
    <EMBEDDEDLOGO xmlns="9355514e-b70f-4fb7-bcd3-c4a5016f0d70" xsi:nil="true"/>
    <lcf76f155ced4ddcb4097134ff3c332f xmlns="9355514e-b70f-4fb7-bcd3-c4a5016f0d70">
      <Terms xmlns="http://schemas.microsoft.com/office/infopath/2007/PartnerControls"/>
    </lcf76f155ced4ddcb4097134ff3c332f>
    <Notes xmlns="9355514e-b70f-4fb7-bcd3-c4a5016f0d7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29990F-F3D7-43EB-B2E8-661A3570FEA8}">
  <ds:schemaRefs>
    <ds:schemaRef ds:uri="http://schemas.openxmlformats.org/officeDocument/2006/bibliography"/>
  </ds:schemaRefs>
</ds:datastoreItem>
</file>

<file path=customXml/itemProps2.xml><?xml version="1.0" encoding="utf-8"?>
<ds:datastoreItem xmlns:ds="http://schemas.openxmlformats.org/officeDocument/2006/customXml" ds:itemID="{F13A08BF-FC4C-489E-B259-1E062E506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5514e-b70f-4fb7-bcd3-c4a5016f0d70"/>
    <ds:schemaRef ds:uri="deba3154-2cb7-4a22-94d1-ba9eef6171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74150-C202-4CC1-BE35-4DE41089D72E}">
  <ds:schemaRefs>
    <ds:schemaRef ds:uri="http://schemas.microsoft.com/office/2006/metadata/properties"/>
    <ds:schemaRef ds:uri="http://schemas.microsoft.com/office/infopath/2007/PartnerControls"/>
    <ds:schemaRef ds:uri="9355514e-b70f-4fb7-bcd3-c4a5016f0d70"/>
    <ds:schemaRef ds:uri="deba3154-2cb7-4a22-94d1-ba9eef6171d0"/>
  </ds:schemaRefs>
</ds:datastoreItem>
</file>

<file path=customXml/itemProps4.xml><?xml version="1.0" encoding="utf-8"?>
<ds:datastoreItem xmlns:ds="http://schemas.openxmlformats.org/officeDocument/2006/customXml" ds:itemID="{2155ED96-9CE8-458B-AA8D-7D6BC136C20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Andreyev</dc:creator>
  <keywords/>
  <dc:description/>
  <lastModifiedBy>Saunak Saha</lastModifiedBy>
  <revision>21</revision>
  <dcterms:created xsi:type="dcterms:W3CDTF">2025-04-27T23:34:00.0000000Z</dcterms:created>
  <dcterms:modified xsi:type="dcterms:W3CDTF">2025-06-06T10:52:17.6194153Z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0x0101003C24A281BDA068439F1350D20FCBC372</vt:lpwstr>
  </property>
  <property fmtid="{D5CDD505-2E9C-101B-9397-08002B2CF9AE}" pid="3" name="Experience Type">
    <vt:lpwstr/>
  </property>
  <property fmtid="{D5CDD505-2E9C-101B-9397-08002B2CF9AE}" pid="4" name="Law Area">
    <vt:lpwstr/>
  </property>
  <property fmtid="{D5CDD505-2E9C-101B-9397-08002B2CF9AE}" pid="5" name="Offering">
    <vt:lpwstr/>
  </property>
  <property fmtid="{D5CDD505-2E9C-101B-9397-08002B2CF9AE}" pid="6" name="Business Area">
    <vt:lpwstr/>
  </property>
  <property fmtid="{D5CDD505-2E9C-101B-9397-08002B2CF9AE}" pid="7" name="Lifecyle Stage">
    <vt:lpwstr/>
  </property>
  <property fmtid="{D5CDD505-2E9C-101B-9397-08002B2CF9AE}" pid="8" name="Document Type">
    <vt:lpwstr/>
  </property>
  <property fmtid="{D5CDD505-2E9C-101B-9397-08002B2CF9AE}" pid="9" name="Lifecyle_x0020_Stage">
    <vt:lpwstr/>
  </property>
  <property fmtid="{D5CDD505-2E9C-101B-9397-08002B2CF9AE}" pid="10" name="Document_x0020_Type">
    <vt:lpwstr/>
  </property>
  <property fmtid="{D5CDD505-2E9C-101B-9397-08002B2CF9AE}" pid="11" name="Experience_x0020_Type">
    <vt:lpwstr/>
  </property>
  <property fmtid="{D5CDD505-2E9C-101B-9397-08002B2CF9AE}" pid="12" name="Business_x0020_Area">
    <vt:lpwstr/>
  </property>
  <property fmtid="{D5CDD505-2E9C-101B-9397-08002B2CF9AE}" pid="13" name="Law_x0020_Area">
    <vt:lpwstr/>
  </property>
  <property fmtid="{D5CDD505-2E9C-101B-9397-08002B2CF9AE}" pid="14" name="MediaServiceImageTags">
    <vt:lpwstr/>
  </property>
</Properties>
</file>