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1C886" w14:textId="0E46930E" w:rsidR="00F62AA4" w:rsidRDefault="00440609">
      <w:pPr>
        <w:rPr>
          <w:b/>
          <w:bCs/>
          <w:sz w:val="28"/>
          <w:szCs w:val="28"/>
          <w:u w:val="single"/>
        </w:rPr>
      </w:pPr>
      <w:r w:rsidRPr="00440609">
        <w:rPr>
          <w:b/>
          <w:bCs/>
          <w:sz w:val="28"/>
          <w:szCs w:val="28"/>
          <w:u w:val="single"/>
        </w:rPr>
        <w:t>Cahier des charges : Projet d’analyse des ventes en détail</w:t>
      </w:r>
    </w:p>
    <w:p w14:paraId="4484397B" w14:textId="23DB1BAF" w:rsidR="00440609" w:rsidRDefault="00440609">
      <w:pPr>
        <w:rPr>
          <w:sz w:val="24"/>
          <w:szCs w:val="24"/>
        </w:rPr>
      </w:pPr>
      <w:r>
        <w:rPr>
          <w:b/>
          <w:bCs/>
          <w:sz w:val="28"/>
          <w:szCs w:val="28"/>
          <w:u w:val="single"/>
        </w:rPr>
        <w:t xml:space="preserve">Objectif : </w:t>
      </w:r>
      <w:r>
        <w:rPr>
          <w:sz w:val="24"/>
          <w:szCs w:val="24"/>
        </w:rPr>
        <w:t xml:space="preserve"> Réaliser une analyse approfondie des données de ventes de détail pour identifier des tendances, des modèles et des insights commerciaux utiles.</w:t>
      </w:r>
    </w:p>
    <w:p w14:paraId="27C1C5F1" w14:textId="1B8E3D83" w:rsidR="00440609" w:rsidRDefault="00440609">
      <w:pPr>
        <w:rPr>
          <w:b/>
          <w:bCs/>
          <w:sz w:val="24"/>
          <w:szCs w:val="24"/>
          <w:u w:val="single"/>
        </w:rPr>
      </w:pPr>
      <w:r w:rsidRPr="00440609">
        <w:rPr>
          <w:b/>
          <w:bCs/>
          <w:sz w:val="24"/>
          <w:szCs w:val="24"/>
          <w:u w:val="single"/>
        </w:rPr>
        <w:t>Détails du Projet :</w:t>
      </w:r>
    </w:p>
    <w:p w14:paraId="3ADA955E" w14:textId="5D414F09" w:rsidR="00440609" w:rsidRDefault="00440609">
      <w:pPr>
        <w:rPr>
          <w:sz w:val="24"/>
          <w:szCs w:val="24"/>
        </w:rPr>
      </w:pPr>
      <w:r w:rsidRPr="00440609">
        <w:rPr>
          <w:sz w:val="24"/>
          <w:szCs w:val="24"/>
        </w:rPr>
        <w:t>Notre projet passera par plusieurs étapes :</w:t>
      </w:r>
    </w:p>
    <w:p w14:paraId="2D81E5F6" w14:textId="35CCFBEA" w:rsidR="00440609" w:rsidRDefault="00440609" w:rsidP="00440609">
      <w:pPr>
        <w:pStyle w:val="Paragraphedeliste"/>
        <w:numPr>
          <w:ilvl w:val="0"/>
          <w:numId w:val="1"/>
        </w:numPr>
        <w:rPr>
          <w:sz w:val="24"/>
          <w:szCs w:val="24"/>
        </w:rPr>
      </w:pPr>
      <w:r w:rsidRPr="00440609">
        <w:rPr>
          <w:b/>
          <w:bCs/>
          <w:sz w:val="24"/>
          <w:szCs w:val="24"/>
        </w:rPr>
        <w:t>Collecte de données</w:t>
      </w:r>
      <w:r>
        <w:rPr>
          <w:sz w:val="24"/>
          <w:szCs w:val="24"/>
        </w:rPr>
        <w:t xml:space="preserve"> :  Trouver un jeu de données gratuit et disponible sur ventes en détail. Les données doivent inclure des informations sur les produits, les clients, les ventes et les régions… Pour cela, nous utiliserons la dataset </w:t>
      </w:r>
      <w:r w:rsidRPr="00440609">
        <w:rPr>
          <w:b/>
          <w:bCs/>
          <w:sz w:val="24"/>
          <w:szCs w:val="24"/>
        </w:rPr>
        <w:t>Supermarket Sales</w:t>
      </w:r>
      <w:r>
        <w:rPr>
          <w:sz w:val="24"/>
          <w:szCs w:val="24"/>
        </w:rPr>
        <w:t xml:space="preserve"> trouvées sur </w:t>
      </w:r>
      <w:proofErr w:type="spellStart"/>
      <w:r>
        <w:rPr>
          <w:sz w:val="24"/>
          <w:szCs w:val="24"/>
        </w:rPr>
        <w:t>Kaggle</w:t>
      </w:r>
      <w:proofErr w:type="spellEnd"/>
      <w:r>
        <w:rPr>
          <w:sz w:val="24"/>
          <w:szCs w:val="24"/>
        </w:rPr>
        <w:t>.</w:t>
      </w:r>
    </w:p>
    <w:p w14:paraId="13E9101C" w14:textId="56E6D333" w:rsidR="00440609" w:rsidRDefault="00440609" w:rsidP="00440609">
      <w:pPr>
        <w:pStyle w:val="Paragraphedeliste"/>
        <w:numPr>
          <w:ilvl w:val="0"/>
          <w:numId w:val="1"/>
        </w:numPr>
        <w:rPr>
          <w:sz w:val="24"/>
          <w:szCs w:val="24"/>
        </w:rPr>
      </w:pPr>
      <w:r>
        <w:rPr>
          <w:b/>
          <w:bCs/>
          <w:sz w:val="24"/>
          <w:szCs w:val="24"/>
        </w:rPr>
        <w:t>Nettoyage</w:t>
      </w:r>
      <w:r w:rsidR="00016196">
        <w:rPr>
          <w:b/>
          <w:bCs/>
          <w:sz w:val="24"/>
          <w:szCs w:val="24"/>
        </w:rPr>
        <w:t xml:space="preserve"> des données </w:t>
      </w:r>
      <w:r w:rsidR="00016196" w:rsidRPr="00016196">
        <w:rPr>
          <w:sz w:val="24"/>
          <w:szCs w:val="24"/>
        </w:rPr>
        <w:t>:</w:t>
      </w:r>
      <w:r w:rsidR="00016196">
        <w:rPr>
          <w:sz w:val="24"/>
          <w:szCs w:val="24"/>
        </w:rPr>
        <w:t xml:space="preserve"> Prétraitement des données en éliminant les valeurs manquantes, en corrigeant les erreurs et en normalisant les </w:t>
      </w:r>
      <w:r w:rsidR="00287E75">
        <w:rPr>
          <w:sz w:val="24"/>
          <w:szCs w:val="24"/>
        </w:rPr>
        <w:t>données...</w:t>
      </w:r>
    </w:p>
    <w:p w14:paraId="0BDD064D" w14:textId="73B26585" w:rsidR="00440609" w:rsidRPr="00F721A1" w:rsidRDefault="00016196" w:rsidP="00F721A1">
      <w:pPr>
        <w:pStyle w:val="Paragraphedeliste"/>
        <w:numPr>
          <w:ilvl w:val="0"/>
          <w:numId w:val="1"/>
        </w:numPr>
        <w:rPr>
          <w:sz w:val="24"/>
          <w:szCs w:val="24"/>
        </w:rPr>
      </w:pPr>
      <w:r>
        <w:rPr>
          <w:b/>
          <w:bCs/>
          <w:sz w:val="24"/>
          <w:szCs w:val="24"/>
        </w:rPr>
        <w:t>Visualisation </w:t>
      </w:r>
      <w:r w:rsidRPr="00016196">
        <w:rPr>
          <w:sz w:val="24"/>
          <w:szCs w:val="24"/>
        </w:rPr>
        <w:t>:</w:t>
      </w:r>
      <w:r>
        <w:rPr>
          <w:sz w:val="24"/>
          <w:szCs w:val="24"/>
        </w:rPr>
        <w:t xml:space="preserve"> Utilisation des </w:t>
      </w:r>
      <w:r w:rsidR="00287E75">
        <w:rPr>
          <w:sz w:val="24"/>
          <w:szCs w:val="24"/>
        </w:rPr>
        <w:t>bibliothèques</w:t>
      </w:r>
      <w:r>
        <w:rPr>
          <w:sz w:val="24"/>
          <w:szCs w:val="24"/>
        </w:rPr>
        <w:t xml:space="preserve"> de visualisation telles que </w:t>
      </w:r>
      <w:proofErr w:type="spellStart"/>
      <w:r>
        <w:rPr>
          <w:sz w:val="24"/>
          <w:szCs w:val="24"/>
        </w:rPr>
        <w:t>Matplotlib</w:t>
      </w:r>
      <w:proofErr w:type="spellEnd"/>
      <w:r>
        <w:rPr>
          <w:sz w:val="24"/>
          <w:szCs w:val="24"/>
        </w:rPr>
        <w:t xml:space="preserve">, </w:t>
      </w:r>
      <w:proofErr w:type="spellStart"/>
      <w:r>
        <w:rPr>
          <w:sz w:val="24"/>
          <w:szCs w:val="24"/>
        </w:rPr>
        <w:t>Seaborn</w:t>
      </w:r>
      <w:proofErr w:type="spellEnd"/>
      <w:r>
        <w:rPr>
          <w:sz w:val="24"/>
          <w:szCs w:val="24"/>
        </w:rPr>
        <w:t xml:space="preserve"> ou encore </w:t>
      </w:r>
      <w:proofErr w:type="spellStart"/>
      <w:r>
        <w:rPr>
          <w:sz w:val="24"/>
          <w:szCs w:val="24"/>
        </w:rPr>
        <w:t>Plotly</w:t>
      </w:r>
      <w:proofErr w:type="spellEnd"/>
      <w:r>
        <w:rPr>
          <w:sz w:val="24"/>
          <w:szCs w:val="24"/>
        </w:rPr>
        <w:t xml:space="preserve"> pour la création des </w:t>
      </w:r>
      <w:r w:rsidR="00287E75">
        <w:rPr>
          <w:sz w:val="24"/>
          <w:szCs w:val="24"/>
        </w:rPr>
        <w:t>graphiques...</w:t>
      </w:r>
      <w:r>
        <w:rPr>
          <w:sz w:val="24"/>
          <w:szCs w:val="24"/>
        </w:rPr>
        <w:t xml:space="preserve"> pour suivre les tendances de ventes au fil du temps….</w:t>
      </w:r>
    </w:p>
    <w:sectPr w:rsidR="00440609" w:rsidRPr="00F721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E1092"/>
    <w:multiLevelType w:val="hybridMultilevel"/>
    <w:tmpl w:val="CEE4A51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609"/>
    <w:rsid w:val="00016196"/>
    <w:rsid w:val="00287E75"/>
    <w:rsid w:val="00440609"/>
    <w:rsid w:val="00F62AA4"/>
    <w:rsid w:val="00F721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8E2B8"/>
  <w15:chartTrackingRefBased/>
  <w15:docId w15:val="{C2CE30F2-C621-4F96-AB0D-70F7F3A98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406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138</Words>
  <Characters>761</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SIDIKOU DARI</dc:creator>
  <cp:keywords/>
  <dc:description/>
  <cp:lastModifiedBy>SIDIKOU DARI</cp:lastModifiedBy>
  <cp:revision>3</cp:revision>
  <dcterms:created xsi:type="dcterms:W3CDTF">2023-10-12T13:46:00Z</dcterms:created>
  <dcterms:modified xsi:type="dcterms:W3CDTF">2023-10-13T11:15:00Z</dcterms:modified>
</cp:coreProperties>
</file>