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39E" w:rsidRDefault="00D65CD0">
      <w:r>
        <w:rPr>
          <w:noProof/>
        </w:rPr>
        <w:drawing>
          <wp:inline distT="0" distB="0" distL="0" distR="0">
            <wp:extent cx="5274310" cy="7203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D0" w:rsidRDefault="00D65CD0">
      <w:r>
        <w:rPr>
          <w:rFonts w:hint="eastAsia"/>
        </w:rPr>
        <w:t>选课系统登录界面；</w:t>
      </w:r>
    </w:p>
    <w:p w:rsidR="00D65CD0" w:rsidRDefault="00D65CD0"/>
    <w:p w:rsidR="00D65CD0" w:rsidRDefault="00D65CD0">
      <w:r>
        <w:rPr>
          <w:noProof/>
        </w:rPr>
        <w:drawing>
          <wp:inline distT="0" distB="0" distL="0" distR="0">
            <wp:extent cx="5274310" cy="17952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D0" w:rsidRDefault="00D65CD0">
      <w:r>
        <w:rPr>
          <w:rFonts w:hint="eastAsia"/>
        </w:rPr>
        <w:t>学生登录成功，功能选择界面；</w:t>
      </w:r>
    </w:p>
    <w:p w:rsidR="00D65CD0" w:rsidRDefault="00D65CD0"/>
    <w:p w:rsidR="00D65CD0" w:rsidRDefault="00D65CD0">
      <w:r>
        <w:rPr>
          <w:noProof/>
        </w:rPr>
        <w:drawing>
          <wp:inline distT="0" distB="0" distL="0" distR="0">
            <wp:extent cx="5274310" cy="25932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D0" w:rsidRDefault="00D65CD0">
      <w:r>
        <w:rPr>
          <w:rFonts w:hint="eastAsia"/>
        </w:rPr>
        <w:t>学生选课界面；</w:t>
      </w:r>
    </w:p>
    <w:p w:rsidR="00D65CD0" w:rsidRDefault="00D65CD0"/>
    <w:p w:rsidR="00D65CD0" w:rsidRDefault="00D65CD0">
      <w:r>
        <w:rPr>
          <w:noProof/>
        </w:rPr>
        <w:lastRenderedPageBreak/>
        <w:drawing>
          <wp:inline distT="0" distB="0" distL="0" distR="0">
            <wp:extent cx="5274310" cy="27973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D0" w:rsidRDefault="00D65CD0">
      <w:r>
        <w:rPr>
          <w:rFonts w:hint="eastAsia"/>
        </w:rPr>
        <w:t>课程查询排序界面；</w:t>
      </w:r>
    </w:p>
    <w:p w:rsidR="00D65CD0" w:rsidRDefault="00D65CD0"/>
    <w:p w:rsidR="00D65CD0" w:rsidRDefault="00D65CD0">
      <w:r>
        <w:rPr>
          <w:noProof/>
        </w:rPr>
        <w:drawing>
          <wp:inline distT="0" distB="0" distL="0" distR="0">
            <wp:extent cx="5274310" cy="19804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D0" w:rsidRDefault="00D65CD0">
      <w:r>
        <w:rPr>
          <w:rFonts w:hint="eastAsia"/>
        </w:rPr>
        <w:t>学生已选课程查询界面；</w:t>
      </w:r>
    </w:p>
    <w:p w:rsidR="00D65CD0" w:rsidRDefault="00D65CD0"/>
    <w:p w:rsidR="00D65CD0" w:rsidRDefault="00D65CD0">
      <w:r>
        <w:rPr>
          <w:noProof/>
        </w:rPr>
        <w:drawing>
          <wp:inline distT="0" distB="0" distL="0" distR="0">
            <wp:extent cx="5274310" cy="286206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D0" w:rsidRDefault="00D65CD0">
      <w:r>
        <w:rPr>
          <w:rFonts w:hint="eastAsia"/>
        </w:rPr>
        <w:lastRenderedPageBreak/>
        <w:t>学生删除课程界面；</w:t>
      </w:r>
    </w:p>
    <w:p w:rsidR="00D65CD0" w:rsidRDefault="00D65CD0"/>
    <w:p w:rsidR="00D65CD0" w:rsidRDefault="00D65CD0">
      <w:r>
        <w:rPr>
          <w:noProof/>
        </w:rPr>
        <w:drawing>
          <wp:inline distT="0" distB="0" distL="0" distR="0">
            <wp:extent cx="5274310" cy="247770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D0" w:rsidRDefault="00D65CD0">
      <w:r>
        <w:rPr>
          <w:rFonts w:hint="eastAsia"/>
        </w:rPr>
        <w:t>学生个人信息查询模块；</w:t>
      </w:r>
    </w:p>
    <w:p w:rsidR="00D65CD0" w:rsidRDefault="00D65CD0"/>
    <w:p w:rsidR="00D65CD0" w:rsidRDefault="00D65CD0">
      <w:r>
        <w:rPr>
          <w:noProof/>
        </w:rPr>
        <w:drawing>
          <wp:inline distT="0" distB="0" distL="0" distR="0">
            <wp:extent cx="5274310" cy="108705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D0" w:rsidRDefault="00D65CD0">
      <w:r>
        <w:rPr>
          <w:rFonts w:hint="eastAsia"/>
        </w:rPr>
        <w:t>教师登录成功，功能选择界面；</w:t>
      </w:r>
    </w:p>
    <w:p w:rsidR="00D65CD0" w:rsidRDefault="00D65CD0"/>
    <w:p w:rsidR="00D65CD0" w:rsidRDefault="00D65CD0">
      <w:r>
        <w:rPr>
          <w:noProof/>
        </w:rPr>
        <w:drawing>
          <wp:inline distT="0" distB="0" distL="0" distR="0">
            <wp:extent cx="5274310" cy="15667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D0" w:rsidRDefault="00D65CD0">
      <w:r>
        <w:rPr>
          <w:rFonts w:hint="eastAsia"/>
        </w:rPr>
        <w:t>教师选课管理界面；</w:t>
      </w:r>
    </w:p>
    <w:p w:rsidR="00D65CD0" w:rsidRDefault="00D65CD0"/>
    <w:p w:rsidR="00D65CD0" w:rsidRDefault="00D65CD0">
      <w:r>
        <w:rPr>
          <w:noProof/>
        </w:rPr>
        <w:drawing>
          <wp:inline distT="0" distB="0" distL="0" distR="0">
            <wp:extent cx="5274310" cy="155791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D0" w:rsidRDefault="00D65CD0">
      <w:r>
        <w:rPr>
          <w:rFonts w:hint="eastAsia"/>
        </w:rPr>
        <w:t>教师课程管理界面；</w:t>
      </w:r>
    </w:p>
    <w:p w:rsidR="00D65CD0" w:rsidRDefault="00D65CD0"/>
    <w:p w:rsidR="00D65CD0" w:rsidRDefault="00D65CD0">
      <w:r>
        <w:rPr>
          <w:noProof/>
        </w:rPr>
        <w:drawing>
          <wp:inline distT="0" distB="0" distL="0" distR="0">
            <wp:extent cx="5274310" cy="268996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D0" w:rsidRDefault="00D65CD0">
      <w:pPr>
        <w:rPr>
          <w:rFonts w:hint="eastAsia"/>
        </w:rPr>
      </w:pPr>
      <w:r>
        <w:rPr>
          <w:rFonts w:hint="eastAsia"/>
        </w:rPr>
        <w:t>教师个人信息修改界面；</w:t>
      </w:r>
    </w:p>
    <w:p w:rsidR="008C2DF9" w:rsidRDefault="008C2DF9">
      <w:pPr>
        <w:rPr>
          <w:rFonts w:hint="eastAsia"/>
        </w:rPr>
      </w:pPr>
    </w:p>
    <w:p w:rsidR="008C2DF9" w:rsidRDefault="008C2DF9">
      <w:pPr>
        <w:rPr>
          <w:rFonts w:hint="eastAsia"/>
        </w:rPr>
      </w:pPr>
    </w:p>
    <w:p w:rsidR="008C2DF9" w:rsidRDefault="008C2DF9">
      <w:pPr>
        <w:rPr>
          <w:rFonts w:hint="eastAsia"/>
        </w:rPr>
      </w:pPr>
    </w:p>
    <w:p w:rsidR="008C2DF9" w:rsidRPr="008C2DF9" w:rsidRDefault="008C2DF9">
      <w:r>
        <w:rPr>
          <w:rFonts w:hint="eastAsia"/>
        </w:rPr>
        <w:t>注：存在不按提示输入数字码而进入死循环的情况，原因是相应部分没有添加输入验证代码段，有待改进。</w:t>
      </w:r>
    </w:p>
    <w:sectPr w:rsidR="008C2DF9" w:rsidRPr="008C2DF9" w:rsidSect="001E6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51B" w:rsidRDefault="002A251B" w:rsidP="00D65CD0">
      <w:r>
        <w:separator/>
      </w:r>
    </w:p>
  </w:endnote>
  <w:endnote w:type="continuationSeparator" w:id="1">
    <w:p w:rsidR="002A251B" w:rsidRDefault="002A251B" w:rsidP="00D65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51B" w:rsidRDefault="002A251B" w:rsidP="00D65CD0">
      <w:r>
        <w:separator/>
      </w:r>
    </w:p>
  </w:footnote>
  <w:footnote w:type="continuationSeparator" w:id="1">
    <w:p w:rsidR="002A251B" w:rsidRDefault="002A251B" w:rsidP="00D65C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CD0"/>
    <w:rsid w:val="00000678"/>
    <w:rsid w:val="001E639E"/>
    <w:rsid w:val="002A251B"/>
    <w:rsid w:val="008C2DF9"/>
    <w:rsid w:val="00D65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3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5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5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5C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5C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5C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2015-09-24T09:42:00Z</dcterms:created>
  <dcterms:modified xsi:type="dcterms:W3CDTF">2015-09-25T01:45:00Z</dcterms:modified>
</cp:coreProperties>
</file>